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5235328"/>
        <w:docPartObj>
          <w:docPartGallery w:val="Cover Pages"/>
          <w:docPartUnique/>
        </w:docPartObj>
      </w:sdtPr>
      <w:sdtEndPr/>
      <w:sdtContent>
        <w:p w:rsidR="00FB4DA6" w:rsidRDefault="00724F71" w:rsidP="00473EA3">
          <w:pPr>
            <w:jc w:val="both"/>
          </w:pPr>
          <w:r>
            <w:rPr>
              <w:noProof/>
            </w:rPr>
            <mc:AlternateContent>
              <mc:Choice Requires="wpg">
                <w:drawing>
                  <wp:anchor distT="0" distB="0" distL="114300" distR="114300" simplePos="0" relativeHeight="251660288" behindDoc="0" locked="0" layoutInCell="0" allowOverlap="1" wp14:anchorId="3DF21EC4" wp14:editId="0C9307AB">
                    <wp:simplePos x="0" y="0"/>
                    <wp:positionH relativeFrom="page">
                      <wp:posOffset>1192696</wp:posOffset>
                    </wp:positionH>
                    <wp:positionV relativeFrom="page">
                      <wp:posOffset>1176793</wp:posOffset>
                    </wp:positionV>
                    <wp:extent cx="1632720" cy="4046304"/>
                    <wp:effectExtent l="76200" t="76200" r="81915" b="68580"/>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720" cy="4046304"/>
                              <a:chOff x="530" y="300"/>
                              <a:chExt cx="2790" cy="7276"/>
                            </a:xfrm>
                          </wpg:grpSpPr>
                          <wps:wsp>
                            <wps:cNvPr id="17" name="Rectangle 4"/>
                            <wps:cNvSpPr>
                              <a:spLocks noChangeArrowheads="1"/>
                            </wps:cNvSpPr>
                            <wps:spPr bwMode="auto">
                              <a:xfrm>
                                <a:off x="1533" y="300"/>
                                <a:ext cx="796" cy="7276"/>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b/>
                                      <w:sz w:val="48"/>
                                      <w:szCs w:val="52"/>
                                    </w:rPr>
                                    <w:alias w:val="Author"/>
                                    <w:id w:val="704215535"/>
                                    <w:dataBinding w:prefixMappings="xmlns:ns0='http://schemas.openxmlformats.org/package/2006/metadata/core-properties' xmlns:ns1='http://purl.org/dc/elements/1.1/'" w:xpath="/ns0:coreProperties[1]/ns1:creator[1]" w:storeItemID="{6C3C8BC8-F283-45AE-878A-BAB7291924A1}"/>
                                    <w:text/>
                                  </w:sdtPr>
                                  <w:sdtEndPr/>
                                  <w:sdtContent>
                                    <w:p w:rsidR="001565E1" w:rsidRPr="00FB4DA6" w:rsidRDefault="001565E1" w:rsidP="008D6065">
                                      <w:pPr>
                                        <w:pStyle w:val="NoSpacing"/>
                                        <w:jc w:val="right"/>
                                        <w:rPr>
                                          <w:rFonts w:asciiTheme="majorHAnsi" w:eastAsiaTheme="majorEastAsia" w:hAnsiTheme="majorHAnsi" w:cstheme="majorBidi"/>
                                          <w:b/>
                                          <w:sz w:val="36"/>
                                        </w:rPr>
                                      </w:pPr>
                                      <w:r w:rsidRPr="00B75203">
                                        <w:rPr>
                                          <w:rFonts w:asciiTheme="majorHAnsi" w:eastAsiaTheme="majorEastAsia" w:hAnsiTheme="majorHAnsi" w:cstheme="majorBidi"/>
                                          <w:b/>
                                          <w:sz w:val="48"/>
                                          <w:szCs w:val="52"/>
                                        </w:rPr>
                                        <w:t>Annual Report</w:t>
                                      </w:r>
                                    </w:p>
                                  </w:sdtContent>
                                </w:sdt>
                              </w:txbxContent>
                            </wps:txbx>
                            <wps:bodyPr rot="0" vert="vert270" wrap="square" lIns="9144" tIns="91440" rIns="9144" bIns="91440" anchor="ctr" anchorCtr="0" upright="1">
                              <a:noAutofit/>
                            </wps:bodyPr>
                          </wps:wsp>
                          <wps:wsp>
                            <wps:cNvPr id="18" name="Rectangle 5"/>
                            <wps:cNvSpPr>
                              <a:spLocks noChangeArrowheads="1"/>
                            </wps:cNvSpPr>
                            <wps:spPr bwMode="auto">
                              <a:xfrm>
                                <a:off x="2510" y="328"/>
                                <a:ext cx="810" cy="724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rFonts w:asciiTheme="majorHAnsi" w:hAnsiTheme="majorHAnsi"/>
                                      <w:b/>
                                      <w:bCs/>
                                      <w:sz w:val="48"/>
                                      <w:szCs w:val="48"/>
                                      <w14:numForm w14:val="lining"/>
                                    </w:rPr>
                                    <w:alias w:val="Year"/>
                                    <w:id w:val="497928812"/>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EndPr/>
                                  <w:sdtContent>
                                    <w:p w:rsidR="001565E1" w:rsidRPr="00AA20F4" w:rsidRDefault="001565E1" w:rsidP="008D6065">
                                      <w:pPr>
                                        <w:pStyle w:val="NoSpacing"/>
                                        <w:jc w:val="right"/>
                                        <w:rPr>
                                          <w:b/>
                                          <w:bCs/>
                                          <w:sz w:val="100"/>
                                          <w:szCs w:val="100"/>
                                          <w14:numForm w14:val="lining"/>
                                        </w:rPr>
                                      </w:pPr>
                                      <w:r w:rsidRPr="00AA20F4">
                                        <w:rPr>
                                          <w:rFonts w:asciiTheme="majorHAnsi" w:hAnsiTheme="majorHAnsi"/>
                                          <w:b/>
                                          <w:bCs/>
                                          <w:sz w:val="48"/>
                                          <w:szCs w:val="48"/>
                                          <w14:numForm w14:val="lining"/>
                                        </w:rPr>
                                        <w:t>2013</w:t>
                                      </w:r>
                                    </w:p>
                                  </w:sdtContent>
                                </w:sdt>
                              </w:txbxContent>
                            </wps:txbx>
                            <wps:bodyPr rot="0" vert="vert270" wrap="square" lIns="9144" tIns="91440" rIns="9144" bIns="91440" anchor="ctr" anchorCtr="0" upright="1">
                              <a:noAutofit/>
                            </wps:bodyPr>
                          </wps:wsp>
                          <wps:wsp>
                            <wps:cNvPr id="19" name="Rectangle 6"/>
                            <wps:cNvSpPr>
                              <a:spLocks noChangeArrowheads="1"/>
                            </wps:cNvSpPr>
                            <wps:spPr bwMode="auto">
                              <a:xfrm>
                                <a:off x="530" y="300"/>
                                <a:ext cx="829" cy="7276"/>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b/>
                                      <w:bCs/>
                                      <w:sz w:val="48"/>
                                    </w:rPr>
                                    <w:alias w:val="Title"/>
                                    <w:id w:val="-142966978"/>
                                    <w:dataBinding w:prefixMappings="xmlns:ns0='http://schemas.openxmlformats.org/package/2006/metadata/core-properties' xmlns:ns1='http://purl.org/dc/elements/1.1/'" w:xpath="/ns0:coreProperties[1]/ns1:title[1]" w:storeItemID="{6C3C8BC8-F283-45AE-878A-BAB7291924A1}"/>
                                    <w:text/>
                                  </w:sdtPr>
                                  <w:sdtEndPr/>
                                  <w:sdtContent>
                                    <w:p w:rsidR="001565E1" w:rsidRDefault="001565E1" w:rsidP="008D6065">
                                      <w:pPr>
                                        <w:pStyle w:val="NoSpacing"/>
                                        <w:jc w:val="right"/>
                                        <w:rPr>
                                          <w:rFonts w:asciiTheme="majorHAnsi" w:eastAsiaTheme="majorEastAsia" w:hAnsiTheme="majorHAnsi" w:cstheme="majorBidi"/>
                                          <w:b/>
                                          <w:bCs/>
                                          <w:sz w:val="48"/>
                                        </w:rPr>
                                      </w:pPr>
                                      <w:r>
                                        <w:rPr>
                                          <w:rFonts w:asciiTheme="majorHAnsi" w:eastAsiaTheme="majorEastAsia" w:hAnsiTheme="majorHAnsi" w:cstheme="majorBidi"/>
                                          <w:b/>
                                          <w:bCs/>
                                          <w:sz w:val="48"/>
                                        </w:rPr>
                                        <w:t>Casper Police Department</w:t>
                                      </w:r>
                                    </w:p>
                                  </w:sdtContent>
                                </w:sdt>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93.9pt;margin-top:92.65pt;width:128.55pt;height:318.6pt;z-index:251660288;mso-position-horizontal-relative:page;mso-position-vertical-relative:page" coordorigin="530,300" coordsize="2790,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" o:allowincell="f">
                    <v:rect id="Rectangle 4" o:spid="_x0000_s1027" style="position:absolute;left:1533;top:300;width:796;height:7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qpL8A&#10;AADbAAAADwAAAGRycy9kb3ducmV2LnhtbERPzYrCMBC+L/gOYQRva6q4Kl2jFEER1ovVB5htZpuy&#10;zaQ00da3N4LgbT6+31lteluLG7W+cqxgMk5AEBdOV1wquJx3n0sQPiBrrB2Tgjt52KwHHytMtev4&#10;RLc8lCKGsE9RgQmhSaX0hSGLfuwa4sj9udZiiLAtpW6xi+G2ltMkmUuLFccGgw1tDRX/+dUq+Op+&#10;5z/ZuZg0WfDH02xPnSFSajTss28QgfrwFr/cBx3nL+D5Szx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6qkvwAAANsAAAAPAAAAAAAAAAAAAAAAAJgCAABkcnMvZG93bnJl&#10;di54bWxQSwUGAAAAAAQABAD1AAAAhAMAAAAA&#10;" stroked="f" strokeweight="1pt">
                      <v:fill opacity="13107f"/>
                      <v:textbox style="layout-flow:vertical;mso-layout-flow-alt:bottom-to-top" inset=".72pt,7.2pt,.72pt,7.2pt">
                        <w:txbxContent>
                          <w:sdt>
                            <w:sdtPr>
                              <w:rPr>
                                <w:rFonts w:asciiTheme="majorHAnsi" w:eastAsiaTheme="majorEastAsia" w:hAnsiTheme="majorHAnsi" w:cstheme="majorBidi"/>
                                <w:b/>
                                <w:sz w:val="48"/>
                                <w:szCs w:val="52"/>
                              </w:rPr>
                              <w:alias w:val="Author"/>
                              <w:id w:val="704215535"/>
                              <w:dataBinding w:prefixMappings="xmlns:ns0='http://schemas.openxmlformats.org/package/2006/metadata/core-properties' xmlns:ns1='http://purl.org/dc/elements/1.1/'" w:xpath="/ns0:coreProperties[1]/ns1:creator[1]" w:storeItemID="{6C3C8BC8-F283-45AE-878A-BAB7291924A1}"/>
                              <w:text/>
                            </w:sdtPr>
                            <w:sdtContent>
                              <w:p w:rsidR="001565E1" w:rsidRPr="00FB4DA6" w:rsidRDefault="001565E1" w:rsidP="008D6065">
                                <w:pPr>
                                  <w:pStyle w:val="NoSpacing"/>
                                  <w:jc w:val="right"/>
                                  <w:rPr>
                                    <w:rFonts w:asciiTheme="majorHAnsi" w:eastAsiaTheme="majorEastAsia" w:hAnsiTheme="majorHAnsi" w:cstheme="majorBidi"/>
                                    <w:b/>
                                    <w:sz w:val="36"/>
                                  </w:rPr>
                                </w:pPr>
                                <w:r w:rsidRPr="00B75203">
                                  <w:rPr>
                                    <w:rFonts w:asciiTheme="majorHAnsi" w:eastAsiaTheme="majorEastAsia" w:hAnsiTheme="majorHAnsi" w:cstheme="majorBidi"/>
                                    <w:b/>
                                    <w:sz w:val="48"/>
                                    <w:szCs w:val="52"/>
                                  </w:rPr>
                                  <w:t>Annual Report</w:t>
                                </w:r>
                              </w:p>
                            </w:sdtContent>
                          </w:sdt>
                        </w:txbxContent>
                      </v:textbox>
                    </v:rect>
                    <v:rect id="Rectangle 5" o:spid="_x0000_s1028" style="position:absolute;left:2510;top:328;width:810;height:7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1sIA&#10;AADbAAAADwAAAGRycy9kb3ducmV2LnhtbESP3WrCQBCF7wXfYRnBO91YWpHUVYLQUtAbfx5gzE6z&#10;wexsyG5NfHvnQujdDOfMOd+st4Nv1J26WAc2sJhnoIjLYGuuDFzOX7MVqJiQLTaBycCDImw349Ea&#10;cxt6PtL9lColIRxzNOBSanOtY+nIY5yHlli039B5TLJ2lbYd9hLuG/2WZUvtsWZpcNjSzlF5O/15&#10;Ax/9dbkvzuWiLVI8HN+/qXdExkwnQ/EJKtGQ/s2v6x8r+AIrv8gA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D7WwgAAANsAAAAPAAAAAAAAAAAAAAAAAJgCAABkcnMvZG93&#10;bnJldi54bWxQSwUGAAAAAAQABAD1AAAAhwMAAAAA&#10;" stroked="f" strokeweight="1pt">
                      <v:fill opacity="13107f"/>
                      <v:textbox style="layout-flow:vertical;mso-layout-flow-alt:bottom-to-top" inset=".72pt,7.2pt,.72pt,7.2pt">
                        <w:txbxContent>
                          <w:sdt>
                            <w:sdtPr>
                              <w:rPr>
                                <w:rFonts w:asciiTheme="majorHAnsi" w:hAnsiTheme="majorHAnsi"/>
                                <w:b/>
                                <w:bCs/>
                                <w:sz w:val="48"/>
                                <w:szCs w:val="48"/>
                                <w14:numForm w14:val="lining"/>
                              </w:rPr>
                              <w:alias w:val="Year"/>
                              <w:id w:val="497928812"/>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Content>
                              <w:p w:rsidR="001565E1" w:rsidRPr="00AA20F4" w:rsidRDefault="001565E1" w:rsidP="008D6065">
                                <w:pPr>
                                  <w:pStyle w:val="NoSpacing"/>
                                  <w:jc w:val="right"/>
                                  <w:rPr>
                                    <w:b/>
                                    <w:bCs/>
                                    <w:sz w:val="100"/>
                                    <w:szCs w:val="100"/>
                                    <w14:numForm w14:val="lining"/>
                                  </w:rPr>
                                </w:pPr>
                                <w:r w:rsidRPr="00AA20F4">
                                  <w:rPr>
                                    <w:rFonts w:asciiTheme="majorHAnsi" w:hAnsiTheme="majorHAnsi"/>
                                    <w:b/>
                                    <w:bCs/>
                                    <w:sz w:val="48"/>
                                    <w:szCs w:val="48"/>
                                    <w14:numForm w14:val="lining"/>
                                  </w:rPr>
                                  <w:t>2013</w:t>
                                </w:r>
                              </w:p>
                            </w:sdtContent>
                          </w:sdt>
                        </w:txbxContent>
                      </v:textbox>
                    </v:rect>
                    <v:rect id="Rectangle 6" o:spid="_x0000_s1029" style="position:absolute;left:530;top:300;width:829;height:7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oMIA&#10;AADbAAAADwAAAGRycy9kb3ducmV2LnhtbERPTWvCQBC9C/6HZQQv0mzqodTUVUQoiAfbRg8eh91p&#10;NjQ7G7Nrkv77bqHQ2zze56y3o2tET12oPSt4zHIQxNqbmisFl/PrwzOIEJENNp5JwTcF2G6mkzUW&#10;xg/8QX0ZK5FCOBSowMbYFlIGbclhyHxLnLhP3zmMCXaVNB0OKdw1cpnnT9JhzanBYkt7S/qrvDsF&#10;+liizN9P13iT+35Y3O1Bv41KzWfj7gVEpDH+i//cB5Pmr+D3l3S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z+gwgAAANsAAAAPAAAAAAAAAAAAAAAAAJgCAABkcnMvZG93&#10;bnJldi54bWxQSwUGAAAAAAQABAD1AAAAhwMAAAAA&#10;" fillcolor="white [3212]" stroked="f" strokeweight="1pt">
                      <v:fill opacity="13107f"/>
                      <v:textbox style="layout-flow:vertical;mso-layout-flow-alt:bottom-to-top" inset=".72pt,7.2pt,.72pt,7.2pt">
                        <w:txbxContent>
                          <w:sdt>
                            <w:sdtPr>
                              <w:rPr>
                                <w:rFonts w:asciiTheme="majorHAnsi" w:eastAsiaTheme="majorEastAsia" w:hAnsiTheme="majorHAnsi" w:cstheme="majorBidi"/>
                                <w:b/>
                                <w:bCs/>
                                <w:sz w:val="48"/>
                              </w:rPr>
                              <w:alias w:val="Title"/>
                              <w:id w:val="-142966978"/>
                              <w:dataBinding w:prefixMappings="xmlns:ns0='http://schemas.openxmlformats.org/package/2006/metadata/core-properties' xmlns:ns1='http://purl.org/dc/elements/1.1/'" w:xpath="/ns0:coreProperties[1]/ns1:title[1]" w:storeItemID="{6C3C8BC8-F283-45AE-878A-BAB7291924A1}"/>
                              <w:text/>
                            </w:sdtPr>
                            <w:sdtContent>
                              <w:p w:rsidR="001565E1" w:rsidRDefault="001565E1" w:rsidP="008D6065">
                                <w:pPr>
                                  <w:pStyle w:val="NoSpacing"/>
                                  <w:jc w:val="right"/>
                                  <w:rPr>
                                    <w:rFonts w:asciiTheme="majorHAnsi" w:eastAsiaTheme="majorEastAsia" w:hAnsiTheme="majorHAnsi" w:cstheme="majorBidi"/>
                                    <w:b/>
                                    <w:bCs/>
                                    <w:sz w:val="48"/>
                                  </w:rPr>
                                </w:pPr>
                                <w:r>
                                  <w:rPr>
                                    <w:rFonts w:asciiTheme="majorHAnsi" w:eastAsiaTheme="majorEastAsia" w:hAnsiTheme="majorHAnsi" w:cstheme="majorBidi"/>
                                    <w:b/>
                                    <w:bCs/>
                                    <w:sz w:val="48"/>
                                  </w:rPr>
                                  <w:t>Casper Police Department</w:t>
                                </w:r>
                              </w:p>
                            </w:sdtContent>
                          </w:sdt>
                        </w:txbxContent>
                      </v:textbox>
                    </v:rect>
                    <w10:wrap anchorx="page" anchory="page"/>
                  </v:group>
                </w:pict>
              </mc:Fallback>
            </mc:AlternateContent>
          </w:r>
          <w:r w:rsidR="00B75203">
            <w:rPr>
              <w:noProof/>
            </w:rPr>
            <w:drawing>
              <wp:inline distT="0" distB="0" distL="0" distR="0" wp14:anchorId="7F99E304" wp14:editId="4DA6FDA0">
                <wp:extent cx="6362700" cy="4247449"/>
                <wp:effectExtent l="152400" t="152400" r="152400" b="153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3923" cy="4248265"/>
                        </a:xfrm>
                        <a:prstGeom prst="rect">
                          <a:avLst/>
                        </a:prstGeom>
                        <a:noFill/>
                        <a:ln>
                          <a:solidFill>
                            <a:schemeClr val="tx1">
                              <a:alpha val="84000"/>
                            </a:schemeClr>
                          </a:solidFill>
                        </a:ln>
                        <a:effectLst>
                          <a:glow rad="127000">
                            <a:schemeClr val="tx2"/>
                          </a:glow>
                          <a:softEdge rad="12700"/>
                        </a:effectLst>
                      </pic:spPr>
                    </pic:pic>
                  </a:graphicData>
                </a:graphic>
              </wp:inline>
            </w:drawing>
          </w:r>
        </w:p>
      </w:sdtContent>
    </w:sdt>
    <w:p w:rsidR="00545FBB" w:rsidRDefault="00724F71" w:rsidP="00473EA3">
      <w:pPr>
        <w:jc w:val="center"/>
      </w:pPr>
      <w:r>
        <w:rPr>
          <w:noProof/>
        </w:rPr>
        <w:drawing>
          <wp:inline distT="0" distB="0" distL="0" distR="0" wp14:anchorId="3A591FDF" wp14:editId="08286F21">
            <wp:extent cx="1407211" cy="16002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 Patch.JPG"/>
                    <pic:cNvPicPr/>
                  </pic:nvPicPr>
                  <pic:blipFill>
                    <a:blip r:embed="rId11">
                      <a:extLst>
                        <a:ext uri="{28A0092B-C50C-407E-A947-70E740481C1C}">
                          <a14:useLocalDpi xmlns:a14="http://schemas.microsoft.com/office/drawing/2010/main" val="0"/>
                        </a:ext>
                      </a:extLst>
                    </a:blip>
                    <a:stretch>
                      <a:fillRect/>
                    </a:stretch>
                  </pic:blipFill>
                  <pic:spPr>
                    <a:xfrm>
                      <a:off x="0" y="0"/>
                      <a:ext cx="1407211" cy="1600200"/>
                    </a:xfrm>
                    <a:prstGeom prst="rect">
                      <a:avLst/>
                    </a:prstGeom>
                  </pic:spPr>
                </pic:pic>
              </a:graphicData>
            </a:graphic>
          </wp:inline>
        </w:drawing>
      </w:r>
    </w:p>
    <w:p w:rsidR="00BE2665" w:rsidRDefault="00724F71" w:rsidP="00BE2665">
      <w:pPr>
        <w:jc w:val="center"/>
      </w:pPr>
      <w:r>
        <w:rPr>
          <w:noProof/>
        </w:rPr>
        <w:drawing>
          <wp:inline distT="0" distB="0" distL="0" distR="0" wp14:anchorId="73CA4358" wp14:editId="31866AB3">
            <wp:extent cx="1388681" cy="16002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JPG"/>
                    <pic:cNvPicPr/>
                  </pic:nvPicPr>
                  <pic:blipFill>
                    <a:blip r:embed="rId12">
                      <a:extLst>
                        <a:ext uri="{28A0092B-C50C-407E-A947-70E740481C1C}">
                          <a14:useLocalDpi xmlns:a14="http://schemas.microsoft.com/office/drawing/2010/main" val="0"/>
                        </a:ext>
                      </a:extLst>
                    </a:blip>
                    <a:stretch>
                      <a:fillRect/>
                    </a:stretch>
                  </pic:blipFill>
                  <pic:spPr>
                    <a:xfrm>
                      <a:off x="0" y="0"/>
                      <a:ext cx="1388681" cy="1600200"/>
                    </a:xfrm>
                    <a:prstGeom prst="rect">
                      <a:avLst/>
                    </a:prstGeom>
                  </pic:spPr>
                </pic:pic>
              </a:graphicData>
            </a:graphic>
          </wp:inline>
        </w:drawing>
      </w:r>
      <w:r>
        <w:rPr>
          <w:noProof/>
        </w:rPr>
        <w:drawing>
          <wp:inline distT="0" distB="0" distL="0" distR="0" wp14:anchorId="0CB825E1" wp14:editId="0F91DBD8">
            <wp:extent cx="1476816" cy="1600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CC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6816" cy="1600200"/>
                    </a:xfrm>
                    <a:prstGeom prst="rect">
                      <a:avLst/>
                    </a:prstGeom>
                  </pic:spPr>
                </pic:pic>
              </a:graphicData>
            </a:graphic>
          </wp:inline>
        </w:drawing>
      </w:r>
    </w:p>
    <w:sdt>
      <w:sdtPr>
        <w:rPr>
          <w:rFonts w:asciiTheme="minorHAnsi" w:eastAsiaTheme="minorHAnsi" w:hAnsiTheme="minorHAnsi" w:cstheme="minorHAnsi"/>
          <w:bCs w:val="0"/>
          <w:color w:val="auto"/>
          <w:sz w:val="20"/>
          <w:szCs w:val="20"/>
          <w:lang w:eastAsia="en-US"/>
        </w:rPr>
        <w:id w:val="843595377"/>
        <w:docPartObj>
          <w:docPartGallery w:val="Table of Contents"/>
          <w:docPartUnique/>
        </w:docPartObj>
      </w:sdtPr>
      <w:sdtEndPr/>
      <w:sdtContent>
        <w:p w:rsidR="001565E1" w:rsidRPr="001565E1" w:rsidRDefault="001565E1" w:rsidP="001565E1">
          <w:pPr>
            <w:pStyle w:val="TOCHeading"/>
            <w:jc w:val="center"/>
            <w:rPr>
              <w:sz w:val="44"/>
              <w:szCs w:val="44"/>
            </w:rPr>
          </w:pPr>
          <w:r w:rsidRPr="001565E1">
            <w:rPr>
              <w:sz w:val="44"/>
              <w:szCs w:val="44"/>
            </w:rPr>
            <w:t>Table of Contents</w:t>
          </w:r>
        </w:p>
        <w:p w:rsidR="001565E1" w:rsidRPr="001565E1" w:rsidRDefault="001565E1" w:rsidP="001565E1">
          <w:pPr>
            <w:pStyle w:val="TOC1"/>
          </w:pPr>
          <w:r w:rsidRPr="001565E1">
            <w:t>A Message from the Chief</w:t>
          </w:r>
          <w:r w:rsidRPr="001565E1">
            <w:ptab w:relativeTo="margin" w:alignment="right" w:leader="dot"/>
          </w:r>
          <w:r>
            <w:t>3</w:t>
          </w:r>
        </w:p>
        <w:p w:rsidR="001565E1" w:rsidRDefault="001565E1" w:rsidP="001565E1">
          <w:pPr>
            <w:pStyle w:val="TOC1"/>
          </w:pPr>
          <w:r>
            <w:t>Casper Police Department Mission Statement</w:t>
          </w:r>
          <w:r>
            <w:ptab w:relativeTo="margin" w:alignment="right" w:leader="dot"/>
          </w:r>
          <w:r>
            <w:t>4</w:t>
          </w:r>
        </w:p>
        <w:p w:rsidR="001565E1" w:rsidRDefault="001565E1" w:rsidP="001565E1">
          <w:pPr>
            <w:pStyle w:val="TOC1"/>
          </w:pPr>
          <w:r>
            <w:t>Casper Police Department 2013 Awards</w:t>
          </w:r>
          <w:r>
            <w:ptab w:relativeTo="margin" w:alignment="right" w:leader="dot"/>
          </w:r>
          <w:r>
            <w:t>5</w:t>
          </w:r>
        </w:p>
        <w:p w:rsidR="001565E1" w:rsidRDefault="001565E1" w:rsidP="001565E1">
          <w:pPr>
            <w:pStyle w:val="TOC1"/>
          </w:pPr>
          <w:r>
            <w:t>Organizational Chart</w:t>
          </w:r>
          <w:r>
            <w:ptab w:relativeTo="margin" w:alignment="right" w:leader="dot"/>
          </w:r>
          <w:r>
            <w:t>6</w:t>
          </w:r>
        </w:p>
        <w:p w:rsidR="001565E1" w:rsidRDefault="001565E1" w:rsidP="001565E1">
          <w:pPr>
            <w:pStyle w:val="TOC1"/>
          </w:pPr>
          <w:r>
            <w:t>Operations</w:t>
          </w:r>
          <w:r>
            <w:ptab w:relativeTo="margin" w:alignment="right" w:leader="dot"/>
          </w:r>
          <w:r>
            <w:t>7</w:t>
          </w:r>
        </w:p>
        <w:p w:rsidR="001565E1" w:rsidRDefault="001565E1" w:rsidP="001565E1">
          <w:pPr>
            <w:pStyle w:val="TOC1"/>
          </w:pPr>
          <w:r>
            <w:t>Patrol</w:t>
          </w:r>
          <w:r>
            <w:ptab w:relativeTo="margin" w:alignment="right" w:leader="dot"/>
          </w:r>
          <w:r>
            <w:t>7</w:t>
          </w:r>
        </w:p>
        <w:p w:rsidR="001565E1" w:rsidRDefault="001565E1" w:rsidP="001565E1">
          <w:pPr>
            <w:pStyle w:val="TOC3"/>
            <w:ind w:left="446"/>
          </w:pPr>
          <w:r>
            <w:t>Team 1</w:t>
          </w:r>
          <w:r>
            <w:ptab w:relativeTo="margin" w:alignment="right" w:leader="dot"/>
          </w:r>
          <w:r>
            <w:t>10</w:t>
          </w:r>
        </w:p>
        <w:p w:rsidR="001565E1" w:rsidRDefault="001565E1" w:rsidP="001565E1">
          <w:pPr>
            <w:pStyle w:val="TOC3"/>
            <w:ind w:left="446"/>
          </w:pPr>
          <w:r>
            <w:t>Team 2</w:t>
          </w:r>
          <w:r>
            <w:ptab w:relativeTo="margin" w:alignment="right" w:leader="dot"/>
          </w:r>
          <w:r>
            <w:t>10</w:t>
          </w:r>
        </w:p>
        <w:p w:rsidR="001565E1" w:rsidRDefault="001565E1" w:rsidP="001565E1">
          <w:pPr>
            <w:pStyle w:val="TOC3"/>
            <w:ind w:left="446"/>
          </w:pPr>
          <w:r>
            <w:t xml:space="preserve">Team 3 </w:t>
          </w:r>
          <w:r>
            <w:ptab w:relativeTo="margin" w:alignment="right" w:leader="dot"/>
          </w:r>
          <w:r>
            <w:t>11</w:t>
          </w:r>
        </w:p>
        <w:p w:rsidR="001565E1" w:rsidRDefault="001565E1" w:rsidP="001565E1">
          <w:pPr>
            <w:pStyle w:val="TOC3"/>
            <w:ind w:left="446"/>
          </w:pPr>
          <w:r>
            <w:t>Team 4</w:t>
          </w:r>
          <w:r>
            <w:ptab w:relativeTo="margin" w:alignment="right" w:leader="dot"/>
          </w:r>
          <w:r>
            <w:t>11</w:t>
          </w:r>
        </w:p>
        <w:p w:rsidR="001565E1" w:rsidRDefault="001565E1" w:rsidP="001565E1">
          <w:pPr>
            <w:pStyle w:val="TOC1"/>
          </w:pPr>
          <w:r>
            <w:t>Investigations</w:t>
          </w:r>
          <w:r>
            <w:ptab w:relativeTo="margin" w:alignment="right" w:leader="dot"/>
          </w:r>
          <w:r>
            <w:t>12</w:t>
          </w:r>
        </w:p>
        <w:p w:rsidR="001565E1" w:rsidRDefault="001565E1" w:rsidP="001565E1">
          <w:pPr>
            <w:pStyle w:val="TOC1"/>
          </w:pPr>
          <w:r>
            <w:t>UCR Report</w:t>
          </w:r>
          <w:r>
            <w:ptab w:relativeTo="margin" w:alignment="right" w:leader="dot"/>
          </w:r>
          <w:r>
            <w:t>16</w:t>
          </w:r>
        </w:p>
        <w:p w:rsidR="001565E1" w:rsidRDefault="001565E1" w:rsidP="001565E1">
          <w:pPr>
            <w:pStyle w:val="TOC1"/>
          </w:pPr>
          <w:r>
            <w:t>2013 Crime Maps</w:t>
          </w:r>
          <w:r>
            <w:ptab w:relativeTo="margin" w:alignment="right" w:leader="dot"/>
          </w:r>
          <w:r>
            <w:t>20</w:t>
          </w:r>
        </w:p>
        <w:p w:rsidR="001565E1" w:rsidRDefault="001565E1" w:rsidP="001565E1">
          <w:pPr>
            <w:pStyle w:val="TOC1"/>
          </w:pPr>
          <w:r>
            <w:t>Property and Evidence</w:t>
          </w:r>
          <w:r>
            <w:ptab w:relativeTo="margin" w:alignment="right" w:leader="dot"/>
          </w:r>
          <w:r>
            <w:t>26</w:t>
          </w:r>
        </w:p>
        <w:p w:rsidR="001565E1" w:rsidRDefault="001565E1" w:rsidP="001565E1">
          <w:pPr>
            <w:pStyle w:val="TOC1"/>
          </w:pPr>
          <w:r>
            <w:t>Victim Services</w:t>
          </w:r>
          <w:r>
            <w:ptab w:relativeTo="margin" w:alignment="right" w:leader="dot"/>
          </w:r>
          <w:r>
            <w:t>27</w:t>
          </w:r>
        </w:p>
        <w:p w:rsidR="001565E1" w:rsidRDefault="001565E1" w:rsidP="001565E1">
          <w:pPr>
            <w:pStyle w:val="TOC1"/>
          </w:pPr>
          <w:r>
            <w:t>Youth Diversion</w:t>
          </w:r>
          <w:r>
            <w:ptab w:relativeTo="margin" w:alignment="right" w:leader="dot"/>
          </w:r>
          <w:r>
            <w:t>29</w:t>
          </w:r>
        </w:p>
        <w:p w:rsidR="001565E1" w:rsidRDefault="001565E1" w:rsidP="001565E1">
          <w:pPr>
            <w:pStyle w:val="TOC1"/>
          </w:pPr>
          <w:r>
            <w:t>Vehicular Crimes Unit</w:t>
          </w:r>
          <w:r>
            <w:ptab w:relativeTo="margin" w:alignment="right" w:leader="dot"/>
          </w:r>
          <w:r>
            <w:t>30</w:t>
          </w:r>
        </w:p>
        <w:p w:rsidR="001565E1" w:rsidRDefault="00390409" w:rsidP="001565E1">
          <w:pPr>
            <w:pStyle w:val="TOC1"/>
          </w:pPr>
          <w:sdt>
            <w:sdtPr>
              <w:id w:val="1169444167"/>
              <w:temporary/>
              <w:showingPlcHdr/>
            </w:sdtPr>
            <w:sdtEndPr/>
            <w:sdtContent>
              <w:r w:rsidR="001565E1">
                <w:t>Type chapter title (level 1)</w:t>
              </w:r>
            </w:sdtContent>
          </w:sdt>
          <w:r w:rsidR="001565E1">
            <w:ptab w:relativeTo="margin" w:alignment="right" w:leader="dot"/>
          </w:r>
          <w:r w:rsidR="001565E1">
            <w:t>31</w:t>
          </w:r>
        </w:p>
        <w:p w:rsidR="001565E1" w:rsidRDefault="001565E1" w:rsidP="001565E1">
          <w:pPr>
            <w:pStyle w:val="TOC1"/>
          </w:pPr>
          <w:r>
            <w:t xml:space="preserve">Crash Investigation Team </w:t>
          </w:r>
          <w:r>
            <w:ptab w:relativeTo="margin" w:alignment="right" w:leader="dot"/>
          </w:r>
          <w:r>
            <w:t>32</w:t>
          </w:r>
        </w:p>
        <w:p w:rsidR="001565E1" w:rsidRDefault="001565E1" w:rsidP="001565E1">
          <w:pPr>
            <w:pStyle w:val="TOC1"/>
          </w:pPr>
          <w:r>
            <w:t>Special Response Team</w:t>
          </w:r>
          <w:r>
            <w:ptab w:relativeTo="margin" w:alignment="right" w:leader="dot"/>
          </w:r>
          <w:r>
            <w:t>1</w:t>
          </w:r>
        </w:p>
        <w:p w:rsidR="001565E1" w:rsidRDefault="001565E1" w:rsidP="001565E1">
          <w:pPr>
            <w:pStyle w:val="TOC1"/>
          </w:pPr>
          <w:r>
            <w:t>Bomb Squad</w:t>
          </w:r>
          <w:r>
            <w:ptab w:relativeTo="margin" w:alignment="right" w:leader="dot"/>
          </w:r>
          <w:r w:rsidR="00D804F3">
            <w:t>33</w:t>
          </w:r>
        </w:p>
        <w:p w:rsidR="00D804F3" w:rsidRPr="00D804F3" w:rsidRDefault="001565E1" w:rsidP="00D804F3">
          <w:pPr>
            <w:pStyle w:val="TOC1"/>
          </w:pPr>
          <w:r>
            <w:t>Field Evidence Technician Program</w:t>
          </w:r>
          <w:r>
            <w:ptab w:relativeTo="margin" w:alignment="right" w:leader="dot"/>
          </w:r>
          <w:r w:rsidR="00D804F3">
            <w:t>33</w:t>
          </w:r>
        </w:p>
        <w:p w:rsidR="00D804F3" w:rsidRDefault="00D804F3" w:rsidP="001565E1">
          <w:pPr>
            <w:pStyle w:val="TOC1"/>
          </w:pPr>
          <w:r>
            <w:lastRenderedPageBreak/>
            <w:t>Dignitary Protection Program</w:t>
          </w:r>
          <w:r>
            <w:ptab w:relativeTo="margin" w:alignment="right" w:leader="dot"/>
          </w:r>
          <w:r>
            <w:t>34</w:t>
          </w:r>
        </w:p>
        <w:p w:rsidR="00D804F3" w:rsidRDefault="001565E1" w:rsidP="001565E1">
          <w:pPr>
            <w:pStyle w:val="TOC1"/>
          </w:pPr>
          <w:r>
            <w:t>Negotiations</w:t>
          </w:r>
          <w:r>
            <w:ptab w:relativeTo="margin" w:alignment="right" w:leader="dot"/>
          </w:r>
          <w:r w:rsidR="00D804F3">
            <w:t>35</w:t>
          </w:r>
        </w:p>
        <w:p w:rsidR="001565E1" w:rsidRDefault="001565E1" w:rsidP="001565E1">
          <w:pPr>
            <w:pStyle w:val="TOC1"/>
          </w:pPr>
          <w:r>
            <w:t xml:space="preserve">Central Wyoming Crisis Intervention Team </w:t>
          </w:r>
          <w:r>
            <w:ptab w:relativeTo="margin" w:alignment="right" w:leader="dot"/>
          </w:r>
          <w:r w:rsidR="00D804F3">
            <w:t>36</w:t>
          </w:r>
        </w:p>
        <w:p w:rsidR="001565E1" w:rsidRDefault="001565E1" w:rsidP="001565E1">
          <w:pPr>
            <w:pStyle w:val="TOC1"/>
          </w:pPr>
          <w:r>
            <w:t>Metro Animal Control &amp; Welfare</w:t>
          </w:r>
          <w:r>
            <w:ptab w:relativeTo="margin" w:alignment="right" w:leader="dot"/>
          </w:r>
          <w:r w:rsidR="00D804F3">
            <w:t>37</w:t>
          </w:r>
        </w:p>
        <w:p w:rsidR="001565E1" w:rsidRDefault="001565E1" w:rsidP="001565E1">
          <w:pPr>
            <w:pStyle w:val="TOC1"/>
          </w:pPr>
          <w:r>
            <w:t>Crime Prevention</w:t>
          </w:r>
          <w:r>
            <w:ptab w:relativeTo="margin" w:alignment="right" w:leader="dot"/>
          </w:r>
          <w:r w:rsidR="00D804F3">
            <w:t>40</w:t>
          </w:r>
        </w:p>
        <w:p w:rsidR="001565E1" w:rsidRDefault="001565E1" w:rsidP="001565E1">
          <w:pPr>
            <w:pStyle w:val="TOC1"/>
          </w:pPr>
          <w:r>
            <w:t>Fleet/ Special Events</w:t>
          </w:r>
          <w:r>
            <w:ptab w:relativeTo="margin" w:alignment="right" w:leader="dot"/>
          </w:r>
          <w:r w:rsidR="00D804F3">
            <w:t>46</w:t>
          </w:r>
        </w:p>
        <w:p w:rsidR="001565E1" w:rsidRDefault="001565E1" w:rsidP="001565E1">
          <w:pPr>
            <w:pStyle w:val="TOC1"/>
          </w:pPr>
          <w:r>
            <w:t>Traffic Enforcement Unit</w:t>
          </w:r>
          <w:r>
            <w:ptab w:relativeTo="margin" w:alignment="right" w:leader="dot"/>
          </w:r>
          <w:r w:rsidR="00D804F3">
            <w:t>47</w:t>
          </w:r>
        </w:p>
        <w:p w:rsidR="001565E1" w:rsidRDefault="001565E1" w:rsidP="001565E1">
          <w:pPr>
            <w:pStyle w:val="TOC1"/>
          </w:pPr>
          <w:r>
            <w:t>Community Service Officers</w:t>
          </w:r>
          <w:r>
            <w:ptab w:relativeTo="margin" w:alignment="right" w:leader="dot"/>
          </w:r>
          <w:r w:rsidR="00D804F3">
            <w:t>48</w:t>
          </w:r>
        </w:p>
        <w:p w:rsidR="001565E1" w:rsidRDefault="001565E1" w:rsidP="001565E1">
          <w:pPr>
            <w:pStyle w:val="TOC1"/>
          </w:pPr>
          <w:r>
            <w:t>Parking Enforcement</w:t>
          </w:r>
          <w:r>
            <w:ptab w:relativeTo="margin" w:alignment="right" w:leader="dot"/>
          </w:r>
          <w:r w:rsidR="00D804F3">
            <w:t>48</w:t>
          </w:r>
        </w:p>
        <w:p w:rsidR="001565E1" w:rsidRDefault="001565E1" w:rsidP="001565E1">
          <w:pPr>
            <w:pStyle w:val="TOC1"/>
          </w:pPr>
          <w:r>
            <w:t>Intelligence Team</w:t>
          </w:r>
          <w:r>
            <w:ptab w:relativeTo="margin" w:alignment="right" w:leader="dot"/>
          </w:r>
          <w:r w:rsidR="00D804F3">
            <w:t>49</w:t>
          </w:r>
        </w:p>
        <w:p w:rsidR="001565E1" w:rsidRDefault="001565E1" w:rsidP="001565E1">
          <w:pPr>
            <w:pStyle w:val="TOC1"/>
          </w:pPr>
          <w:r>
            <w:t>Police Training Officer Program</w:t>
          </w:r>
          <w:r>
            <w:ptab w:relativeTo="margin" w:alignment="right" w:leader="dot"/>
          </w:r>
          <w:r w:rsidR="00D804F3">
            <w:t>49</w:t>
          </w:r>
        </w:p>
        <w:p w:rsidR="001565E1" w:rsidRDefault="001565E1" w:rsidP="001565E1">
          <w:pPr>
            <w:pStyle w:val="TOC1"/>
          </w:pPr>
          <w:r>
            <w:t>Records</w:t>
          </w:r>
          <w:r>
            <w:ptab w:relativeTo="margin" w:alignment="right" w:leader="dot"/>
          </w:r>
          <w:r w:rsidR="00D804F3">
            <w:t>51</w:t>
          </w:r>
        </w:p>
        <w:p w:rsidR="001565E1" w:rsidRDefault="001565E1" w:rsidP="001565E1">
          <w:pPr>
            <w:pStyle w:val="TOC1"/>
          </w:pPr>
          <w:r>
            <w:t>School Resource Officer</w:t>
          </w:r>
          <w:r>
            <w:ptab w:relativeTo="margin" w:alignment="right" w:leader="dot"/>
          </w:r>
          <w:r w:rsidR="00D804F3">
            <w:t>52</w:t>
          </w:r>
        </w:p>
        <w:p w:rsidR="001565E1" w:rsidRDefault="001565E1" w:rsidP="001565E1">
          <w:pPr>
            <w:pStyle w:val="TOC1"/>
          </w:pPr>
          <w:r>
            <w:t>Public Safety Communications Center</w:t>
          </w:r>
          <w:r>
            <w:ptab w:relativeTo="margin" w:alignment="right" w:leader="dot"/>
          </w:r>
          <w:r w:rsidR="00D804F3">
            <w:t>53</w:t>
          </w:r>
        </w:p>
        <w:p w:rsidR="001565E1" w:rsidRDefault="001565E1" w:rsidP="001565E1">
          <w:pPr>
            <w:pStyle w:val="TOC1"/>
          </w:pPr>
          <w:r>
            <w:t>Career Services</w:t>
          </w:r>
          <w:r>
            <w:ptab w:relativeTo="margin" w:alignment="right" w:leader="dot"/>
          </w:r>
          <w:r w:rsidR="00D804F3">
            <w:t>56</w:t>
          </w:r>
        </w:p>
        <w:p w:rsidR="001565E1" w:rsidRDefault="00D804F3" w:rsidP="001565E1">
          <w:pPr>
            <w:pStyle w:val="TOC1"/>
          </w:pPr>
          <w:r>
            <w:t>Drug Court</w:t>
          </w:r>
          <w:r w:rsidR="001565E1">
            <w:ptab w:relativeTo="margin" w:alignment="right" w:leader="dot"/>
          </w:r>
          <w:r>
            <w:t>57</w:t>
          </w:r>
        </w:p>
        <w:p w:rsidR="00D804F3" w:rsidRPr="00D804F3" w:rsidRDefault="00D804F3" w:rsidP="00D804F3">
          <w:pPr>
            <w:pStyle w:val="TOC1"/>
          </w:pPr>
          <w:r>
            <w:t>K9 Program</w:t>
          </w:r>
          <w:r>
            <w:ptab w:relativeTo="margin" w:alignment="right" w:leader="dot"/>
          </w:r>
          <w:r>
            <w:t>58</w:t>
          </w:r>
        </w:p>
        <w:p w:rsidR="001565E1" w:rsidRDefault="001565E1" w:rsidP="001565E1">
          <w:pPr>
            <w:pStyle w:val="TOC1"/>
          </w:pPr>
          <w:r>
            <w:t xml:space="preserve">Youth Community Involvement </w:t>
          </w:r>
          <w:r>
            <w:ptab w:relativeTo="margin" w:alignment="right" w:leader="dot"/>
          </w:r>
          <w:r w:rsidR="00D804F3">
            <w:t>59</w:t>
          </w:r>
        </w:p>
        <w:p w:rsidR="001565E1" w:rsidRDefault="001565E1" w:rsidP="001565E1">
          <w:pPr>
            <w:pStyle w:val="TOC1"/>
          </w:pPr>
          <w:r>
            <w:t xml:space="preserve">Defensive Tactics/ Use of Force Training </w:t>
          </w:r>
          <w:r>
            <w:ptab w:relativeTo="margin" w:alignment="right" w:leader="dot"/>
          </w:r>
          <w:r w:rsidR="00D804F3">
            <w:t>60</w:t>
          </w:r>
        </w:p>
        <w:p w:rsidR="001565E1" w:rsidRDefault="001565E1" w:rsidP="001565E1">
          <w:pPr>
            <w:pStyle w:val="TOC1"/>
          </w:pPr>
          <w:r>
            <w:t>Problem Oriented Response Team (</w:t>
          </w:r>
          <w:proofErr w:type="spellStart"/>
          <w:r>
            <w:t>P.O.R.T</w:t>
          </w:r>
          <w:proofErr w:type="spellEnd"/>
          <w:r>
            <w:t>)</w:t>
          </w:r>
          <w:r>
            <w:ptab w:relativeTo="margin" w:alignment="right" w:leader="dot"/>
          </w:r>
          <w:r>
            <w:t>61</w:t>
          </w:r>
        </w:p>
        <w:p w:rsidR="001565E1" w:rsidRDefault="001565E1" w:rsidP="001565E1">
          <w:pPr>
            <w:pStyle w:val="TOC1"/>
          </w:pPr>
          <w:r>
            <w:t>Community Involvement</w:t>
          </w:r>
          <w:r>
            <w:ptab w:relativeTo="margin" w:alignment="right" w:leader="dot"/>
          </w:r>
          <w:r>
            <w:t>62</w:t>
          </w:r>
        </w:p>
      </w:sdtContent>
    </w:sdt>
    <w:p w:rsidR="00BE2665" w:rsidRDefault="00BE2665"/>
    <w:p w:rsidR="001565E1" w:rsidRDefault="001565E1"/>
    <w:p w:rsidR="005F759D" w:rsidRPr="00820F39" w:rsidRDefault="00AF4DEE" w:rsidP="00473EA3">
      <w:pPr>
        <w:pStyle w:val="Heading1"/>
        <w:jc w:val="center"/>
        <w:rPr>
          <w:sz w:val="44"/>
          <w:szCs w:val="44"/>
        </w:rPr>
      </w:pPr>
      <w:r>
        <w:rPr>
          <w:sz w:val="44"/>
          <w:szCs w:val="44"/>
        </w:rPr>
        <w:lastRenderedPageBreak/>
        <w:t>A M</w:t>
      </w:r>
      <w:r w:rsidR="005F759D" w:rsidRPr="00820F39">
        <w:rPr>
          <w:sz w:val="44"/>
          <w:szCs w:val="44"/>
        </w:rPr>
        <w:t>essage from the Chief</w:t>
      </w:r>
    </w:p>
    <w:p w:rsidR="00907083" w:rsidRDefault="00714D71" w:rsidP="00473EA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14:anchorId="5EE4A786" wp14:editId="04FBB2D9">
            <wp:simplePos x="0" y="0"/>
            <wp:positionH relativeFrom="column">
              <wp:posOffset>0</wp:posOffset>
            </wp:positionH>
            <wp:positionV relativeFrom="paragraph">
              <wp:posOffset>-1905</wp:posOffset>
            </wp:positionV>
            <wp:extent cx="1280160" cy="1600200"/>
            <wp:effectExtent l="0" t="0" r="0" b="0"/>
            <wp:wrapThrough wrapText="bothSides">
              <wp:wrapPolygon edited="0">
                <wp:start x="0" y="0"/>
                <wp:lineTo x="0" y="21343"/>
                <wp:lineTo x="21214" y="21343"/>
                <wp:lineTo x="21214"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S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0160" cy="1600200"/>
                    </a:xfrm>
                    <a:prstGeom prst="rect">
                      <a:avLst/>
                    </a:prstGeom>
                  </pic:spPr>
                </pic:pic>
              </a:graphicData>
            </a:graphic>
            <wp14:sizeRelH relativeFrom="page">
              <wp14:pctWidth>0</wp14:pctWidth>
            </wp14:sizeRelH>
            <wp14:sizeRelV relativeFrom="page">
              <wp14:pctHeight>0</wp14:pctHeight>
            </wp14:sizeRelV>
          </wp:anchor>
        </w:drawing>
      </w:r>
      <w:r w:rsidR="00907083">
        <w:rPr>
          <w:rFonts w:ascii="Times New Roman" w:hAnsi="Times New Roman" w:cs="Times New Roman"/>
          <w:sz w:val="24"/>
          <w:szCs w:val="24"/>
        </w:rPr>
        <w:t xml:space="preserve">The Casper Police Department includes </w:t>
      </w:r>
      <w:r w:rsidR="008D6065">
        <w:rPr>
          <w:rFonts w:ascii="Times New Roman" w:hAnsi="Times New Roman" w:cs="Times New Roman"/>
          <w:sz w:val="24"/>
          <w:szCs w:val="24"/>
        </w:rPr>
        <w:t>three</w:t>
      </w:r>
      <w:r w:rsidR="00907083">
        <w:rPr>
          <w:rFonts w:ascii="Times New Roman" w:hAnsi="Times New Roman" w:cs="Times New Roman"/>
          <w:sz w:val="24"/>
          <w:szCs w:val="24"/>
        </w:rPr>
        <w:t xml:space="preserve"> divisions Police, Metro Animal </w:t>
      </w:r>
      <w:r w:rsidR="0061737A">
        <w:rPr>
          <w:rFonts w:ascii="Times New Roman" w:hAnsi="Times New Roman" w:cs="Times New Roman"/>
          <w:sz w:val="24"/>
          <w:szCs w:val="24"/>
        </w:rPr>
        <w:t>Control,</w:t>
      </w:r>
      <w:r w:rsidR="00907083">
        <w:rPr>
          <w:rFonts w:ascii="Times New Roman" w:hAnsi="Times New Roman" w:cs="Times New Roman"/>
          <w:sz w:val="24"/>
          <w:szCs w:val="24"/>
        </w:rPr>
        <w:t xml:space="preserve"> and Public Safety Commun</w:t>
      </w:r>
      <w:r w:rsidR="0061737A">
        <w:rPr>
          <w:rFonts w:ascii="Times New Roman" w:hAnsi="Times New Roman" w:cs="Times New Roman"/>
          <w:sz w:val="24"/>
          <w:szCs w:val="24"/>
        </w:rPr>
        <w:t xml:space="preserve">ications. </w:t>
      </w:r>
      <w:r w:rsidR="00A504B8">
        <w:rPr>
          <w:rFonts w:ascii="Times New Roman" w:hAnsi="Times New Roman" w:cs="Times New Roman"/>
          <w:sz w:val="24"/>
          <w:szCs w:val="24"/>
        </w:rPr>
        <w:t xml:space="preserve">Each of the divisions </w:t>
      </w:r>
      <w:r w:rsidR="006659D8">
        <w:rPr>
          <w:rFonts w:ascii="Times New Roman" w:hAnsi="Times New Roman" w:cs="Times New Roman"/>
          <w:sz w:val="24"/>
          <w:szCs w:val="24"/>
        </w:rPr>
        <w:t>has</w:t>
      </w:r>
      <w:r w:rsidR="00A504B8">
        <w:rPr>
          <w:rFonts w:ascii="Times New Roman" w:hAnsi="Times New Roman" w:cs="Times New Roman"/>
          <w:sz w:val="24"/>
          <w:szCs w:val="24"/>
        </w:rPr>
        <w:t xml:space="preserve"> been </w:t>
      </w:r>
      <w:r w:rsidR="004E5B28">
        <w:rPr>
          <w:rFonts w:ascii="Times New Roman" w:hAnsi="Times New Roman" w:cs="Times New Roman"/>
          <w:sz w:val="24"/>
          <w:szCs w:val="24"/>
        </w:rPr>
        <w:t xml:space="preserve">implementing </w:t>
      </w:r>
      <w:r w:rsidR="0061737A">
        <w:rPr>
          <w:rFonts w:ascii="Times New Roman" w:hAnsi="Times New Roman" w:cs="Times New Roman"/>
          <w:sz w:val="24"/>
          <w:szCs w:val="24"/>
        </w:rPr>
        <w:t>large-scale</w:t>
      </w:r>
      <w:r w:rsidR="004E5B28">
        <w:rPr>
          <w:rFonts w:ascii="Times New Roman" w:hAnsi="Times New Roman" w:cs="Times New Roman"/>
          <w:sz w:val="24"/>
          <w:szCs w:val="24"/>
        </w:rPr>
        <w:t xml:space="preserve"> advancements. We get better or we get</w:t>
      </w:r>
      <w:r w:rsidR="00DB34DB">
        <w:rPr>
          <w:rFonts w:ascii="Times New Roman" w:hAnsi="Times New Roman" w:cs="Times New Roman"/>
          <w:sz w:val="24"/>
          <w:szCs w:val="24"/>
        </w:rPr>
        <w:t xml:space="preserve"> worse</w:t>
      </w:r>
      <w:r w:rsidR="00863040">
        <w:rPr>
          <w:rFonts w:ascii="Times New Roman" w:hAnsi="Times New Roman" w:cs="Times New Roman"/>
          <w:sz w:val="24"/>
          <w:szCs w:val="24"/>
        </w:rPr>
        <w:t>.</w:t>
      </w:r>
      <w:r w:rsidR="00DB34DB">
        <w:rPr>
          <w:rFonts w:ascii="Times New Roman" w:hAnsi="Times New Roman" w:cs="Times New Roman"/>
          <w:sz w:val="24"/>
          <w:szCs w:val="24"/>
        </w:rPr>
        <w:t xml:space="preserve"> </w:t>
      </w:r>
      <w:r w:rsidR="00863040">
        <w:rPr>
          <w:rFonts w:ascii="Times New Roman" w:hAnsi="Times New Roman" w:cs="Times New Roman"/>
          <w:sz w:val="24"/>
          <w:szCs w:val="24"/>
        </w:rPr>
        <w:t>N</w:t>
      </w:r>
      <w:r w:rsidR="00DB34DB">
        <w:rPr>
          <w:rFonts w:ascii="Times New Roman" w:hAnsi="Times New Roman" w:cs="Times New Roman"/>
          <w:sz w:val="24"/>
          <w:szCs w:val="24"/>
        </w:rPr>
        <w:t xml:space="preserve">othing stays the same. </w:t>
      </w:r>
      <w:r w:rsidR="004E5B28">
        <w:rPr>
          <w:rFonts w:ascii="Times New Roman" w:hAnsi="Times New Roman" w:cs="Times New Roman"/>
          <w:sz w:val="24"/>
          <w:szCs w:val="24"/>
        </w:rPr>
        <w:t xml:space="preserve">Getting better </w:t>
      </w:r>
      <w:r w:rsidR="00863040">
        <w:rPr>
          <w:rFonts w:ascii="Times New Roman" w:hAnsi="Times New Roman" w:cs="Times New Roman"/>
          <w:sz w:val="24"/>
          <w:szCs w:val="24"/>
        </w:rPr>
        <w:t>is</w:t>
      </w:r>
      <w:r w:rsidR="004E5B28">
        <w:rPr>
          <w:rFonts w:ascii="Times New Roman" w:hAnsi="Times New Roman" w:cs="Times New Roman"/>
          <w:sz w:val="24"/>
          <w:szCs w:val="24"/>
        </w:rPr>
        <w:t xml:space="preserve"> very </w:t>
      </w:r>
      <w:r w:rsidR="006659D8">
        <w:rPr>
          <w:rFonts w:ascii="Times New Roman" w:hAnsi="Times New Roman" w:cs="Times New Roman"/>
          <w:sz w:val="24"/>
          <w:szCs w:val="24"/>
        </w:rPr>
        <w:t>meticulous</w:t>
      </w:r>
      <w:r w:rsidR="004E5B28">
        <w:rPr>
          <w:rFonts w:ascii="Times New Roman" w:hAnsi="Times New Roman" w:cs="Times New Roman"/>
          <w:sz w:val="24"/>
          <w:szCs w:val="24"/>
        </w:rPr>
        <w:t xml:space="preserve"> work.</w:t>
      </w:r>
    </w:p>
    <w:p w:rsidR="00714D71" w:rsidRDefault="00907083" w:rsidP="00473EA3">
      <w:pPr>
        <w:jc w:val="both"/>
        <w:rPr>
          <w:rFonts w:ascii="Times New Roman" w:hAnsi="Times New Roman" w:cs="Times New Roman"/>
          <w:sz w:val="24"/>
          <w:szCs w:val="24"/>
        </w:rPr>
      </w:pPr>
      <w:r>
        <w:rPr>
          <w:rFonts w:ascii="Times New Roman" w:hAnsi="Times New Roman" w:cs="Times New Roman"/>
          <w:sz w:val="24"/>
          <w:szCs w:val="24"/>
        </w:rPr>
        <w:t xml:space="preserve">This year the car per officer </w:t>
      </w:r>
      <w:r w:rsidR="0061737A">
        <w:rPr>
          <w:rFonts w:ascii="Times New Roman" w:hAnsi="Times New Roman" w:cs="Times New Roman"/>
          <w:sz w:val="24"/>
          <w:szCs w:val="24"/>
        </w:rPr>
        <w:t xml:space="preserve">program </w:t>
      </w:r>
      <w:proofErr w:type="gramStart"/>
      <w:r w:rsidR="0061737A">
        <w:rPr>
          <w:rFonts w:ascii="Times New Roman" w:hAnsi="Times New Roman" w:cs="Times New Roman"/>
          <w:sz w:val="24"/>
          <w:szCs w:val="24"/>
        </w:rPr>
        <w:t>was fully implemented</w:t>
      </w:r>
      <w:proofErr w:type="gramEnd"/>
      <w:r w:rsidR="0061737A">
        <w:rPr>
          <w:rFonts w:ascii="Times New Roman" w:hAnsi="Times New Roman" w:cs="Times New Roman"/>
          <w:sz w:val="24"/>
          <w:szCs w:val="24"/>
        </w:rPr>
        <w:t xml:space="preserve">. </w:t>
      </w:r>
      <w:r>
        <w:rPr>
          <w:rFonts w:ascii="Times New Roman" w:hAnsi="Times New Roman" w:cs="Times New Roman"/>
          <w:sz w:val="24"/>
          <w:szCs w:val="24"/>
        </w:rPr>
        <w:t xml:space="preserve">This </w:t>
      </w:r>
      <w:r w:rsidR="004E5B28">
        <w:rPr>
          <w:rFonts w:ascii="Times New Roman" w:hAnsi="Times New Roman" w:cs="Times New Roman"/>
          <w:sz w:val="24"/>
          <w:szCs w:val="24"/>
        </w:rPr>
        <w:t xml:space="preserve">was an </w:t>
      </w:r>
      <w:r>
        <w:rPr>
          <w:rFonts w:ascii="Times New Roman" w:hAnsi="Times New Roman" w:cs="Times New Roman"/>
          <w:sz w:val="24"/>
          <w:szCs w:val="24"/>
        </w:rPr>
        <w:t xml:space="preserve">enormous undertaking </w:t>
      </w:r>
      <w:r w:rsidR="004E5B28">
        <w:rPr>
          <w:rFonts w:ascii="Times New Roman" w:hAnsi="Times New Roman" w:cs="Times New Roman"/>
          <w:sz w:val="24"/>
          <w:szCs w:val="24"/>
        </w:rPr>
        <w:t xml:space="preserve">that was well </w:t>
      </w:r>
      <w:r w:rsidR="00DC3D81">
        <w:rPr>
          <w:rFonts w:ascii="Times New Roman" w:hAnsi="Times New Roman" w:cs="Times New Roman"/>
          <w:sz w:val="24"/>
          <w:szCs w:val="24"/>
        </w:rPr>
        <w:t xml:space="preserve">worth the </w:t>
      </w:r>
      <w:r w:rsidR="0061737A">
        <w:rPr>
          <w:rFonts w:ascii="Times New Roman" w:hAnsi="Times New Roman" w:cs="Times New Roman"/>
          <w:sz w:val="24"/>
          <w:szCs w:val="24"/>
        </w:rPr>
        <w:t>effort.</w:t>
      </w:r>
      <w:r>
        <w:rPr>
          <w:rFonts w:ascii="Times New Roman" w:hAnsi="Times New Roman" w:cs="Times New Roman"/>
          <w:sz w:val="24"/>
          <w:szCs w:val="24"/>
        </w:rPr>
        <w:t xml:space="preserve"> </w:t>
      </w:r>
      <w:r w:rsidR="00DC3D81">
        <w:rPr>
          <w:rFonts w:ascii="Times New Roman" w:hAnsi="Times New Roman" w:cs="Times New Roman"/>
          <w:sz w:val="24"/>
          <w:szCs w:val="24"/>
        </w:rPr>
        <w:t xml:space="preserve">The new cars are more </w:t>
      </w:r>
      <w:r w:rsidR="0061737A">
        <w:rPr>
          <w:rFonts w:ascii="Times New Roman" w:hAnsi="Times New Roman" w:cs="Times New Roman"/>
          <w:sz w:val="24"/>
          <w:szCs w:val="24"/>
        </w:rPr>
        <w:t>fuel-efficient</w:t>
      </w:r>
      <w:r w:rsidR="00DC3D81">
        <w:rPr>
          <w:rFonts w:ascii="Times New Roman" w:hAnsi="Times New Roman" w:cs="Times New Roman"/>
          <w:sz w:val="24"/>
          <w:szCs w:val="24"/>
        </w:rPr>
        <w:t xml:space="preserve">, they are all wheel drive so we </w:t>
      </w:r>
      <w:proofErr w:type="gramStart"/>
      <w:r w:rsidR="00DC3D81">
        <w:rPr>
          <w:rFonts w:ascii="Times New Roman" w:hAnsi="Times New Roman" w:cs="Times New Roman"/>
          <w:sz w:val="24"/>
          <w:szCs w:val="24"/>
        </w:rPr>
        <w:t>are not limited</w:t>
      </w:r>
      <w:proofErr w:type="gramEnd"/>
      <w:r w:rsidR="00DC3D81">
        <w:rPr>
          <w:rFonts w:ascii="Times New Roman" w:hAnsi="Times New Roman" w:cs="Times New Roman"/>
          <w:sz w:val="24"/>
          <w:szCs w:val="24"/>
        </w:rPr>
        <w:t xml:space="preserve"> by snow and ice and </w:t>
      </w:r>
      <w:r w:rsidR="00820F39">
        <w:rPr>
          <w:rFonts w:ascii="Times New Roman" w:hAnsi="Times New Roman" w:cs="Times New Roman"/>
          <w:sz w:val="24"/>
          <w:szCs w:val="24"/>
        </w:rPr>
        <w:t>officer presence has increased.</w:t>
      </w:r>
      <w:r w:rsidR="004E5B28">
        <w:rPr>
          <w:rFonts w:ascii="Times New Roman" w:hAnsi="Times New Roman" w:cs="Times New Roman"/>
          <w:sz w:val="24"/>
          <w:szCs w:val="24"/>
        </w:rPr>
        <w:t xml:space="preserve"> The new fleet has saved us 20% in fuel and maintenance compared to last year</w:t>
      </w:r>
      <w:r w:rsidR="00CA4993">
        <w:rPr>
          <w:rFonts w:ascii="Times New Roman" w:hAnsi="Times New Roman" w:cs="Times New Roman"/>
          <w:sz w:val="24"/>
          <w:szCs w:val="24"/>
        </w:rPr>
        <w:t xml:space="preserve">. </w:t>
      </w:r>
      <w:r>
        <w:rPr>
          <w:rFonts w:ascii="Times New Roman" w:hAnsi="Times New Roman" w:cs="Times New Roman"/>
          <w:sz w:val="24"/>
          <w:szCs w:val="24"/>
        </w:rPr>
        <w:t xml:space="preserve">Staffing </w:t>
      </w:r>
      <w:proofErr w:type="gramStart"/>
      <w:r>
        <w:rPr>
          <w:rFonts w:ascii="Times New Roman" w:hAnsi="Times New Roman" w:cs="Times New Roman"/>
          <w:sz w:val="24"/>
          <w:szCs w:val="24"/>
        </w:rPr>
        <w:t>has been maintained</w:t>
      </w:r>
      <w:proofErr w:type="gramEnd"/>
      <w:r>
        <w:rPr>
          <w:rFonts w:ascii="Times New Roman" w:hAnsi="Times New Roman" w:cs="Times New Roman"/>
          <w:sz w:val="24"/>
          <w:szCs w:val="24"/>
        </w:rPr>
        <w:t xml:space="preserve"> at or above our authorized strength throughout the year.</w:t>
      </w:r>
      <w:r w:rsidR="004E5B28">
        <w:rPr>
          <w:rFonts w:ascii="Times New Roman" w:hAnsi="Times New Roman" w:cs="Times New Roman"/>
          <w:sz w:val="24"/>
          <w:szCs w:val="24"/>
        </w:rPr>
        <w:t xml:space="preserve"> Retention of </w:t>
      </w:r>
      <w:r w:rsidR="006659D8">
        <w:rPr>
          <w:rFonts w:ascii="Times New Roman" w:hAnsi="Times New Roman" w:cs="Times New Roman"/>
          <w:sz w:val="24"/>
          <w:szCs w:val="24"/>
        </w:rPr>
        <w:t>trained</w:t>
      </w:r>
      <w:r w:rsidR="004E5B28">
        <w:rPr>
          <w:rFonts w:ascii="Times New Roman" w:hAnsi="Times New Roman" w:cs="Times New Roman"/>
          <w:sz w:val="24"/>
          <w:szCs w:val="24"/>
        </w:rPr>
        <w:t xml:space="preserve"> officers is a priority to provide quality police services</w:t>
      </w:r>
      <w:r w:rsidR="0061737A">
        <w:rPr>
          <w:rFonts w:ascii="Times New Roman" w:hAnsi="Times New Roman" w:cs="Times New Roman"/>
          <w:sz w:val="24"/>
          <w:szCs w:val="24"/>
        </w:rPr>
        <w:t xml:space="preserve">. </w:t>
      </w:r>
      <w:r>
        <w:rPr>
          <w:rFonts w:ascii="Times New Roman" w:hAnsi="Times New Roman" w:cs="Times New Roman"/>
          <w:sz w:val="24"/>
          <w:szCs w:val="24"/>
        </w:rPr>
        <w:t>The traffic enforcement unit has focused in areas of historically high collisions and dedicated time to work on neighborhood issues</w:t>
      </w:r>
      <w:r w:rsidR="0061737A">
        <w:rPr>
          <w:rFonts w:ascii="Times New Roman" w:hAnsi="Times New Roman" w:cs="Times New Roman"/>
          <w:sz w:val="24"/>
          <w:szCs w:val="24"/>
        </w:rPr>
        <w:t xml:space="preserve">. </w:t>
      </w:r>
      <w:r>
        <w:rPr>
          <w:rFonts w:ascii="Times New Roman" w:hAnsi="Times New Roman" w:cs="Times New Roman"/>
          <w:sz w:val="24"/>
          <w:szCs w:val="24"/>
        </w:rPr>
        <w:t>The number of vehicle fatalities and injury accidents has significantly dropped from last year</w:t>
      </w:r>
      <w:r w:rsidR="0061737A">
        <w:rPr>
          <w:rFonts w:ascii="Times New Roman" w:hAnsi="Times New Roman" w:cs="Times New Roman"/>
          <w:sz w:val="24"/>
          <w:szCs w:val="24"/>
        </w:rPr>
        <w:t xml:space="preserve">. </w:t>
      </w:r>
      <w:r w:rsidR="004E5B28">
        <w:rPr>
          <w:rFonts w:ascii="Times New Roman" w:hAnsi="Times New Roman" w:cs="Times New Roman"/>
          <w:sz w:val="24"/>
          <w:szCs w:val="24"/>
        </w:rPr>
        <w:t xml:space="preserve">Injury accidents are down </w:t>
      </w:r>
      <w:r w:rsidR="00863040">
        <w:rPr>
          <w:rFonts w:ascii="Times New Roman" w:hAnsi="Times New Roman" w:cs="Times New Roman"/>
          <w:sz w:val="24"/>
          <w:szCs w:val="24"/>
        </w:rPr>
        <w:t>22</w:t>
      </w:r>
      <w:r w:rsidR="004E5B28">
        <w:rPr>
          <w:rFonts w:ascii="Times New Roman" w:hAnsi="Times New Roman" w:cs="Times New Roman"/>
          <w:sz w:val="24"/>
          <w:szCs w:val="24"/>
        </w:rPr>
        <w:t xml:space="preserve">%, traffic </w:t>
      </w:r>
      <w:r w:rsidR="006659D8">
        <w:rPr>
          <w:rFonts w:ascii="Times New Roman" w:hAnsi="Times New Roman" w:cs="Times New Roman"/>
          <w:sz w:val="24"/>
          <w:szCs w:val="24"/>
        </w:rPr>
        <w:t>fatalities</w:t>
      </w:r>
      <w:r w:rsidR="004E5B28">
        <w:rPr>
          <w:rFonts w:ascii="Times New Roman" w:hAnsi="Times New Roman" w:cs="Times New Roman"/>
          <w:sz w:val="24"/>
          <w:szCs w:val="24"/>
        </w:rPr>
        <w:t xml:space="preserve"> are down </w:t>
      </w:r>
      <w:r w:rsidR="0061737A">
        <w:rPr>
          <w:rFonts w:ascii="Times New Roman" w:hAnsi="Times New Roman" w:cs="Times New Roman"/>
          <w:sz w:val="24"/>
          <w:szCs w:val="24"/>
        </w:rPr>
        <w:t>60%,</w:t>
      </w:r>
      <w:r w:rsidR="004E5B28">
        <w:rPr>
          <w:rFonts w:ascii="Times New Roman" w:hAnsi="Times New Roman" w:cs="Times New Roman"/>
          <w:sz w:val="24"/>
          <w:szCs w:val="24"/>
        </w:rPr>
        <w:t xml:space="preserve"> and DUI r</w:t>
      </w:r>
      <w:r w:rsidR="00820F39">
        <w:rPr>
          <w:rFonts w:ascii="Times New Roman" w:hAnsi="Times New Roman" w:cs="Times New Roman"/>
          <w:sz w:val="24"/>
          <w:szCs w:val="24"/>
        </w:rPr>
        <w:t xml:space="preserve">elated accidents are down 29%. </w:t>
      </w:r>
      <w:r>
        <w:rPr>
          <w:rFonts w:ascii="Times New Roman" w:hAnsi="Times New Roman" w:cs="Times New Roman"/>
          <w:sz w:val="24"/>
          <w:szCs w:val="24"/>
        </w:rPr>
        <w:t xml:space="preserve">Dedicated traffic enforcement is certainly one of the contributing factors in the reductions.   </w:t>
      </w:r>
    </w:p>
    <w:p w:rsidR="00835EFD" w:rsidRDefault="00907083" w:rsidP="00473EA3">
      <w:pPr>
        <w:jc w:val="both"/>
        <w:rPr>
          <w:rFonts w:ascii="Times New Roman" w:hAnsi="Times New Roman" w:cs="Times New Roman"/>
          <w:sz w:val="24"/>
          <w:szCs w:val="24"/>
        </w:rPr>
      </w:pPr>
      <w:r>
        <w:rPr>
          <w:rFonts w:ascii="Times New Roman" w:hAnsi="Times New Roman" w:cs="Times New Roman"/>
          <w:sz w:val="24"/>
          <w:szCs w:val="24"/>
        </w:rPr>
        <w:t xml:space="preserve"> </w:t>
      </w:r>
      <w:r w:rsidR="004E5B28">
        <w:rPr>
          <w:rFonts w:ascii="Times New Roman" w:hAnsi="Times New Roman" w:cs="Times New Roman"/>
          <w:sz w:val="24"/>
          <w:szCs w:val="24"/>
        </w:rPr>
        <w:t xml:space="preserve">Homicides, burglaries, vehicle </w:t>
      </w:r>
      <w:r w:rsidR="0061737A">
        <w:rPr>
          <w:rFonts w:ascii="Times New Roman" w:hAnsi="Times New Roman" w:cs="Times New Roman"/>
          <w:sz w:val="24"/>
          <w:szCs w:val="24"/>
        </w:rPr>
        <w:t>theft,</w:t>
      </w:r>
      <w:r w:rsidR="004E5B28">
        <w:rPr>
          <w:rFonts w:ascii="Times New Roman" w:hAnsi="Times New Roman" w:cs="Times New Roman"/>
          <w:sz w:val="24"/>
          <w:szCs w:val="24"/>
        </w:rPr>
        <w:t xml:space="preserve"> and arson </w:t>
      </w:r>
      <w:proofErr w:type="gramStart"/>
      <w:r w:rsidR="004E5B28">
        <w:rPr>
          <w:rFonts w:ascii="Times New Roman" w:hAnsi="Times New Roman" w:cs="Times New Roman"/>
          <w:sz w:val="24"/>
          <w:szCs w:val="24"/>
        </w:rPr>
        <w:t>are all down compared</w:t>
      </w:r>
      <w:proofErr w:type="gramEnd"/>
      <w:r w:rsidR="004E5B28">
        <w:rPr>
          <w:rFonts w:ascii="Times New Roman" w:hAnsi="Times New Roman" w:cs="Times New Roman"/>
          <w:sz w:val="24"/>
          <w:szCs w:val="24"/>
        </w:rPr>
        <w:t xml:space="preserve"> to last year</w:t>
      </w:r>
      <w:r w:rsidR="00820F39">
        <w:rPr>
          <w:rFonts w:ascii="Times New Roman" w:hAnsi="Times New Roman" w:cs="Times New Roman"/>
          <w:sz w:val="24"/>
          <w:szCs w:val="24"/>
        </w:rPr>
        <w:t>.</w:t>
      </w:r>
      <w:r>
        <w:rPr>
          <w:rFonts w:ascii="Times New Roman" w:hAnsi="Times New Roman" w:cs="Times New Roman"/>
          <w:sz w:val="24"/>
          <w:szCs w:val="24"/>
        </w:rPr>
        <w:t xml:space="preserve"> </w:t>
      </w:r>
      <w:r w:rsidR="00835EFD">
        <w:rPr>
          <w:rFonts w:ascii="Times New Roman" w:hAnsi="Times New Roman" w:cs="Times New Roman"/>
          <w:sz w:val="24"/>
          <w:szCs w:val="24"/>
        </w:rPr>
        <w:t>The positive trends are excellent</w:t>
      </w:r>
      <w:r w:rsidR="0061737A">
        <w:rPr>
          <w:rFonts w:ascii="Times New Roman" w:hAnsi="Times New Roman" w:cs="Times New Roman"/>
          <w:sz w:val="24"/>
          <w:szCs w:val="24"/>
        </w:rPr>
        <w:t xml:space="preserve">. </w:t>
      </w:r>
      <w:r w:rsidR="00863040">
        <w:rPr>
          <w:rFonts w:ascii="Times New Roman" w:hAnsi="Times New Roman" w:cs="Times New Roman"/>
          <w:sz w:val="24"/>
          <w:szCs w:val="24"/>
        </w:rPr>
        <w:t>However, d</w:t>
      </w:r>
      <w:r w:rsidR="00835EFD">
        <w:rPr>
          <w:rFonts w:ascii="Times New Roman" w:hAnsi="Times New Roman" w:cs="Times New Roman"/>
          <w:sz w:val="24"/>
          <w:szCs w:val="24"/>
        </w:rPr>
        <w:t xml:space="preserve">rug and </w:t>
      </w:r>
      <w:r w:rsidR="00A504B8">
        <w:rPr>
          <w:rFonts w:ascii="Times New Roman" w:hAnsi="Times New Roman" w:cs="Times New Roman"/>
          <w:sz w:val="24"/>
          <w:szCs w:val="24"/>
        </w:rPr>
        <w:t>alcohol</w:t>
      </w:r>
      <w:r w:rsidR="00835EFD">
        <w:rPr>
          <w:rFonts w:ascii="Times New Roman" w:hAnsi="Times New Roman" w:cs="Times New Roman"/>
          <w:sz w:val="24"/>
          <w:szCs w:val="24"/>
        </w:rPr>
        <w:t xml:space="preserve"> issues </w:t>
      </w:r>
      <w:r w:rsidR="00863040">
        <w:rPr>
          <w:rFonts w:ascii="Times New Roman" w:hAnsi="Times New Roman" w:cs="Times New Roman"/>
          <w:sz w:val="24"/>
          <w:szCs w:val="24"/>
        </w:rPr>
        <w:t>continue to be a challenge we face</w:t>
      </w:r>
      <w:r w:rsidR="00835EFD">
        <w:rPr>
          <w:rFonts w:ascii="Times New Roman" w:hAnsi="Times New Roman" w:cs="Times New Roman"/>
          <w:sz w:val="24"/>
          <w:szCs w:val="24"/>
        </w:rPr>
        <w:t xml:space="preserve">. </w:t>
      </w:r>
      <w:r>
        <w:rPr>
          <w:rFonts w:ascii="Times New Roman" w:hAnsi="Times New Roman" w:cs="Times New Roman"/>
          <w:sz w:val="24"/>
          <w:szCs w:val="24"/>
        </w:rPr>
        <w:t xml:space="preserve">Arrests for controlled substances </w:t>
      </w:r>
      <w:r w:rsidR="00863040">
        <w:rPr>
          <w:rFonts w:ascii="Times New Roman" w:hAnsi="Times New Roman" w:cs="Times New Roman"/>
          <w:sz w:val="24"/>
          <w:szCs w:val="24"/>
        </w:rPr>
        <w:t>and juvenile alcohol use are on the rise</w:t>
      </w:r>
      <w:r w:rsidR="00820F39">
        <w:rPr>
          <w:rFonts w:ascii="Times New Roman" w:hAnsi="Times New Roman" w:cs="Times New Roman"/>
          <w:sz w:val="24"/>
          <w:szCs w:val="24"/>
        </w:rPr>
        <w:t>.</w:t>
      </w:r>
      <w:r>
        <w:rPr>
          <w:rFonts w:ascii="Times New Roman" w:hAnsi="Times New Roman" w:cs="Times New Roman"/>
          <w:sz w:val="24"/>
          <w:szCs w:val="24"/>
        </w:rPr>
        <w:t xml:space="preserve"> </w:t>
      </w:r>
      <w:r w:rsidR="00863040">
        <w:rPr>
          <w:rFonts w:ascii="Times New Roman" w:hAnsi="Times New Roman" w:cs="Times New Roman"/>
          <w:sz w:val="24"/>
          <w:szCs w:val="24"/>
        </w:rPr>
        <w:t xml:space="preserve">Alcohol and drug </w:t>
      </w:r>
      <w:r w:rsidR="009E57A6">
        <w:rPr>
          <w:rFonts w:ascii="Times New Roman" w:hAnsi="Times New Roman" w:cs="Times New Roman"/>
          <w:sz w:val="24"/>
          <w:szCs w:val="24"/>
        </w:rPr>
        <w:t>impairment remains</w:t>
      </w:r>
      <w:r w:rsidR="00835EFD">
        <w:rPr>
          <w:rFonts w:ascii="Times New Roman" w:hAnsi="Times New Roman" w:cs="Times New Roman"/>
          <w:sz w:val="24"/>
          <w:szCs w:val="24"/>
        </w:rPr>
        <w:t xml:space="preserve"> a</w:t>
      </w:r>
      <w:r>
        <w:rPr>
          <w:rFonts w:ascii="Times New Roman" w:hAnsi="Times New Roman" w:cs="Times New Roman"/>
          <w:sz w:val="24"/>
          <w:szCs w:val="24"/>
        </w:rPr>
        <w:t xml:space="preserve"> significant driving force </w:t>
      </w:r>
      <w:r w:rsidR="009E57A6">
        <w:rPr>
          <w:rFonts w:ascii="Times New Roman" w:hAnsi="Times New Roman" w:cs="Times New Roman"/>
          <w:sz w:val="24"/>
          <w:szCs w:val="24"/>
        </w:rPr>
        <w:t>for crime</w:t>
      </w:r>
      <w:r>
        <w:rPr>
          <w:rFonts w:ascii="Times New Roman" w:hAnsi="Times New Roman" w:cs="Times New Roman"/>
          <w:sz w:val="24"/>
          <w:szCs w:val="24"/>
        </w:rPr>
        <w:t xml:space="preserve"> in Casper</w:t>
      </w:r>
      <w:r w:rsidR="0061737A">
        <w:rPr>
          <w:rFonts w:ascii="Times New Roman" w:hAnsi="Times New Roman" w:cs="Times New Roman"/>
          <w:sz w:val="24"/>
          <w:szCs w:val="24"/>
        </w:rPr>
        <w:t xml:space="preserve">. </w:t>
      </w:r>
      <w:r>
        <w:rPr>
          <w:rFonts w:ascii="Times New Roman" w:hAnsi="Times New Roman" w:cs="Times New Roman"/>
          <w:sz w:val="24"/>
          <w:szCs w:val="24"/>
        </w:rPr>
        <w:t>It is unacceptable to see this issue trending up</w:t>
      </w:r>
      <w:r w:rsidR="004E5B28">
        <w:rPr>
          <w:rFonts w:ascii="Times New Roman" w:hAnsi="Times New Roman" w:cs="Times New Roman"/>
          <w:sz w:val="24"/>
          <w:szCs w:val="24"/>
        </w:rPr>
        <w:t xml:space="preserve"> and we will continue a strict zero tolerance </w:t>
      </w:r>
      <w:r w:rsidR="00863040">
        <w:rPr>
          <w:rFonts w:ascii="Times New Roman" w:hAnsi="Times New Roman" w:cs="Times New Roman"/>
          <w:sz w:val="24"/>
          <w:szCs w:val="24"/>
        </w:rPr>
        <w:t xml:space="preserve">approach to </w:t>
      </w:r>
      <w:r w:rsidR="00AD210E">
        <w:rPr>
          <w:rFonts w:ascii="Times New Roman" w:hAnsi="Times New Roman" w:cs="Times New Roman"/>
          <w:sz w:val="24"/>
          <w:szCs w:val="24"/>
        </w:rPr>
        <w:t>these crimes</w:t>
      </w:r>
      <w:r w:rsidR="0061737A">
        <w:rPr>
          <w:rFonts w:ascii="Times New Roman" w:hAnsi="Times New Roman" w:cs="Times New Roman"/>
          <w:sz w:val="24"/>
          <w:szCs w:val="24"/>
        </w:rPr>
        <w:t xml:space="preserve">. </w:t>
      </w:r>
      <w:r w:rsidR="00EA1CAC">
        <w:rPr>
          <w:rFonts w:ascii="Times New Roman" w:hAnsi="Times New Roman" w:cs="Times New Roman"/>
          <w:sz w:val="24"/>
          <w:szCs w:val="24"/>
        </w:rPr>
        <w:t xml:space="preserve">Succumbing to addiction is surrendering </w:t>
      </w:r>
      <w:proofErr w:type="gramStart"/>
      <w:r w:rsidR="00EA1CAC">
        <w:rPr>
          <w:rFonts w:ascii="Times New Roman" w:hAnsi="Times New Roman" w:cs="Times New Roman"/>
          <w:sz w:val="24"/>
          <w:szCs w:val="24"/>
        </w:rPr>
        <w:t>yourself</w:t>
      </w:r>
      <w:proofErr w:type="gramEnd"/>
      <w:r w:rsidR="00EA1CAC">
        <w:rPr>
          <w:rFonts w:ascii="Times New Roman" w:hAnsi="Times New Roman" w:cs="Times New Roman"/>
          <w:sz w:val="24"/>
          <w:szCs w:val="24"/>
        </w:rPr>
        <w:t xml:space="preserve"> to personal slavery.</w:t>
      </w:r>
    </w:p>
    <w:p w:rsidR="00907083" w:rsidRDefault="0061737A" w:rsidP="00473EA3">
      <w:pPr>
        <w:jc w:val="both"/>
        <w:rPr>
          <w:rFonts w:ascii="Times New Roman" w:hAnsi="Times New Roman" w:cs="Times New Roman"/>
          <w:sz w:val="24"/>
          <w:szCs w:val="24"/>
        </w:rPr>
      </w:pPr>
      <w:r>
        <w:rPr>
          <w:rFonts w:ascii="Times New Roman" w:hAnsi="Times New Roman" w:cs="Times New Roman"/>
          <w:sz w:val="24"/>
          <w:szCs w:val="24"/>
        </w:rPr>
        <w:t>Metro Animal Control (MAC)</w:t>
      </w:r>
      <w:r w:rsidR="00907083">
        <w:rPr>
          <w:rFonts w:ascii="Times New Roman" w:hAnsi="Times New Roman" w:cs="Times New Roman"/>
          <w:sz w:val="24"/>
          <w:szCs w:val="24"/>
        </w:rPr>
        <w:t xml:space="preserve"> has significantly enhanced internal training</w:t>
      </w:r>
      <w:r>
        <w:rPr>
          <w:rFonts w:ascii="Times New Roman" w:hAnsi="Times New Roman" w:cs="Times New Roman"/>
          <w:sz w:val="24"/>
          <w:szCs w:val="24"/>
        </w:rPr>
        <w:t xml:space="preserve">. </w:t>
      </w:r>
      <w:r w:rsidR="00907083">
        <w:rPr>
          <w:rFonts w:ascii="Times New Roman" w:hAnsi="Times New Roman" w:cs="Times New Roman"/>
          <w:sz w:val="24"/>
          <w:szCs w:val="24"/>
        </w:rPr>
        <w:t>Officers and Kennel Tec</w:t>
      </w:r>
      <w:r w:rsidR="009229FA">
        <w:rPr>
          <w:rFonts w:ascii="Times New Roman" w:hAnsi="Times New Roman" w:cs="Times New Roman"/>
          <w:sz w:val="24"/>
          <w:szCs w:val="24"/>
        </w:rPr>
        <w:t>h</w:t>
      </w:r>
      <w:r w:rsidR="00907083">
        <w:rPr>
          <w:rFonts w:ascii="Times New Roman" w:hAnsi="Times New Roman" w:cs="Times New Roman"/>
          <w:sz w:val="24"/>
          <w:szCs w:val="24"/>
        </w:rPr>
        <w:t xml:space="preserve">s </w:t>
      </w:r>
      <w:r w:rsidR="00863040">
        <w:rPr>
          <w:rFonts w:ascii="Times New Roman" w:hAnsi="Times New Roman" w:cs="Times New Roman"/>
          <w:sz w:val="24"/>
          <w:szCs w:val="24"/>
        </w:rPr>
        <w:t>now complete a</w:t>
      </w:r>
      <w:r w:rsidR="00907083">
        <w:rPr>
          <w:rFonts w:ascii="Times New Roman" w:hAnsi="Times New Roman" w:cs="Times New Roman"/>
          <w:sz w:val="24"/>
          <w:szCs w:val="24"/>
        </w:rPr>
        <w:t xml:space="preserve"> structured initial training program similar to what the police department goes through</w:t>
      </w:r>
      <w:r>
        <w:rPr>
          <w:rFonts w:ascii="Times New Roman" w:hAnsi="Times New Roman" w:cs="Times New Roman"/>
          <w:sz w:val="24"/>
          <w:szCs w:val="24"/>
        </w:rPr>
        <w:t xml:space="preserve">. </w:t>
      </w:r>
      <w:r w:rsidR="00907083">
        <w:rPr>
          <w:rFonts w:ascii="Times New Roman" w:hAnsi="Times New Roman" w:cs="Times New Roman"/>
          <w:sz w:val="24"/>
          <w:szCs w:val="24"/>
        </w:rPr>
        <w:t xml:space="preserve">Core Competencies </w:t>
      </w:r>
      <w:proofErr w:type="gramStart"/>
      <w:r w:rsidR="00907083">
        <w:rPr>
          <w:rFonts w:ascii="Times New Roman" w:hAnsi="Times New Roman" w:cs="Times New Roman"/>
          <w:sz w:val="24"/>
          <w:szCs w:val="24"/>
        </w:rPr>
        <w:t>have been established</w:t>
      </w:r>
      <w:proofErr w:type="gramEnd"/>
      <w:r w:rsidR="00907083">
        <w:rPr>
          <w:rFonts w:ascii="Times New Roman" w:hAnsi="Times New Roman" w:cs="Times New Roman"/>
          <w:sz w:val="24"/>
          <w:szCs w:val="24"/>
        </w:rPr>
        <w:t xml:space="preserve"> and shelter standards and policies have been established and modernized</w:t>
      </w:r>
      <w:r>
        <w:rPr>
          <w:rFonts w:ascii="Times New Roman" w:hAnsi="Times New Roman" w:cs="Times New Roman"/>
          <w:sz w:val="24"/>
          <w:szCs w:val="24"/>
        </w:rPr>
        <w:t xml:space="preserve">. </w:t>
      </w:r>
      <w:r w:rsidR="00907083">
        <w:rPr>
          <w:rFonts w:ascii="Times New Roman" w:hAnsi="Times New Roman" w:cs="Times New Roman"/>
          <w:sz w:val="24"/>
          <w:szCs w:val="24"/>
        </w:rPr>
        <w:t xml:space="preserve">Several ordinance changes </w:t>
      </w:r>
      <w:proofErr w:type="gramStart"/>
      <w:r w:rsidR="00907083">
        <w:rPr>
          <w:rFonts w:ascii="Times New Roman" w:hAnsi="Times New Roman" w:cs="Times New Roman"/>
          <w:sz w:val="24"/>
          <w:szCs w:val="24"/>
        </w:rPr>
        <w:t>have been enacted</w:t>
      </w:r>
      <w:proofErr w:type="gramEnd"/>
      <w:r w:rsidR="00907083">
        <w:rPr>
          <w:rFonts w:ascii="Times New Roman" w:hAnsi="Times New Roman" w:cs="Times New Roman"/>
          <w:sz w:val="24"/>
          <w:szCs w:val="24"/>
        </w:rPr>
        <w:t xml:space="preserve"> or are in </w:t>
      </w:r>
      <w:r w:rsidR="00863040">
        <w:rPr>
          <w:rFonts w:ascii="Times New Roman" w:hAnsi="Times New Roman" w:cs="Times New Roman"/>
          <w:sz w:val="24"/>
          <w:szCs w:val="24"/>
        </w:rPr>
        <w:t xml:space="preserve">the </w:t>
      </w:r>
      <w:r w:rsidR="00907083">
        <w:rPr>
          <w:rFonts w:ascii="Times New Roman" w:hAnsi="Times New Roman" w:cs="Times New Roman"/>
          <w:sz w:val="24"/>
          <w:szCs w:val="24"/>
        </w:rPr>
        <w:t>approval phases</w:t>
      </w:r>
      <w:r w:rsidR="00863040">
        <w:rPr>
          <w:rFonts w:ascii="Times New Roman" w:hAnsi="Times New Roman" w:cs="Times New Roman"/>
          <w:sz w:val="24"/>
          <w:szCs w:val="24"/>
        </w:rPr>
        <w:t xml:space="preserve"> at the City Council</w:t>
      </w:r>
      <w:r w:rsidR="00835EFD">
        <w:rPr>
          <w:rFonts w:ascii="Times New Roman" w:hAnsi="Times New Roman" w:cs="Times New Roman"/>
          <w:sz w:val="24"/>
          <w:szCs w:val="24"/>
        </w:rPr>
        <w:t>.</w:t>
      </w:r>
      <w:r w:rsidR="00907083">
        <w:rPr>
          <w:rFonts w:ascii="Times New Roman" w:hAnsi="Times New Roman" w:cs="Times New Roman"/>
          <w:sz w:val="24"/>
          <w:szCs w:val="24"/>
        </w:rPr>
        <w:t xml:space="preserve">  </w:t>
      </w:r>
    </w:p>
    <w:p w:rsidR="00862164" w:rsidRPr="001565E1" w:rsidRDefault="00907083" w:rsidP="001565E1">
      <w:pPr>
        <w:jc w:val="both"/>
        <w:rPr>
          <w:rFonts w:ascii="Times New Roman" w:hAnsi="Times New Roman" w:cs="Times New Roman"/>
          <w:sz w:val="24"/>
          <w:szCs w:val="24"/>
        </w:rPr>
      </w:pPr>
      <w:r>
        <w:rPr>
          <w:rFonts w:ascii="Times New Roman" w:hAnsi="Times New Roman" w:cs="Times New Roman"/>
          <w:sz w:val="24"/>
          <w:szCs w:val="24"/>
        </w:rPr>
        <w:t>Public Safety Communications (PSCC) is the initial point of contact for every emergency service in Natrona County</w:t>
      </w:r>
      <w:r w:rsidR="0061737A">
        <w:rPr>
          <w:rFonts w:ascii="Times New Roman" w:hAnsi="Times New Roman" w:cs="Times New Roman"/>
          <w:sz w:val="24"/>
          <w:szCs w:val="24"/>
        </w:rPr>
        <w:t xml:space="preserve">. </w:t>
      </w:r>
      <w:r>
        <w:rPr>
          <w:rFonts w:ascii="Times New Roman" w:hAnsi="Times New Roman" w:cs="Times New Roman"/>
          <w:sz w:val="24"/>
          <w:szCs w:val="24"/>
        </w:rPr>
        <w:t xml:space="preserve">A new state of the art phone system </w:t>
      </w:r>
      <w:proofErr w:type="gramStart"/>
      <w:r>
        <w:rPr>
          <w:rFonts w:ascii="Times New Roman" w:hAnsi="Times New Roman" w:cs="Times New Roman"/>
          <w:sz w:val="24"/>
          <w:szCs w:val="24"/>
        </w:rPr>
        <w:t>was installed</w:t>
      </w:r>
      <w:proofErr w:type="gramEnd"/>
      <w:r>
        <w:rPr>
          <w:rFonts w:ascii="Times New Roman" w:hAnsi="Times New Roman" w:cs="Times New Roman"/>
          <w:sz w:val="24"/>
          <w:szCs w:val="24"/>
        </w:rPr>
        <w:t xml:space="preserve"> this year </w:t>
      </w:r>
      <w:r w:rsidR="00541DE3">
        <w:rPr>
          <w:rFonts w:ascii="Times New Roman" w:hAnsi="Times New Roman" w:cs="Times New Roman"/>
          <w:sz w:val="24"/>
          <w:szCs w:val="24"/>
        </w:rPr>
        <w:t>to replace</w:t>
      </w:r>
      <w:r w:rsidR="00820F39">
        <w:rPr>
          <w:rFonts w:ascii="Times New Roman" w:hAnsi="Times New Roman" w:cs="Times New Roman"/>
          <w:sz w:val="24"/>
          <w:szCs w:val="24"/>
        </w:rPr>
        <w:t xml:space="preserve"> an aged system. </w:t>
      </w:r>
      <w:r>
        <w:rPr>
          <w:rFonts w:ascii="Times New Roman" w:hAnsi="Times New Roman" w:cs="Times New Roman"/>
          <w:sz w:val="24"/>
          <w:szCs w:val="24"/>
        </w:rPr>
        <w:t xml:space="preserve">We now have a </w:t>
      </w:r>
      <w:proofErr w:type="gramStart"/>
      <w:r>
        <w:rPr>
          <w:rFonts w:ascii="Times New Roman" w:hAnsi="Times New Roman" w:cs="Times New Roman"/>
          <w:sz w:val="24"/>
          <w:szCs w:val="24"/>
        </w:rPr>
        <w:t>fully operational</w:t>
      </w:r>
      <w:proofErr w:type="gramEnd"/>
      <w:r>
        <w:rPr>
          <w:rFonts w:ascii="Times New Roman" w:hAnsi="Times New Roman" w:cs="Times New Roman"/>
          <w:sz w:val="24"/>
          <w:szCs w:val="24"/>
        </w:rPr>
        <w:t xml:space="preserve"> secondary dispatch location to use in the event of syst</w:t>
      </w:r>
      <w:r w:rsidR="00820F39">
        <w:rPr>
          <w:rFonts w:ascii="Times New Roman" w:hAnsi="Times New Roman" w:cs="Times New Roman"/>
          <w:sz w:val="24"/>
          <w:szCs w:val="24"/>
        </w:rPr>
        <w:t>em failures in the main center.</w:t>
      </w:r>
      <w:r>
        <w:rPr>
          <w:rFonts w:ascii="Times New Roman" w:hAnsi="Times New Roman" w:cs="Times New Roman"/>
          <w:sz w:val="24"/>
          <w:szCs w:val="24"/>
        </w:rPr>
        <w:t xml:space="preserve"> Most exciting</w:t>
      </w:r>
      <w:r w:rsidR="00541DE3">
        <w:rPr>
          <w:rFonts w:ascii="Times New Roman" w:hAnsi="Times New Roman" w:cs="Times New Roman"/>
          <w:sz w:val="24"/>
          <w:szCs w:val="24"/>
        </w:rPr>
        <w:t>,</w:t>
      </w:r>
      <w:r>
        <w:rPr>
          <w:rFonts w:ascii="Times New Roman" w:hAnsi="Times New Roman" w:cs="Times New Roman"/>
          <w:sz w:val="24"/>
          <w:szCs w:val="24"/>
        </w:rPr>
        <w:t xml:space="preserve"> is the current constructi</w:t>
      </w:r>
      <w:r w:rsidR="00820F39">
        <w:rPr>
          <w:rFonts w:ascii="Times New Roman" w:hAnsi="Times New Roman" w:cs="Times New Roman"/>
          <w:sz w:val="24"/>
          <w:szCs w:val="24"/>
        </w:rPr>
        <w:t xml:space="preserve">on of a new dispatch facility. </w:t>
      </w:r>
      <w:r>
        <w:rPr>
          <w:rFonts w:ascii="Times New Roman" w:hAnsi="Times New Roman" w:cs="Times New Roman"/>
          <w:sz w:val="24"/>
          <w:szCs w:val="24"/>
        </w:rPr>
        <w:t xml:space="preserve">The new facility </w:t>
      </w:r>
      <w:proofErr w:type="gramStart"/>
      <w:r>
        <w:rPr>
          <w:rFonts w:ascii="Times New Roman" w:hAnsi="Times New Roman" w:cs="Times New Roman"/>
          <w:sz w:val="24"/>
          <w:szCs w:val="24"/>
        </w:rPr>
        <w:t>is being constructed</w:t>
      </w:r>
      <w:proofErr w:type="gramEnd"/>
      <w:r>
        <w:rPr>
          <w:rFonts w:ascii="Times New Roman" w:hAnsi="Times New Roman" w:cs="Times New Roman"/>
          <w:sz w:val="24"/>
          <w:szCs w:val="24"/>
        </w:rPr>
        <w:t xml:space="preserve"> to provide the necessary space and working conditions the dispatch personnel deserve and need to provide high levels of service</w:t>
      </w:r>
      <w:r w:rsidR="001565E1">
        <w:rPr>
          <w:rFonts w:ascii="Times New Roman" w:hAnsi="Times New Roman" w:cs="Times New Roman"/>
          <w:sz w:val="24"/>
          <w:szCs w:val="24"/>
        </w:rPr>
        <w:t>.</w:t>
      </w:r>
      <w:r w:rsidR="00862164">
        <w:rPr>
          <w:sz w:val="44"/>
          <w:szCs w:val="44"/>
        </w:rPr>
        <w:br w:type="page"/>
      </w:r>
    </w:p>
    <w:p w:rsidR="005F759D" w:rsidRPr="00835EFD" w:rsidRDefault="005F759D" w:rsidP="001565E1">
      <w:pPr>
        <w:pStyle w:val="Heading1"/>
        <w:jc w:val="center"/>
        <w:rPr>
          <w:sz w:val="44"/>
          <w:szCs w:val="44"/>
        </w:rPr>
      </w:pPr>
      <w:r w:rsidRPr="00835EFD">
        <w:rPr>
          <w:sz w:val="44"/>
          <w:szCs w:val="44"/>
        </w:rPr>
        <w:lastRenderedPageBreak/>
        <w:t>Casper Police Department Mission Statement</w:t>
      </w:r>
    </w:p>
    <w:p w:rsidR="00907083" w:rsidRPr="00835EFD" w:rsidRDefault="00907083" w:rsidP="00473EA3">
      <w:pPr>
        <w:jc w:val="both"/>
        <w:rPr>
          <w:rFonts w:ascii="Times New Roman" w:hAnsi="Times New Roman" w:cs="Times New Roman"/>
          <w:sz w:val="44"/>
          <w:szCs w:val="44"/>
        </w:rPr>
      </w:pPr>
      <w:r w:rsidRPr="00835EFD">
        <w:rPr>
          <w:rFonts w:ascii="Times New Roman" w:hAnsi="Times New Roman" w:cs="Times New Roman"/>
          <w:sz w:val="44"/>
          <w:szCs w:val="44"/>
        </w:rPr>
        <w:t>All members of the Casper Police Department are committed to providing professional and progressive police services to enhance the qu</w:t>
      </w:r>
      <w:r w:rsidR="00591F81">
        <w:rPr>
          <w:rFonts w:ascii="Times New Roman" w:hAnsi="Times New Roman" w:cs="Times New Roman"/>
          <w:sz w:val="44"/>
          <w:szCs w:val="44"/>
        </w:rPr>
        <w:t>ality of life in our community.</w:t>
      </w:r>
      <w:r w:rsidRPr="00835EFD">
        <w:rPr>
          <w:rFonts w:ascii="Times New Roman" w:hAnsi="Times New Roman" w:cs="Times New Roman"/>
          <w:sz w:val="44"/>
          <w:szCs w:val="44"/>
        </w:rPr>
        <w:t xml:space="preserve"> In order to accomplish this mission, we strive to exhibit the following values:</w:t>
      </w:r>
    </w:p>
    <w:p w:rsidR="00714D71" w:rsidRPr="00B15D4E" w:rsidRDefault="00907083" w:rsidP="00B15D4E">
      <w:pPr>
        <w:jc w:val="both"/>
        <w:rPr>
          <w:sz w:val="44"/>
          <w:szCs w:val="44"/>
        </w:rPr>
      </w:pPr>
      <w:r w:rsidRPr="00835EFD">
        <w:rPr>
          <w:noProof/>
          <w:sz w:val="44"/>
          <w:szCs w:val="44"/>
        </w:rPr>
        <w:drawing>
          <wp:inline distT="0" distB="0" distL="0" distR="0" wp14:anchorId="4708E947" wp14:editId="3BEA1658">
            <wp:extent cx="5486400" cy="3951799"/>
            <wp:effectExtent l="76200" t="38100" r="57150" b="106045"/>
            <wp:docPr id="310" name="Diagram 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A2C03" w:rsidRDefault="000A2C03" w:rsidP="00473EA3">
      <w:pPr>
        <w:jc w:val="both"/>
        <w:rPr>
          <w:sz w:val="20"/>
          <w:szCs w:val="20"/>
        </w:rPr>
      </w:pPr>
      <w:r>
        <w:rPr>
          <w:sz w:val="20"/>
          <w:szCs w:val="20"/>
        </w:rPr>
        <w:br w:type="page"/>
      </w:r>
    </w:p>
    <w:p w:rsidR="00295C3F" w:rsidRDefault="00214F0B" w:rsidP="00B15D4E">
      <w:pPr>
        <w:pStyle w:val="Heading1"/>
        <w:jc w:val="center"/>
        <w:rPr>
          <w:sz w:val="44"/>
          <w:szCs w:val="44"/>
        </w:rPr>
      </w:pPr>
      <w:r w:rsidRPr="00835EFD">
        <w:rPr>
          <w:sz w:val="44"/>
          <w:szCs w:val="44"/>
        </w:rPr>
        <w:lastRenderedPageBreak/>
        <w:t>C</w:t>
      </w:r>
      <w:r w:rsidR="005F759D" w:rsidRPr="00835EFD">
        <w:rPr>
          <w:sz w:val="44"/>
          <w:szCs w:val="44"/>
        </w:rPr>
        <w:t>asper Police Department 2013 Awards</w:t>
      </w:r>
    </w:p>
    <w:p w:rsidR="00B15D4E" w:rsidRPr="00B15D4E" w:rsidRDefault="00B15D4E" w:rsidP="00B15D4E">
      <w:pPr>
        <w:jc w:val="center"/>
      </w:pPr>
      <w:r>
        <w:rPr>
          <w:noProof/>
        </w:rPr>
        <w:drawing>
          <wp:inline distT="0" distB="0" distL="0" distR="0" wp14:anchorId="1E6807BC" wp14:editId="17FD8201">
            <wp:extent cx="5290561" cy="6933538"/>
            <wp:effectExtent l="0" t="0" r="5715" b="127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FINAL Award flyer 2-14-14_Page_2.tiff"/>
                    <pic:cNvPicPr/>
                  </pic:nvPicPr>
                  <pic:blipFill>
                    <a:blip r:embed="rId20">
                      <a:extLst>
                        <a:ext uri="{28A0092B-C50C-407E-A947-70E740481C1C}">
                          <a14:useLocalDpi xmlns:a14="http://schemas.microsoft.com/office/drawing/2010/main" val="0"/>
                        </a:ext>
                      </a:extLst>
                    </a:blip>
                    <a:stretch>
                      <a:fillRect/>
                    </a:stretch>
                  </pic:blipFill>
                  <pic:spPr>
                    <a:xfrm>
                      <a:off x="0" y="0"/>
                      <a:ext cx="5290561" cy="6933538"/>
                    </a:xfrm>
                    <a:prstGeom prst="rect">
                      <a:avLst/>
                    </a:prstGeom>
                  </pic:spPr>
                </pic:pic>
              </a:graphicData>
            </a:graphic>
          </wp:inline>
        </w:drawing>
      </w:r>
      <w:bookmarkStart w:id="0" w:name="_GoBack"/>
      <w:bookmarkEnd w:id="0"/>
    </w:p>
    <w:p w:rsidR="00BE0ECC" w:rsidRPr="00BE0ECC" w:rsidRDefault="005F759D" w:rsidP="00C6520C">
      <w:pPr>
        <w:pStyle w:val="Heading1"/>
        <w:jc w:val="center"/>
      </w:pPr>
      <w:r w:rsidRPr="00820F39">
        <w:rPr>
          <w:sz w:val="44"/>
          <w:szCs w:val="44"/>
        </w:rPr>
        <w:lastRenderedPageBreak/>
        <w:t>Organizational</w:t>
      </w:r>
      <w:r w:rsidR="00473EA3" w:rsidRPr="00820F39">
        <w:rPr>
          <w:sz w:val="44"/>
          <w:szCs w:val="44"/>
        </w:rPr>
        <w:t xml:space="preserve"> </w:t>
      </w:r>
      <w:r w:rsidRPr="00820F39">
        <w:rPr>
          <w:sz w:val="44"/>
          <w:szCs w:val="44"/>
        </w:rPr>
        <w:t>Chart</w:t>
      </w:r>
      <w:r w:rsidR="00BE0ECC">
        <w:rPr>
          <w:noProof/>
        </w:rPr>
        <w:drawing>
          <wp:inline distT="0" distB="0" distL="0" distR="0" wp14:anchorId="73711782" wp14:editId="549FCA70">
            <wp:extent cx="5891916" cy="69335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9654" cy="6930875"/>
                    </a:xfrm>
                    <a:prstGeom prst="rect">
                      <a:avLst/>
                    </a:prstGeom>
                    <a:noFill/>
                  </pic:spPr>
                </pic:pic>
              </a:graphicData>
            </a:graphic>
          </wp:inline>
        </w:drawing>
      </w:r>
    </w:p>
    <w:p w:rsidR="005F759D" w:rsidRPr="003226BF" w:rsidRDefault="005F759D" w:rsidP="00820F39">
      <w:pPr>
        <w:pStyle w:val="Heading1"/>
        <w:jc w:val="center"/>
        <w:rPr>
          <w:sz w:val="44"/>
          <w:szCs w:val="44"/>
        </w:rPr>
      </w:pPr>
      <w:r w:rsidRPr="003226BF">
        <w:rPr>
          <w:sz w:val="44"/>
          <w:szCs w:val="44"/>
        </w:rPr>
        <w:lastRenderedPageBreak/>
        <w:t>Operations</w:t>
      </w:r>
    </w:p>
    <w:p w:rsidR="003226BF" w:rsidRDefault="00405BDF" w:rsidP="00473EA3">
      <w:pPr>
        <w:spacing w:after="0" w:line="240" w:lineRule="auto"/>
        <w:jc w:val="both"/>
        <w:rPr>
          <w:rFonts w:ascii="Times New Roman" w:hAnsi="Times New Roman"/>
          <w:sz w:val="24"/>
          <w:szCs w:val="24"/>
        </w:rPr>
      </w:pPr>
      <w:r>
        <w:rPr>
          <w:rFonts w:ascii="Times New Roman" w:hAnsi="Times New Roman" w:cs="Times New Roman"/>
          <w:b/>
          <w:i/>
          <w:noProof/>
          <w:sz w:val="32"/>
          <w:szCs w:val="32"/>
        </w:rPr>
        <w:drawing>
          <wp:anchor distT="0" distB="0" distL="114300" distR="114300" simplePos="0" relativeHeight="251711488" behindDoc="0" locked="0" layoutInCell="1" allowOverlap="1" wp14:anchorId="11262067" wp14:editId="7EB5D09A">
            <wp:simplePos x="0" y="0"/>
            <wp:positionH relativeFrom="column">
              <wp:posOffset>67945</wp:posOffset>
            </wp:positionH>
            <wp:positionV relativeFrom="paragraph">
              <wp:posOffset>142875</wp:posOffset>
            </wp:positionV>
            <wp:extent cx="1947545" cy="2244725"/>
            <wp:effectExtent l="95250" t="95250" r="90805" b="9842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b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7545" cy="2244725"/>
                    </a:xfrm>
                    <a:prstGeom prst="rect">
                      <a:avLst/>
                    </a:prstGeom>
                    <a:ln w="19050">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226BF">
        <w:rPr>
          <w:rFonts w:ascii="Times New Roman" w:hAnsi="Times New Roman"/>
          <w:sz w:val="24"/>
          <w:szCs w:val="24"/>
        </w:rPr>
        <w:t>The operations division of the Casper Police Department is the “face” of the organization</w:t>
      </w:r>
      <w:r w:rsidR="00541DE3">
        <w:rPr>
          <w:rFonts w:ascii="Times New Roman" w:hAnsi="Times New Roman"/>
          <w:sz w:val="24"/>
          <w:szCs w:val="24"/>
        </w:rPr>
        <w:t xml:space="preserve"> that</w:t>
      </w:r>
      <w:r w:rsidR="003226BF">
        <w:rPr>
          <w:rFonts w:ascii="Times New Roman" w:hAnsi="Times New Roman"/>
          <w:sz w:val="24"/>
          <w:szCs w:val="24"/>
        </w:rPr>
        <w:t xml:space="preserve"> most people see</w:t>
      </w:r>
      <w:r w:rsidR="0061737A">
        <w:rPr>
          <w:rFonts w:ascii="Times New Roman" w:hAnsi="Times New Roman"/>
          <w:sz w:val="24"/>
          <w:szCs w:val="24"/>
        </w:rPr>
        <w:t xml:space="preserve">. </w:t>
      </w:r>
      <w:r w:rsidR="003226BF">
        <w:rPr>
          <w:rFonts w:ascii="Times New Roman" w:hAnsi="Times New Roman"/>
          <w:sz w:val="24"/>
          <w:szCs w:val="24"/>
        </w:rPr>
        <w:t xml:space="preserve">Our officers respond to calls from citizens and investigate crimes that </w:t>
      </w:r>
      <w:r w:rsidR="00541DE3">
        <w:rPr>
          <w:rFonts w:ascii="Times New Roman" w:hAnsi="Times New Roman"/>
          <w:sz w:val="24"/>
          <w:szCs w:val="24"/>
        </w:rPr>
        <w:t xml:space="preserve">have </w:t>
      </w:r>
      <w:r w:rsidR="003226BF">
        <w:rPr>
          <w:rFonts w:ascii="Times New Roman" w:hAnsi="Times New Roman"/>
          <w:sz w:val="24"/>
          <w:szCs w:val="24"/>
        </w:rPr>
        <w:t>already occurred as well as engage in proactive enforcement activities through self-initiated work and involvement with the community</w:t>
      </w:r>
      <w:r w:rsidR="0061737A">
        <w:rPr>
          <w:rFonts w:ascii="Times New Roman" w:hAnsi="Times New Roman"/>
          <w:sz w:val="24"/>
          <w:szCs w:val="24"/>
        </w:rPr>
        <w:t xml:space="preserve">. </w:t>
      </w:r>
      <w:r w:rsidR="003226BF">
        <w:rPr>
          <w:rFonts w:ascii="Times New Roman" w:hAnsi="Times New Roman"/>
          <w:sz w:val="24"/>
          <w:szCs w:val="24"/>
        </w:rPr>
        <w:t xml:space="preserve">Approximately 80 sworn officers from the ranks of Patrolman to Captain serve in the operations division working around the clock in the Patrol, Traffic, </w:t>
      </w:r>
      <w:r w:rsidR="0061737A">
        <w:rPr>
          <w:rFonts w:ascii="Times New Roman" w:hAnsi="Times New Roman"/>
          <w:sz w:val="24"/>
          <w:szCs w:val="24"/>
        </w:rPr>
        <w:t>Investigations,</w:t>
      </w:r>
      <w:r w:rsidR="003226BF">
        <w:rPr>
          <w:rFonts w:ascii="Times New Roman" w:hAnsi="Times New Roman"/>
          <w:sz w:val="24"/>
          <w:szCs w:val="24"/>
        </w:rPr>
        <w:t xml:space="preserve"> and </w:t>
      </w:r>
      <w:r w:rsidR="00541DE3">
        <w:rPr>
          <w:rFonts w:ascii="Times New Roman" w:hAnsi="Times New Roman"/>
          <w:sz w:val="24"/>
          <w:szCs w:val="24"/>
        </w:rPr>
        <w:t xml:space="preserve">the </w:t>
      </w:r>
      <w:r w:rsidR="003226BF">
        <w:rPr>
          <w:rFonts w:ascii="Times New Roman" w:hAnsi="Times New Roman"/>
          <w:sz w:val="24"/>
          <w:szCs w:val="24"/>
        </w:rPr>
        <w:t xml:space="preserve">Problem Oriented Response Team sections to provide a safe community of which we can all be proud.  </w:t>
      </w:r>
    </w:p>
    <w:p w:rsidR="00405BDF" w:rsidRDefault="00405BDF" w:rsidP="00473EA3">
      <w:pPr>
        <w:spacing w:after="0" w:line="240" w:lineRule="auto"/>
        <w:jc w:val="both"/>
        <w:rPr>
          <w:rFonts w:ascii="Times New Roman" w:hAnsi="Times New Roman"/>
          <w:sz w:val="24"/>
          <w:szCs w:val="24"/>
        </w:rPr>
      </w:pPr>
    </w:p>
    <w:p w:rsidR="00405BDF" w:rsidRDefault="00405BDF" w:rsidP="00473EA3">
      <w:pPr>
        <w:spacing w:after="0" w:line="240" w:lineRule="auto"/>
        <w:jc w:val="both"/>
        <w:rPr>
          <w:rFonts w:ascii="Times New Roman" w:hAnsi="Times New Roman"/>
          <w:sz w:val="24"/>
          <w:szCs w:val="24"/>
        </w:rPr>
      </w:pPr>
    </w:p>
    <w:p w:rsidR="00405BDF" w:rsidRDefault="00405BDF" w:rsidP="00473EA3">
      <w:pPr>
        <w:spacing w:after="0" w:line="240" w:lineRule="auto"/>
        <w:jc w:val="both"/>
        <w:rPr>
          <w:rFonts w:ascii="Times New Roman" w:hAnsi="Times New Roman"/>
          <w:sz w:val="24"/>
          <w:szCs w:val="24"/>
        </w:rPr>
      </w:pPr>
    </w:p>
    <w:p w:rsidR="00405BDF" w:rsidRDefault="00405BDF" w:rsidP="00473EA3">
      <w:pPr>
        <w:spacing w:after="0" w:line="240" w:lineRule="auto"/>
        <w:jc w:val="both"/>
        <w:rPr>
          <w:rFonts w:ascii="Times New Roman" w:hAnsi="Times New Roman"/>
          <w:sz w:val="24"/>
          <w:szCs w:val="24"/>
        </w:rPr>
      </w:pPr>
      <w:r>
        <w:rPr>
          <w:noProof/>
        </w:rPr>
        <mc:AlternateContent>
          <mc:Choice Requires="wps">
            <w:drawing>
              <wp:anchor distT="0" distB="0" distL="114300" distR="114300" simplePos="0" relativeHeight="251713536" behindDoc="0" locked="0" layoutInCell="1" allowOverlap="1" wp14:anchorId="2010A533" wp14:editId="399E55BE">
                <wp:simplePos x="0" y="0"/>
                <wp:positionH relativeFrom="column">
                  <wp:posOffset>-2147570</wp:posOffset>
                </wp:positionH>
                <wp:positionV relativeFrom="paragraph">
                  <wp:posOffset>17780</wp:posOffset>
                </wp:positionV>
                <wp:extent cx="1947545" cy="127000"/>
                <wp:effectExtent l="0" t="0" r="0" b="6350"/>
                <wp:wrapSquare wrapText="bothSides"/>
                <wp:docPr id="29" name="Text Box 29"/>
                <wp:cNvGraphicFramePr/>
                <a:graphic xmlns:a="http://schemas.openxmlformats.org/drawingml/2006/main">
                  <a:graphicData uri="http://schemas.microsoft.com/office/word/2010/wordprocessingShape">
                    <wps:wsp>
                      <wps:cNvSpPr txBox="1"/>
                      <wps:spPr>
                        <a:xfrm>
                          <a:off x="0" y="0"/>
                          <a:ext cx="1947545" cy="127000"/>
                        </a:xfrm>
                        <a:prstGeom prst="rect">
                          <a:avLst/>
                        </a:prstGeom>
                        <a:solidFill>
                          <a:prstClr val="white"/>
                        </a:solidFill>
                        <a:ln>
                          <a:noFill/>
                        </a:ln>
                        <a:effectLst/>
                      </wps:spPr>
                      <wps:txbx>
                        <w:txbxContent>
                          <w:p w:rsidR="001565E1" w:rsidRPr="00EF7DFD" w:rsidRDefault="001565E1" w:rsidP="00405BDF">
                            <w:pPr>
                              <w:pStyle w:val="Caption"/>
                              <w:jc w:val="center"/>
                              <w:rPr>
                                <w:rFonts w:ascii="Times New Roman" w:hAnsi="Times New Roman" w:cs="Times New Roman"/>
                                <w:i/>
                                <w:noProof/>
                                <w:sz w:val="32"/>
                                <w:szCs w:val="32"/>
                              </w:rPr>
                            </w:pPr>
                            <w:r>
                              <w:t>Captain Mark Trimble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30" type="#_x0000_t202" style="position:absolute;left:0;text-align:left;margin-left:-169.1pt;margin-top:1.4pt;width:153.35pt;height:10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" stroked="f">
                <v:textbox inset="0,0,0,0">
                  <w:txbxContent>
                    <w:p w:rsidR="001565E1" w:rsidRPr="00EF7DFD" w:rsidRDefault="001565E1" w:rsidP="00405BDF">
                      <w:pPr>
                        <w:pStyle w:val="Caption"/>
                        <w:jc w:val="center"/>
                        <w:rPr>
                          <w:rFonts w:ascii="Times New Roman" w:hAnsi="Times New Roman" w:cs="Times New Roman"/>
                          <w:i/>
                          <w:noProof/>
                          <w:sz w:val="32"/>
                          <w:szCs w:val="32"/>
                        </w:rPr>
                      </w:pPr>
                      <w:r>
                        <w:t>Captain Mark Trimble</w:t>
                      </w:r>
                    </w:p>
                  </w:txbxContent>
                </v:textbox>
                <w10:wrap type="square"/>
              </v:shape>
            </w:pict>
          </mc:Fallback>
        </mc:AlternateContent>
      </w:r>
    </w:p>
    <w:p w:rsidR="00A15999" w:rsidRPr="00C566A3" w:rsidRDefault="008D6065" w:rsidP="00C566A3">
      <w:pPr>
        <w:pStyle w:val="Heading1"/>
        <w:jc w:val="center"/>
        <w:rPr>
          <w:sz w:val="40"/>
          <w:szCs w:val="40"/>
        </w:rPr>
      </w:pPr>
      <w:r w:rsidRPr="00C566A3">
        <w:rPr>
          <w:sz w:val="40"/>
          <w:szCs w:val="40"/>
        </w:rPr>
        <w:t>Patrol</w:t>
      </w:r>
    </w:p>
    <w:p w:rsidR="00C6520C" w:rsidRDefault="00A15999" w:rsidP="00E50AFF">
      <w:pPr>
        <w:jc w:val="both"/>
      </w:pPr>
      <w:r>
        <w:rPr>
          <w:rFonts w:ascii="Times New Roman" w:hAnsi="Times New Roman" w:cs="Times New Roman"/>
          <w:sz w:val="24"/>
          <w:szCs w:val="24"/>
        </w:rPr>
        <w:t xml:space="preserve">The Patrol teams </w:t>
      </w:r>
      <w:r w:rsidR="0091633C">
        <w:rPr>
          <w:rFonts w:ascii="Times New Roman" w:hAnsi="Times New Roman" w:cs="Times New Roman"/>
          <w:sz w:val="24"/>
          <w:szCs w:val="24"/>
        </w:rPr>
        <w:t xml:space="preserve">represent the largest portion, 54%, </w:t>
      </w:r>
      <w:r>
        <w:rPr>
          <w:rFonts w:ascii="Times New Roman" w:hAnsi="Times New Roman" w:cs="Times New Roman"/>
          <w:sz w:val="24"/>
          <w:szCs w:val="24"/>
        </w:rPr>
        <w:t>o</w:t>
      </w:r>
      <w:r w:rsidR="00405BDF">
        <w:rPr>
          <w:rFonts w:ascii="Times New Roman" w:hAnsi="Times New Roman" w:cs="Times New Roman"/>
          <w:sz w:val="24"/>
          <w:szCs w:val="24"/>
        </w:rPr>
        <w:t>f</w:t>
      </w:r>
      <w:r w:rsidR="002D35B5">
        <w:rPr>
          <w:rFonts w:ascii="Times New Roman" w:hAnsi="Times New Roman" w:cs="Times New Roman"/>
          <w:sz w:val="24"/>
          <w:szCs w:val="24"/>
        </w:rPr>
        <w:t xml:space="preserve"> </w:t>
      </w:r>
      <w:r w:rsidR="00405BDF">
        <w:rPr>
          <w:rFonts w:ascii="Times New Roman" w:hAnsi="Times New Roman" w:cs="Times New Roman"/>
          <w:sz w:val="24"/>
          <w:szCs w:val="24"/>
        </w:rPr>
        <w:t xml:space="preserve">all </w:t>
      </w:r>
      <w:r w:rsidR="002D35B5">
        <w:rPr>
          <w:rFonts w:ascii="Times New Roman" w:hAnsi="Times New Roman" w:cs="Times New Roman"/>
          <w:sz w:val="24"/>
          <w:szCs w:val="24"/>
        </w:rPr>
        <w:t xml:space="preserve">sworn </w:t>
      </w:r>
      <w:r>
        <w:rPr>
          <w:rFonts w:ascii="Times New Roman" w:hAnsi="Times New Roman" w:cs="Times New Roman"/>
          <w:sz w:val="24"/>
          <w:szCs w:val="24"/>
        </w:rPr>
        <w:t xml:space="preserve">Police Officers </w:t>
      </w:r>
      <w:r w:rsidR="0091633C">
        <w:rPr>
          <w:rFonts w:ascii="Times New Roman" w:hAnsi="Times New Roman" w:cs="Times New Roman"/>
          <w:sz w:val="24"/>
          <w:szCs w:val="24"/>
        </w:rPr>
        <w:t>in the Casper Police Department</w:t>
      </w:r>
      <w:r w:rsidR="009E57A6">
        <w:rPr>
          <w:rFonts w:ascii="Times New Roman" w:hAnsi="Times New Roman" w:cs="Times New Roman"/>
          <w:sz w:val="24"/>
          <w:szCs w:val="24"/>
        </w:rPr>
        <w:t xml:space="preserve">. </w:t>
      </w:r>
      <w:r w:rsidR="0091633C">
        <w:rPr>
          <w:rFonts w:ascii="Times New Roman" w:hAnsi="Times New Roman" w:cs="Times New Roman"/>
          <w:sz w:val="24"/>
          <w:szCs w:val="24"/>
        </w:rPr>
        <w:t xml:space="preserve">There are </w:t>
      </w:r>
      <w:proofErr w:type="gramStart"/>
      <w:r w:rsidR="0091633C">
        <w:rPr>
          <w:rFonts w:ascii="Times New Roman" w:hAnsi="Times New Roman" w:cs="Times New Roman"/>
          <w:sz w:val="24"/>
          <w:szCs w:val="24"/>
        </w:rPr>
        <w:t>4</w:t>
      </w:r>
      <w:proofErr w:type="gramEnd"/>
      <w:r w:rsidR="0091633C">
        <w:rPr>
          <w:rFonts w:ascii="Times New Roman" w:hAnsi="Times New Roman" w:cs="Times New Roman"/>
          <w:sz w:val="24"/>
          <w:szCs w:val="24"/>
        </w:rPr>
        <w:t xml:space="preserve"> patrol teams each with 10-12 officers and two Sergeants. One of these teams is on duty 24 hours a day every day of the year. Each Team has a selection of officers with specialized training including</w:t>
      </w:r>
      <w:r w:rsidR="00C4279B">
        <w:rPr>
          <w:rFonts w:ascii="Times New Roman" w:hAnsi="Times New Roman" w:cs="Times New Roman"/>
          <w:sz w:val="24"/>
          <w:szCs w:val="24"/>
        </w:rPr>
        <w:t xml:space="preserve"> </w:t>
      </w:r>
      <w:r w:rsidR="0091633C">
        <w:rPr>
          <w:rFonts w:ascii="Times New Roman" w:hAnsi="Times New Roman" w:cs="Times New Roman"/>
          <w:sz w:val="24"/>
          <w:szCs w:val="24"/>
        </w:rPr>
        <w:t>Evidence Technicians, Police Training Officers, Crisis Intervention Officers, and Accident Investigators.</w:t>
      </w:r>
      <w:r w:rsidR="00E825BB">
        <w:rPr>
          <w:rFonts w:ascii="Times New Roman" w:hAnsi="Times New Roman" w:cs="Times New Roman"/>
          <w:sz w:val="24"/>
          <w:szCs w:val="24"/>
        </w:rPr>
        <w:t xml:space="preserve"> Each of the specialties </w:t>
      </w:r>
      <w:proofErr w:type="gramStart"/>
      <w:r w:rsidR="00E825BB">
        <w:rPr>
          <w:rFonts w:ascii="Times New Roman" w:hAnsi="Times New Roman" w:cs="Times New Roman"/>
          <w:sz w:val="24"/>
          <w:szCs w:val="24"/>
        </w:rPr>
        <w:t>will be detailed</w:t>
      </w:r>
      <w:proofErr w:type="gramEnd"/>
      <w:r w:rsidR="00E825BB">
        <w:rPr>
          <w:rFonts w:ascii="Times New Roman" w:hAnsi="Times New Roman" w:cs="Times New Roman"/>
          <w:sz w:val="24"/>
          <w:szCs w:val="24"/>
        </w:rPr>
        <w:t xml:space="preserve"> later in this report. </w:t>
      </w:r>
      <w:r w:rsidR="00405BDF">
        <w:rPr>
          <w:rFonts w:ascii="Times New Roman" w:hAnsi="Times New Roman" w:cs="Times New Roman"/>
          <w:sz w:val="24"/>
          <w:szCs w:val="24"/>
        </w:rPr>
        <w:t xml:space="preserve"> </w:t>
      </w:r>
    </w:p>
    <w:p w:rsidR="00C6520C" w:rsidRPr="00C566A3" w:rsidRDefault="005C7EB1" w:rsidP="005C7EB1">
      <w:pPr>
        <w:pStyle w:val="Caption"/>
      </w:pPr>
      <w:r>
        <w:rPr>
          <w:noProof/>
        </w:rPr>
        <mc:AlternateContent>
          <mc:Choice Requires="wps">
            <w:drawing>
              <wp:anchor distT="0" distB="0" distL="114300" distR="114300" simplePos="0" relativeHeight="251819008" behindDoc="0" locked="0" layoutInCell="1" allowOverlap="1" wp14:anchorId="0A4C270E" wp14:editId="2682ED13">
                <wp:simplePos x="0" y="0"/>
                <wp:positionH relativeFrom="column">
                  <wp:posOffset>1339850</wp:posOffset>
                </wp:positionH>
                <wp:positionV relativeFrom="paragraph">
                  <wp:posOffset>2439035</wp:posOffset>
                </wp:positionV>
                <wp:extent cx="4062730"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4062730" cy="635"/>
                        </a:xfrm>
                        <a:prstGeom prst="rect">
                          <a:avLst/>
                        </a:prstGeom>
                        <a:solidFill>
                          <a:prstClr val="white"/>
                        </a:solidFill>
                        <a:ln>
                          <a:noFill/>
                        </a:ln>
                        <a:effectLst/>
                      </wps:spPr>
                      <wps:txbx>
                        <w:txbxContent>
                          <w:p w:rsidR="001565E1" w:rsidRPr="00244EA5" w:rsidRDefault="001565E1" w:rsidP="005C7EB1">
                            <w:pPr>
                              <w:pStyle w:val="Caption"/>
                              <w:jc w:val="center"/>
                              <w:rPr>
                                <w:noProof/>
                              </w:rPr>
                            </w:pPr>
                            <w:r>
                              <w:t>Officer Tiffany Elhart and Sgt. Michael Ogden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31" type="#_x0000_t202" style="position:absolute;margin-left:105.5pt;margin-top:192.05pt;width:319.9pt;height:.0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" stroked="f">
                <v:textbox style="mso-fit-shape-to-text:t" inset="0,0,0,0">
                  <w:txbxContent>
                    <w:p w:rsidR="001565E1" w:rsidRPr="00244EA5" w:rsidRDefault="001565E1" w:rsidP="005C7EB1">
                      <w:pPr>
                        <w:pStyle w:val="Caption"/>
                        <w:jc w:val="center"/>
                        <w:rPr>
                          <w:noProof/>
                        </w:rPr>
                      </w:pPr>
                      <w:r>
                        <w:t>Officer Tiffany Elhart and Sgt. Michael Ogden</w:t>
                      </w:r>
                    </w:p>
                  </w:txbxContent>
                </v:textbox>
                <w10:wrap type="tight"/>
              </v:shape>
            </w:pict>
          </mc:Fallback>
        </mc:AlternateContent>
      </w:r>
      <w:r w:rsidR="00E50AFF">
        <w:rPr>
          <w:noProof/>
        </w:rPr>
        <w:drawing>
          <wp:anchor distT="0" distB="0" distL="114300" distR="114300" simplePos="0" relativeHeight="251816960" behindDoc="1" locked="0" layoutInCell="1" allowOverlap="1" wp14:anchorId="07CDB318" wp14:editId="795C543E">
            <wp:simplePos x="0" y="0"/>
            <wp:positionH relativeFrom="column">
              <wp:posOffset>1339850</wp:posOffset>
            </wp:positionH>
            <wp:positionV relativeFrom="paragraph">
              <wp:posOffset>177165</wp:posOffset>
            </wp:positionV>
            <wp:extent cx="4062730" cy="2204720"/>
            <wp:effectExtent l="114300" t="95250" r="109220" b="100330"/>
            <wp:wrapTight wrapText="bothSides">
              <wp:wrapPolygon edited="0">
                <wp:start x="-405" y="-933"/>
                <wp:lineTo x="-608" y="2426"/>
                <wp:lineTo x="-608" y="21463"/>
                <wp:lineTo x="-304" y="22396"/>
                <wp:lineTo x="21978" y="22396"/>
                <wp:lineTo x="22079" y="20530"/>
                <wp:lineTo x="22079" y="-933"/>
                <wp:lineTo x="-405" y="-933"/>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62730" cy="220472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C6520C" w:rsidRDefault="00C6520C">
      <w:r>
        <w:rPr>
          <w:noProof/>
        </w:rPr>
        <w:lastRenderedPageBreak/>
        <mc:AlternateContent>
          <mc:Choice Requires="wps">
            <w:drawing>
              <wp:anchor distT="0" distB="0" distL="114300" distR="114300" simplePos="0" relativeHeight="251806720" behindDoc="0" locked="0" layoutInCell="1" allowOverlap="1" wp14:anchorId="6618B506" wp14:editId="5CE59399">
                <wp:simplePos x="0" y="0"/>
                <wp:positionH relativeFrom="column">
                  <wp:posOffset>0</wp:posOffset>
                </wp:positionH>
                <wp:positionV relativeFrom="paragraph">
                  <wp:posOffset>7854315</wp:posOffset>
                </wp:positionV>
                <wp:extent cx="5943600"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1565E1" w:rsidRPr="009B0FA6" w:rsidRDefault="001565E1" w:rsidP="00C6520C">
                            <w:pPr>
                              <w:pStyle w:val="Caption"/>
                              <w:jc w:val="center"/>
                              <w:rPr>
                                <w:noProof/>
                              </w:rPr>
                            </w:pPr>
                            <w:r>
                              <w:t>Officer Scott Jones patrolling for speeders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1" o:spid="_x0000_s1032" type="#_x0000_t202" style="position:absolute;margin-left:0;margin-top:618.45pt;width:468pt;height:.0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" stroked="f">
                <v:textbox style="mso-fit-shape-to-text:t" inset="0,0,0,0">
                  <w:txbxContent>
                    <w:p w:rsidR="001565E1" w:rsidRPr="009B0FA6" w:rsidRDefault="001565E1" w:rsidP="00C6520C">
                      <w:pPr>
                        <w:pStyle w:val="Caption"/>
                        <w:jc w:val="center"/>
                        <w:rPr>
                          <w:noProof/>
                        </w:rPr>
                      </w:pPr>
                      <w:r>
                        <w:t>Officer Scott Jones patrolling for speeders</w:t>
                      </w:r>
                    </w:p>
                  </w:txbxContent>
                </v:textbox>
                <w10:wrap type="square"/>
              </v:shape>
            </w:pict>
          </mc:Fallback>
        </mc:AlternateContent>
      </w:r>
      <w:r>
        <w:rPr>
          <w:noProof/>
        </w:rPr>
        <w:drawing>
          <wp:anchor distT="0" distB="0" distL="114300" distR="114300" simplePos="0" relativeHeight="251804672" behindDoc="0" locked="0" layoutInCell="1" allowOverlap="1" wp14:anchorId="6E5C4E6A" wp14:editId="66391FAF">
            <wp:simplePos x="0" y="0"/>
            <wp:positionH relativeFrom="column">
              <wp:posOffset>0</wp:posOffset>
            </wp:positionH>
            <wp:positionV relativeFrom="paragraph">
              <wp:posOffset>3834765</wp:posOffset>
            </wp:positionV>
            <wp:extent cx="5943600" cy="39624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3648" behindDoc="0" locked="0" layoutInCell="1" allowOverlap="1" wp14:anchorId="38815B0F" wp14:editId="558F2A29">
                <wp:simplePos x="0" y="0"/>
                <wp:positionH relativeFrom="column">
                  <wp:posOffset>2593975</wp:posOffset>
                </wp:positionH>
                <wp:positionV relativeFrom="paragraph">
                  <wp:posOffset>3468370</wp:posOffset>
                </wp:positionV>
                <wp:extent cx="3683000" cy="6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683000" cy="635"/>
                        </a:xfrm>
                        <a:prstGeom prst="rect">
                          <a:avLst/>
                        </a:prstGeom>
                        <a:solidFill>
                          <a:prstClr val="white"/>
                        </a:solidFill>
                        <a:ln>
                          <a:noFill/>
                        </a:ln>
                        <a:effectLst/>
                      </wps:spPr>
                      <wps:txbx>
                        <w:txbxContent>
                          <w:p w:rsidR="001565E1" w:rsidRPr="00223BFC" w:rsidRDefault="001565E1" w:rsidP="00C6520C">
                            <w:pPr>
                              <w:pStyle w:val="Caption"/>
                              <w:jc w:val="center"/>
                              <w:rPr>
                                <w:noProof/>
                              </w:rPr>
                            </w:pPr>
                            <w:r>
                              <w:t>Officer Mitch Baker taking a statement after a bank robbery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1" o:spid="_x0000_s1033" type="#_x0000_t202" style="position:absolute;margin-left:204.25pt;margin-top:273.1pt;width:290pt;height:.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" stroked="f">
                <v:textbox style="mso-fit-shape-to-text:t" inset="0,0,0,0">
                  <w:txbxContent>
                    <w:p w:rsidR="001565E1" w:rsidRPr="00223BFC" w:rsidRDefault="001565E1" w:rsidP="00C6520C">
                      <w:pPr>
                        <w:pStyle w:val="Caption"/>
                        <w:jc w:val="center"/>
                        <w:rPr>
                          <w:noProof/>
                        </w:rPr>
                      </w:pPr>
                      <w:r>
                        <w:t>Officer Mitch Baker taking a statement after a bank robbery</w:t>
                      </w:r>
                    </w:p>
                  </w:txbxContent>
                </v:textbox>
                <w10:wrap type="square"/>
              </v:shape>
            </w:pict>
          </mc:Fallback>
        </mc:AlternateContent>
      </w:r>
      <w:r>
        <w:rPr>
          <w:noProof/>
        </w:rPr>
        <w:drawing>
          <wp:anchor distT="0" distB="0" distL="114300" distR="114300" simplePos="0" relativeHeight="251801600" behindDoc="0" locked="0" layoutInCell="1" allowOverlap="1" wp14:anchorId="70514D52" wp14:editId="7A10283D">
            <wp:simplePos x="0" y="0"/>
            <wp:positionH relativeFrom="column">
              <wp:posOffset>2593975</wp:posOffset>
            </wp:positionH>
            <wp:positionV relativeFrom="paragraph">
              <wp:posOffset>1132205</wp:posOffset>
            </wp:positionV>
            <wp:extent cx="3683000" cy="2279015"/>
            <wp:effectExtent l="0" t="0" r="0" b="698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 Robbery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83000" cy="22790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0576" behindDoc="0" locked="0" layoutInCell="1" allowOverlap="1" wp14:anchorId="58E4AA1D" wp14:editId="575F0169">
                <wp:simplePos x="0" y="0"/>
                <wp:positionH relativeFrom="column">
                  <wp:posOffset>0</wp:posOffset>
                </wp:positionH>
                <wp:positionV relativeFrom="paragraph">
                  <wp:posOffset>2727325</wp:posOffset>
                </wp:positionV>
                <wp:extent cx="2265045" cy="635"/>
                <wp:effectExtent l="0" t="0" r="0" b="0"/>
                <wp:wrapTight wrapText="bothSides">
                  <wp:wrapPolygon edited="0">
                    <wp:start x="0" y="0"/>
                    <wp:lineTo x="0" y="21600"/>
                    <wp:lineTo x="21600" y="21600"/>
                    <wp:lineTo x="21600" y="0"/>
                  </wp:wrapPolygon>
                </wp:wrapTight>
                <wp:docPr id="28" name="Text Box 28"/>
                <wp:cNvGraphicFramePr/>
                <a:graphic xmlns:a="http://schemas.openxmlformats.org/drawingml/2006/main">
                  <a:graphicData uri="http://schemas.microsoft.com/office/word/2010/wordprocessingShape">
                    <wps:wsp>
                      <wps:cNvSpPr txBox="1"/>
                      <wps:spPr>
                        <a:xfrm>
                          <a:off x="0" y="0"/>
                          <a:ext cx="2265045" cy="635"/>
                        </a:xfrm>
                        <a:prstGeom prst="rect">
                          <a:avLst/>
                        </a:prstGeom>
                        <a:solidFill>
                          <a:prstClr val="white"/>
                        </a:solidFill>
                        <a:ln>
                          <a:noFill/>
                        </a:ln>
                        <a:effectLst/>
                      </wps:spPr>
                      <wps:txbx>
                        <w:txbxContent>
                          <w:p w:rsidR="001565E1" w:rsidRPr="0093549B" w:rsidRDefault="001565E1" w:rsidP="00C6520C">
                            <w:pPr>
                              <w:pStyle w:val="Caption"/>
                              <w:jc w:val="center"/>
                              <w:rPr>
                                <w:noProof/>
                              </w:rPr>
                            </w:pPr>
                            <w:r>
                              <w:t>Officer Walker Galloway reading to a young girl at a crime scene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 o:spid="_x0000_s1034" type="#_x0000_t202" style="position:absolute;margin-left:0;margin-top:214.75pt;width:178.35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" stroked="f">
                <v:textbox style="mso-fit-shape-to-text:t" inset="0,0,0,0">
                  <w:txbxContent>
                    <w:p w:rsidR="001565E1" w:rsidRPr="0093549B" w:rsidRDefault="001565E1" w:rsidP="00C6520C">
                      <w:pPr>
                        <w:pStyle w:val="Caption"/>
                        <w:jc w:val="center"/>
                        <w:rPr>
                          <w:noProof/>
                        </w:rPr>
                      </w:pPr>
                      <w:r>
                        <w:t>Officer Walker Galloway reading to a young girl at a crime scene</w:t>
                      </w:r>
                    </w:p>
                  </w:txbxContent>
                </v:textbox>
                <w10:wrap type="tight"/>
              </v:shape>
            </w:pict>
          </mc:Fallback>
        </mc:AlternateContent>
      </w:r>
      <w:r>
        <w:rPr>
          <w:noProof/>
        </w:rPr>
        <w:drawing>
          <wp:anchor distT="0" distB="0" distL="114300" distR="114300" simplePos="0" relativeHeight="251798528" behindDoc="1" locked="0" layoutInCell="1" allowOverlap="1" wp14:anchorId="72C6020B" wp14:editId="3149453A">
            <wp:simplePos x="0" y="0"/>
            <wp:positionH relativeFrom="column">
              <wp:posOffset>0</wp:posOffset>
            </wp:positionH>
            <wp:positionV relativeFrom="paragraph">
              <wp:posOffset>-635</wp:posOffset>
            </wp:positionV>
            <wp:extent cx="2265045" cy="2670810"/>
            <wp:effectExtent l="0" t="0" r="1905" b="0"/>
            <wp:wrapTight wrapText="bothSides">
              <wp:wrapPolygon edited="0">
                <wp:start x="0" y="0"/>
                <wp:lineTo x="0" y="21415"/>
                <wp:lineTo x="21437" y="21415"/>
                <wp:lineTo x="214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er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5045" cy="2670810"/>
                    </a:xfrm>
                    <a:prstGeom prst="rect">
                      <a:avLst/>
                    </a:prstGeom>
                  </pic:spPr>
                </pic:pic>
              </a:graphicData>
            </a:graphic>
            <wp14:sizeRelH relativeFrom="page">
              <wp14:pctWidth>0</wp14:pctWidth>
            </wp14:sizeRelH>
            <wp14:sizeRelV relativeFrom="page">
              <wp14:pctHeight>0</wp14:pctHeight>
            </wp14:sizeRelV>
          </wp:anchor>
        </w:drawing>
      </w:r>
      <w:r>
        <w:br w:type="page"/>
      </w:r>
    </w:p>
    <w:p w:rsidR="00C6520C" w:rsidRDefault="00591F81" w:rsidP="003502DA">
      <w:pPr>
        <w:keepNext/>
        <w:jc w:val="center"/>
      </w:pPr>
      <w:r>
        <w:rPr>
          <w:noProof/>
        </w:rPr>
        <w:lastRenderedPageBreak/>
        <mc:AlternateContent>
          <mc:Choice Requires="wps">
            <w:drawing>
              <wp:anchor distT="0" distB="0" distL="114300" distR="114300" simplePos="0" relativeHeight="251809792" behindDoc="0" locked="0" layoutInCell="1" allowOverlap="1" wp14:anchorId="62F184D4" wp14:editId="6681B326">
                <wp:simplePos x="0" y="0"/>
                <wp:positionH relativeFrom="column">
                  <wp:posOffset>121285</wp:posOffset>
                </wp:positionH>
                <wp:positionV relativeFrom="paragraph">
                  <wp:posOffset>3279140</wp:posOffset>
                </wp:positionV>
                <wp:extent cx="4271645" cy="635"/>
                <wp:effectExtent l="0" t="0" r="0" b="0"/>
                <wp:wrapTight wrapText="bothSides">
                  <wp:wrapPolygon edited="0">
                    <wp:start x="0" y="0"/>
                    <wp:lineTo x="0" y="21600"/>
                    <wp:lineTo x="21600" y="21600"/>
                    <wp:lineTo x="21600" y="0"/>
                  </wp:wrapPolygon>
                </wp:wrapTight>
                <wp:docPr id="59" name="Text Box 59"/>
                <wp:cNvGraphicFramePr/>
                <a:graphic xmlns:a="http://schemas.openxmlformats.org/drawingml/2006/main">
                  <a:graphicData uri="http://schemas.microsoft.com/office/word/2010/wordprocessingShape">
                    <wps:wsp>
                      <wps:cNvSpPr txBox="1"/>
                      <wps:spPr>
                        <a:xfrm>
                          <a:off x="0" y="0"/>
                          <a:ext cx="4271645" cy="635"/>
                        </a:xfrm>
                        <a:prstGeom prst="rect">
                          <a:avLst/>
                        </a:prstGeom>
                        <a:solidFill>
                          <a:prstClr val="white"/>
                        </a:solidFill>
                        <a:ln>
                          <a:noFill/>
                        </a:ln>
                        <a:effectLst/>
                      </wps:spPr>
                      <wps:txbx>
                        <w:txbxContent>
                          <w:p w:rsidR="001565E1" w:rsidRPr="002156E2" w:rsidRDefault="001565E1" w:rsidP="00591F81">
                            <w:pPr>
                              <w:pStyle w:val="Caption"/>
                              <w:jc w:val="center"/>
                              <w:rPr>
                                <w:noProof/>
                              </w:rPr>
                            </w:pPr>
                            <w:r>
                              <w:t>CPD officer preforming a Field Sobriety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9" o:spid="_x0000_s1035" type="#_x0000_t202" style="position:absolute;left:0;text-align:left;margin-left:9.55pt;margin-top:258.2pt;width:336.35pt;height:.0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" stroked="f">
                <v:textbox style="mso-fit-shape-to-text:t" inset="0,0,0,0">
                  <w:txbxContent>
                    <w:p w:rsidR="001565E1" w:rsidRPr="002156E2" w:rsidRDefault="001565E1" w:rsidP="00591F81">
                      <w:pPr>
                        <w:pStyle w:val="Caption"/>
                        <w:jc w:val="center"/>
                        <w:rPr>
                          <w:noProof/>
                        </w:rPr>
                      </w:pPr>
                      <w:r>
                        <w:t>CPD officer preforming a Field Sobriety Test</w:t>
                      </w:r>
                    </w:p>
                  </w:txbxContent>
                </v:textbox>
                <w10:wrap type="tight"/>
              </v:shape>
            </w:pict>
          </mc:Fallback>
        </mc:AlternateContent>
      </w:r>
      <w:r w:rsidR="00C6520C">
        <w:rPr>
          <w:noProof/>
        </w:rPr>
        <w:drawing>
          <wp:anchor distT="0" distB="0" distL="114300" distR="114300" simplePos="0" relativeHeight="251807744" behindDoc="1" locked="0" layoutInCell="1" allowOverlap="1" wp14:anchorId="18C2957E" wp14:editId="7BEDD0B2">
            <wp:simplePos x="0" y="0"/>
            <wp:positionH relativeFrom="column">
              <wp:posOffset>121285</wp:posOffset>
            </wp:positionH>
            <wp:positionV relativeFrom="paragraph">
              <wp:posOffset>-583565</wp:posOffset>
            </wp:positionV>
            <wp:extent cx="4271645" cy="3805555"/>
            <wp:effectExtent l="0" t="0" r="0" b="4445"/>
            <wp:wrapTight wrapText="bothSides">
              <wp:wrapPolygon edited="0">
                <wp:start x="0" y="0"/>
                <wp:lineTo x="0" y="21517"/>
                <wp:lineTo x="21481" y="21517"/>
                <wp:lineTo x="2148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T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71645" cy="3805555"/>
                    </a:xfrm>
                    <a:prstGeom prst="rect">
                      <a:avLst/>
                    </a:prstGeom>
                  </pic:spPr>
                </pic:pic>
              </a:graphicData>
            </a:graphic>
            <wp14:sizeRelH relativeFrom="page">
              <wp14:pctWidth>0</wp14:pctWidth>
            </wp14:sizeRelH>
            <wp14:sizeRelV relativeFrom="page">
              <wp14:pctHeight>0</wp14:pctHeight>
            </wp14:sizeRelV>
          </wp:anchor>
        </w:drawing>
      </w:r>
    </w:p>
    <w:p w:rsidR="00C6520C" w:rsidRDefault="00591F81" w:rsidP="00C6520C">
      <w:pPr>
        <w:jc w:val="center"/>
      </w:pPr>
      <w:r>
        <w:rPr>
          <w:noProof/>
        </w:rPr>
        <mc:AlternateContent>
          <mc:Choice Requires="wps">
            <w:drawing>
              <wp:anchor distT="0" distB="0" distL="114300" distR="114300" simplePos="0" relativeHeight="251812864" behindDoc="0" locked="0" layoutInCell="1" allowOverlap="1" wp14:anchorId="6D6C3944" wp14:editId="6BDDE89A">
                <wp:simplePos x="0" y="0"/>
                <wp:positionH relativeFrom="column">
                  <wp:posOffset>-4364355</wp:posOffset>
                </wp:positionH>
                <wp:positionV relativeFrom="paragraph">
                  <wp:posOffset>5948680</wp:posOffset>
                </wp:positionV>
                <wp:extent cx="5943600" cy="635"/>
                <wp:effectExtent l="0" t="0" r="0" b="0"/>
                <wp:wrapTight wrapText="bothSides">
                  <wp:wrapPolygon edited="0">
                    <wp:start x="0" y="0"/>
                    <wp:lineTo x="0" y="21600"/>
                    <wp:lineTo x="21600" y="21600"/>
                    <wp:lineTo x="21600" y="0"/>
                  </wp:wrapPolygon>
                </wp:wrapTight>
                <wp:docPr id="288" name="Text Box 288"/>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1565E1" w:rsidRPr="007A6162" w:rsidRDefault="001565E1" w:rsidP="00591F81">
                            <w:pPr>
                              <w:pStyle w:val="Caption"/>
                              <w:jc w:val="center"/>
                              <w:rPr>
                                <w:noProof/>
                              </w:rPr>
                            </w:pPr>
                            <w:r>
                              <w:t>Casper Police and Casper Fire responding to an accident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8" o:spid="_x0000_s1036" type="#_x0000_t202" style="position:absolute;left:0;text-align:left;margin-left:-343.65pt;margin-top:468.4pt;width:468pt;height:.0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" stroked="f">
                <v:textbox style="mso-fit-shape-to-text:t" inset="0,0,0,0">
                  <w:txbxContent>
                    <w:p w:rsidR="001565E1" w:rsidRPr="007A6162" w:rsidRDefault="001565E1" w:rsidP="00591F81">
                      <w:pPr>
                        <w:pStyle w:val="Caption"/>
                        <w:jc w:val="center"/>
                        <w:rPr>
                          <w:noProof/>
                        </w:rPr>
                      </w:pPr>
                      <w:r>
                        <w:t>Casper Police and Casper Fire responding to an accident</w:t>
                      </w:r>
                    </w:p>
                  </w:txbxContent>
                </v:textbox>
                <w10:wrap type="tight"/>
              </v:shape>
            </w:pict>
          </mc:Fallback>
        </mc:AlternateContent>
      </w:r>
      <w:r>
        <w:rPr>
          <w:noProof/>
        </w:rPr>
        <w:drawing>
          <wp:anchor distT="0" distB="0" distL="114300" distR="114300" simplePos="0" relativeHeight="251810816" behindDoc="1" locked="0" layoutInCell="1" allowOverlap="1" wp14:anchorId="3B31425F" wp14:editId="6BCC1C0A">
            <wp:simplePos x="0" y="0"/>
            <wp:positionH relativeFrom="column">
              <wp:posOffset>-4364355</wp:posOffset>
            </wp:positionH>
            <wp:positionV relativeFrom="paragraph">
              <wp:posOffset>4010660</wp:posOffset>
            </wp:positionV>
            <wp:extent cx="5943600" cy="1880870"/>
            <wp:effectExtent l="0" t="0" r="0" b="5080"/>
            <wp:wrapTight wrapText="bothSides">
              <wp:wrapPolygon edited="0">
                <wp:start x="0" y="0"/>
                <wp:lineTo x="0" y="21440"/>
                <wp:lineTo x="21531" y="21440"/>
                <wp:lineTo x="2153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ident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880870"/>
                    </a:xfrm>
                    <a:prstGeom prst="rect">
                      <a:avLst/>
                    </a:prstGeom>
                  </pic:spPr>
                </pic:pic>
              </a:graphicData>
            </a:graphic>
            <wp14:sizeRelH relativeFrom="page">
              <wp14:pctWidth>0</wp14:pctWidth>
            </wp14:sizeRelH>
            <wp14:sizeRelV relativeFrom="page">
              <wp14:pctHeight>0</wp14:pctHeight>
            </wp14:sizeRelV>
          </wp:anchor>
        </w:drawing>
      </w:r>
      <w:r w:rsidR="00C6520C">
        <w:br w:type="page"/>
      </w:r>
    </w:p>
    <w:p w:rsidR="005F759D" w:rsidRPr="003226BF" w:rsidRDefault="00EC304E" w:rsidP="00473EA3">
      <w:pPr>
        <w:pStyle w:val="Heading2"/>
        <w:jc w:val="center"/>
        <w:rPr>
          <w:sz w:val="32"/>
          <w:szCs w:val="32"/>
        </w:rPr>
      </w:pPr>
      <w:r w:rsidRPr="003226BF">
        <w:rPr>
          <w:sz w:val="32"/>
          <w:szCs w:val="32"/>
        </w:rPr>
        <w:lastRenderedPageBreak/>
        <w:t>Team 1</w:t>
      </w:r>
    </w:p>
    <w:p w:rsidR="00CE72A2" w:rsidRDefault="00EC304E" w:rsidP="00591F81">
      <w:pPr>
        <w:keepNext/>
        <w:jc w:val="center"/>
      </w:pPr>
      <w:r>
        <w:rPr>
          <w:noProof/>
        </w:rPr>
        <w:drawing>
          <wp:inline distT="0" distB="0" distL="0" distR="0" wp14:anchorId="105C8A32" wp14:editId="492E5C7B">
            <wp:extent cx="6426927" cy="2194560"/>
            <wp:effectExtent l="133350" t="95250" r="126365" b="914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1.JPG"/>
                    <pic:cNvPicPr/>
                  </pic:nvPicPr>
                  <pic:blipFill rotWithShape="1">
                    <a:blip r:embed="rId29" cstate="print">
                      <a:extLst>
                        <a:ext uri="{28A0092B-C50C-407E-A947-70E740481C1C}">
                          <a14:useLocalDpi xmlns:a14="http://schemas.microsoft.com/office/drawing/2010/main" val="0"/>
                        </a:ext>
                      </a:extLst>
                    </a:blip>
                    <a:srcRect l="6575" t="41644" r="11049" b="16164"/>
                    <a:stretch/>
                  </pic:blipFill>
                  <pic:spPr bwMode="auto">
                    <a:xfrm>
                      <a:off x="0" y="0"/>
                      <a:ext cx="6426927" cy="21945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C304E" w:rsidRDefault="00CE72A2" w:rsidP="00591F81">
      <w:pPr>
        <w:pStyle w:val="Caption"/>
        <w:jc w:val="center"/>
      </w:pPr>
      <w:r>
        <w:t xml:space="preserve">Pictured: (Back Row) Sgt. Brown, Officers Hess, Beekmann, </w:t>
      </w:r>
      <w:proofErr w:type="spellStart"/>
      <w:r w:rsidR="00663DF5">
        <w:t>Bohenkamp</w:t>
      </w:r>
      <w:proofErr w:type="spellEnd"/>
      <w:r w:rsidR="00663DF5">
        <w:t>, Fetter</w:t>
      </w:r>
      <w:r w:rsidR="00541DE3">
        <w:t>,</w:t>
      </w:r>
      <w:r w:rsidR="00663DF5">
        <w:t xml:space="preserve"> and Sgt. Ogden (Front Row) Officers Walters, Graff, Reinhart, Garris,</w:t>
      </w:r>
      <w:r w:rsidR="00541DE3">
        <w:t xml:space="preserve"> and</w:t>
      </w:r>
      <w:r w:rsidR="00663DF5">
        <w:t xml:space="preserve"> Wittler. </w:t>
      </w:r>
      <w:proofErr w:type="gramStart"/>
      <w:r w:rsidR="00663DF5">
        <w:t>Not pictured: Officers Elhart and Maton.</w:t>
      </w:r>
      <w:proofErr w:type="gramEnd"/>
    </w:p>
    <w:p w:rsidR="001D498D" w:rsidRDefault="001D498D" w:rsidP="00473EA3">
      <w:pPr>
        <w:jc w:val="both"/>
      </w:pPr>
    </w:p>
    <w:p w:rsidR="001D498D" w:rsidRPr="001D498D" w:rsidRDefault="001D498D" w:rsidP="00473EA3">
      <w:pPr>
        <w:jc w:val="both"/>
      </w:pPr>
    </w:p>
    <w:p w:rsidR="00EC304E" w:rsidRPr="003226BF" w:rsidRDefault="00EC304E" w:rsidP="00473EA3">
      <w:pPr>
        <w:pStyle w:val="Heading2"/>
        <w:jc w:val="center"/>
        <w:rPr>
          <w:sz w:val="32"/>
          <w:szCs w:val="32"/>
        </w:rPr>
      </w:pPr>
      <w:r w:rsidRPr="003226BF">
        <w:rPr>
          <w:sz w:val="32"/>
          <w:szCs w:val="32"/>
        </w:rPr>
        <w:t>Team 2</w:t>
      </w:r>
    </w:p>
    <w:p w:rsidR="00663DF5" w:rsidRDefault="00641505" w:rsidP="00473EA3">
      <w:pPr>
        <w:keepNext/>
        <w:jc w:val="both"/>
      </w:pPr>
      <w:r>
        <w:rPr>
          <w:noProof/>
        </w:rPr>
        <w:drawing>
          <wp:inline distT="0" distB="0" distL="0" distR="0" wp14:anchorId="129EBCFE" wp14:editId="6EC51BBC">
            <wp:extent cx="6326217" cy="2194560"/>
            <wp:effectExtent l="133350" t="95250" r="132080" b="914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2 Photo.jpg"/>
                    <pic:cNvPicPr/>
                  </pic:nvPicPr>
                  <pic:blipFill rotWithShape="1">
                    <a:blip r:embed="rId30" cstate="print">
                      <a:extLst>
                        <a:ext uri="{28A0092B-C50C-407E-A947-70E740481C1C}">
                          <a14:useLocalDpi xmlns:a14="http://schemas.microsoft.com/office/drawing/2010/main" val="0"/>
                        </a:ext>
                      </a:extLst>
                    </a:blip>
                    <a:srcRect l="4905" t="28066" r="1363" b="23161"/>
                    <a:stretch/>
                  </pic:blipFill>
                  <pic:spPr bwMode="auto">
                    <a:xfrm>
                      <a:off x="0" y="0"/>
                      <a:ext cx="6326217" cy="21945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63DF5" w:rsidRDefault="00663DF5" w:rsidP="00591F81">
      <w:pPr>
        <w:pStyle w:val="Caption"/>
        <w:jc w:val="center"/>
      </w:pPr>
      <w:r>
        <w:t>Pictured: (Back Row) Sgt. Hadlock, Crow, Carpenter, Yurkiewicz, Mower, Wells</w:t>
      </w:r>
      <w:r w:rsidR="00541DE3">
        <w:t>,</w:t>
      </w:r>
      <w:r>
        <w:t xml:space="preserve"> and Sgt. Dabney (Front Row) Officers Hill, Ableman, Morrison, Ott, Henry, Baker</w:t>
      </w:r>
      <w:r w:rsidR="005C7EB1">
        <w:t>,</w:t>
      </w:r>
      <w:r>
        <w:t xml:space="preserve"> and Peterson.</w:t>
      </w:r>
    </w:p>
    <w:p w:rsidR="00663DF5" w:rsidRPr="00473EA3" w:rsidRDefault="00663DF5" w:rsidP="00473EA3">
      <w:pPr>
        <w:pStyle w:val="Heading2"/>
        <w:jc w:val="center"/>
        <w:rPr>
          <w:sz w:val="32"/>
          <w:szCs w:val="32"/>
        </w:rPr>
      </w:pPr>
      <w:r w:rsidRPr="00473EA3">
        <w:rPr>
          <w:sz w:val="32"/>
          <w:szCs w:val="32"/>
        </w:rPr>
        <w:lastRenderedPageBreak/>
        <w:t>Team 3</w:t>
      </w:r>
    </w:p>
    <w:p w:rsidR="00D523D5" w:rsidRDefault="00D523D5" w:rsidP="00473EA3">
      <w:pPr>
        <w:keepNext/>
        <w:jc w:val="both"/>
      </w:pPr>
      <w:r>
        <w:rPr>
          <w:noProof/>
        </w:rPr>
        <w:drawing>
          <wp:inline distT="0" distB="0" distL="0" distR="0" wp14:anchorId="1AC5F5BB" wp14:editId="3770D921">
            <wp:extent cx="5388458" cy="2956744"/>
            <wp:effectExtent l="133350" t="95250" r="136525" b="914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3.2.jpg"/>
                    <pic:cNvPicPr/>
                  </pic:nvPicPr>
                  <pic:blipFill>
                    <a:blip r:embed="rId31">
                      <a:extLst>
                        <a:ext uri="{28A0092B-C50C-407E-A947-70E740481C1C}">
                          <a14:useLocalDpi xmlns:a14="http://schemas.microsoft.com/office/drawing/2010/main" val="0"/>
                        </a:ext>
                      </a:extLst>
                    </a:blip>
                    <a:stretch>
                      <a:fillRect/>
                    </a:stretch>
                  </pic:blipFill>
                  <pic:spPr>
                    <a:xfrm>
                      <a:off x="0" y="0"/>
                      <a:ext cx="5394437" cy="2960025"/>
                    </a:xfrm>
                    <a:prstGeom prst="rect">
                      <a:avLst/>
                    </a:prstGeom>
                    <a:effectLst>
                      <a:outerShdw blurRad="63500" sx="102000" sy="102000" algn="ctr" rotWithShape="0">
                        <a:prstClr val="black">
                          <a:alpha val="40000"/>
                        </a:prstClr>
                      </a:outerShdw>
                    </a:effectLst>
                  </pic:spPr>
                </pic:pic>
              </a:graphicData>
            </a:graphic>
          </wp:inline>
        </w:drawing>
      </w:r>
    </w:p>
    <w:p w:rsidR="00D523D5" w:rsidRDefault="00D523D5" w:rsidP="00473EA3">
      <w:pPr>
        <w:pStyle w:val="Caption"/>
        <w:jc w:val="both"/>
      </w:pPr>
      <w:r>
        <w:t>Pictured: (Back R</w:t>
      </w:r>
      <w:r w:rsidR="00D804F3">
        <w:t>ow) Officers Cogdill, Dunnuck, C</w:t>
      </w:r>
      <w:r>
        <w:t xml:space="preserve">. Burns, Cole, </w:t>
      </w:r>
      <w:r w:rsidR="00541DE3">
        <w:t xml:space="preserve">and </w:t>
      </w:r>
      <w:r>
        <w:t>B. Jones. (Front Row) Officer</w:t>
      </w:r>
      <w:r w:rsidR="00A33F44">
        <w:t xml:space="preserve"> Baedke, Sgt. Jenkins, Sgt. </w:t>
      </w:r>
      <w:r>
        <w:t xml:space="preserve">Amend, Officers Lowndes and Bullard. </w:t>
      </w:r>
      <w:proofErr w:type="gramStart"/>
      <w:r>
        <w:t xml:space="preserve">Not pictured: Officers </w:t>
      </w:r>
      <w:r w:rsidR="00A33F44">
        <w:t>Nash, R. Burns, and Gunderson.</w:t>
      </w:r>
      <w:proofErr w:type="gramEnd"/>
      <w:r w:rsidR="00A33F44">
        <w:t xml:space="preserve"> </w:t>
      </w:r>
    </w:p>
    <w:p w:rsidR="00A33F44" w:rsidRPr="00473EA3" w:rsidRDefault="00A33F44" w:rsidP="00473EA3">
      <w:pPr>
        <w:pStyle w:val="Heading2"/>
        <w:jc w:val="center"/>
        <w:rPr>
          <w:sz w:val="32"/>
          <w:szCs w:val="32"/>
        </w:rPr>
      </w:pPr>
      <w:r w:rsidRPr="00473EA3">
        <w:rPr>
          <w:sz w:val="32"/>
          <w:szCs w:val="32"/>
        </w:rPr>
        <w:t>Team 4</w:t>
      </w:r>
    </w:p>
    <w:p w:rsidR="001D498D" w:rsidRDefault="00A33F44" w:rsidP="00473EA3">
      <w:pPr>
        <w:keepNext/>
        <w:jc w:val="both"/>
      </w:pPr>
      <w:r>
        <w:rPr>
          <w:noProof/>
        </w:rPr>
        <w:drawing>
          <wp:inline distT="0" distB="0" distL="0" distR="0" wp14:anchorId="7F46AACA" wp14:editId="5513057C">
            <wp:extent cx="5526157" cy="2348026"/>
            <wp:effectExtent l="133350" t="95250" r="113030" b="908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4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37420" cy="2352811"/>
                    </a:xfrm>
                    <a:prstGeom prst="rect">
                      <a:avLst/>
                    </a:prstGeom>
                    <a:effectLst>
                      <a:outerShdw blurRad="63500" sx="102000" sy="102000" algn="ctr" rotWithShape="0">
                        <a:prstClr val="black">
                          <a:alpha val="40000"/>
                        </a:prstClr>
                      </a:outerShdw>
                    </a:effectLst>
                  </pic:spPr>
                </pic:pic>
              </a:graphicData>
            </a:graphic>
          </wp:inline>
        </w:drawing>
      </w:r>
    </w:p>
    <w:p w:rsidR="001D498D" w:rsidRDefault="001D498D" w:rsidP="00473EA3">
      <w:pPr>
        <w:pStyle w:val="Caption"/>
        <w:jc w:val="both"/>
      </w:pPr>
      <w:r>
        <w:t>Pictured: (Back Row) Officers Walker, Rockwell, Simons, Iselin</w:t>
      </w:r>
      <w:r w:rsidR="00205253">
        <w:t>,</w:t>
      </w:r>
      <w:r>
        <w:t xml:space="preserve"> and Sgt. Berg. (Front Row) </w:t>
      </w:r>
      <w:proofErr w:type="gramStart"/>
      <w:r>
        <w:t>Officers Graham, Trujillo, Krahn, Sgt. Crowell, Officers Koch</w:t>
      </w:r>
      <w:r w:rsidR="00205253">
        <w:t>,</w:t>
      </w:r>
      <w:r>
        <w:t xml:space="preserve"> and Stedillie.</w:t>
      </w:r>
      <w:proofErr w:type="gramEnd"/>
      <w:r>
        <w:t xml:space="preserve"> </w:t>
      </w:r>
      <w:proofErr w:type="gramStart"/>
      <w:r>
        <w:t>Not pictured: Officers S. Jones and Maki.</w:t>
      </w:r>
      <w:proofErr w:type="gramEnd"/>
      <w:r>
        <w:t xml:space="preserve">  </w:t>
      </w:r>
    </w:p>
    <w:p w:rsidR="0007426B" w:rsidRPr="00820F39" w:rsidRDefault="0007426B" w:rsidP="00473EA3">
      <w:pPr>
        <w:pStyle w:val="Heading1"/>
        <w:jc w:val="center"/>
        <w:rPr>
          <w:sz w:val="44"/>
          <w:szCs w:val="44"/>
        </w:rPr>
      </w:pPr>
      <w:r w:rsidRPr="00820F39">
        <w:rPr>
          <w:sz w:val="44"/>
          <w:szCs w:val="44"/>
        </w:rPr>
        <w:lastRenderedPageBreak/>
        <w:t>Investigations</w:t>
      </w:r>
    </w:p>
    <w:p w:rsidR="00E825BB" w:rsidRDefault="00205253" w:rsidP="00473EA3">
      <w:pPr>
        <w:jc w:val="both"/>
        <w:rPr>
          <w:rFonts w:ascii="Times New Roman" w:hAnsi="Times New Roman" w:cs="Times New Roman"/>
          <w:sz w:val="24"/>
          <w:szCs w:val="24"/>
        </w:rPr>
      </w:pPr>
      <w:r>
        <w:rPr>
          <w:rFonts w:ascii="Times New Roman" w:hAnsi="Times New Roman" w:cs="Times New Roman"/>
          <w:sz w:val="24"/>
          <w:szCs w:val="24"/>
        </w:rPr>
        <w:t>The Investigation Division of the Casper Police Departmen</w:t>
      </w:r>
      <w:r w:rsidR="005C7EB1">
        <w:rPr>
          <w:rFonts w:ascii="Times New Roman" w:hAnsi="Times New Roman" w:cs="Times New Roman"/>
          <w:sz w:val="24"/>
          <w:szCs w:val="24"/>
        </w:rPr>
        <w:t>t</w:t>
      </w:r>
      <w:r>
        <w:rPr>
          <w:rFonts w:ascii="Times New Roman" w:hAnsi="Times New Roman" w:cs="Times New Roman"/>
          <w:sz w:val="24"/>
          <w:szCs w:val="24"/>
        </w:rPr>
        <w:t xml:space="preserve"> investigates felony level crimes and crimes where the identity of the </w:t>
      </w:r>
      <w:r w:rsidR="005C7EB1">
        <w:rPr>
          <w:rFonts w:ascii="Times New Roman" w:hAnsi="Times New Roman" w:cs="Times New Roman"/>
          <w:sz w:val="24"/>
          <w:szCs w:val="24"/>
        </w:rPr>
        <w:t>perpetrator</w:t>
      </w:r>
      <w:r>
        <w:rPr>
          <w:rFonts w:ascii="Times New Roman" w:hAnsi="Times New Roman" w:cs="Times New Roman"/>
          <w:sz w:val="24"/>
          <w:szCs w:val="24"/>
        </w:rPr>
        <w:t xml:space="preserve"> unknown. The main goal of the Investigation Division is the successful prosecution of felony crime. </w:t>
      </w:r>
      <w:r w:rsidR="00E825BB" w:rsidRPr="001E74B5">
        <w:rPr>
          <w:rFonts w:ascii="Times New Roman" w:hAnsi="Times New Roman" w:cs="Times New Roman"/>
          <w:sz w:val="24"/>
          <w:szCs w:val="24"/>
        </w:rPr>
        <w:t>The tenacity and investigative skill of Detectives has led to the successful identificat</w:t>
      </w:r>
      <w:r w:rsidR="00E825BB">
        <w:rPr>
          <w:rFonts w:ascii="Times New Roman" w:hAnsi="Times New Roman" w:cs="Times New Roman"/>
          <w:sz w:val="24"/>
          <w:szCs w:val="24"/>
        </w:rPr>
        <w:t xml:space="preserve">ion and prosecution of the offenders </w:t>
      </w:r>
      <w:r w:rsidR="00E825BB" w:rsidRPr="001E74B5">
        <w:rPr>
          <w:rFonts w:ascii="Times New Roman" w:hAnsi="Times New Roman" w:cs="Times New Roman"/>
          <w:sz w:val="24"/>
          <w:szCs w:val="24"/>
        </w:rPr>
        <w:t xml:space="preserve">of </w:t>
      </w:r>
      <w:r>
        <w:rPr>
          <w:rFonts w:ascii="Times New Roman" w:hAnsi="Times New Roman" w:cs="Times New Roman"/>
          <w:sz w:val="24"/>
          <w:szCs w:val="24"/>
        </w:rPr>
        <w:t>serious crimes in our community.</w:t>
      </w:r>
    </w:p>
    <w:p w:rsidR="00205253" w:rsidRPr="001E74B5" w:rsidRDefault="00205253" w:rsidP="00205253">
      <w:pPr>
        <w:jc w:val="both"/>
        <w:rPr>
          <w:rFonts w:ascii="Times New Roman" w:hAnsi="Times New Roman" w:cs="Times New Roman"/>
          <w:sz w:val="24"/>
          <w:szCs w:val="24"/>
        </w:rPr>
      </w:pPr>
      <w:r w:rsidRPr="001E74B5">
        <w:rPr>
          <w:rFonts w:ascii="Times New Roman" w:hAnsi="Times New Roman" w:cs="Times New Roman"/>
          <w:sz w:val="24"/>
          <w:szCs w:val="24"/>
        </w:rPr>
        <w:t xml:space="preserve">The </w:t>
      </w:r>
      <w:r>
        <w:rPr>
          <w:rFonts w:ascii="Times New Roman" w:hAnsi="Times New Roman" w:cs="Times New Roman"/>
          <w:sz w:val="24"/>
          <w:szCs w:val="24"/>
        </w:rPr>
        <w:t xml:space="preserve">Casper Police Department added the </w:t>
      </w:r>
      <w:r w:rsidRPr="001E74B5">
        <w:rPr>
          <w:rFonts w:ascii="Times New Roman" w:hAnsi="Times New Roman" w:cs="Times New Roman"/>
          <w:sz w:val="24"/>
          <w:szCs w:val="24"/>
        </w:rPr>
        <w:t>Intelligence Officer position</w:t>
      </w:r>
      <w:r>
        <w:rPr>
          <w:rFonts w:ascii="Times New Roman" w:hAnsi="Times New Roman" w:cs="Times New Roman"/>
          <w:sz w:val="24"/>
          <w:szCs w:val="24"/>
        </w:rPr>
        <w:t xml:space="preserve"> this year. The Intelligence Officer gathers and distributes information a</w:t>
      </w:r>
      <w:r w:rsidRPr="001E74B5">
        <w:rPr>
          <w:rFonts w:ascii="Times New Roman" w:hAnsi="Times New Roman" w:cs="Times New Roman"/>
          <w:sz w:val="24"/>
          <w:szCs w:val="24"/>
        </w:rPr>
        <w:t>bout habitual crim</w:t>
      </w:r>
      <w:r>
        <w:rPr>
          <w:rFonts w:ascii="Times New Roman" w:hAnsi="Times New Roman" w:cs="Times New Roman"/>
          <w:sz w:val="24"/>
          <w:szCs w:val="24"/>
        </w:rPr>
        <w:t xml:space="preserve">inals, gang members, and others who are involved in criminal activity. </w:t>
      </w:r>
      <w:r w:rsidRPr="001E74B5">
        <w:rPr>
          <w:rFonts w:ascii="Times New Roman" w:hAnsi="Times New Roman" w:cs="Times New Roman"/>
          <w:sz w:val="24"/>
          <w:szCs w:val="24"/>
        </w:rPr>
        <w:t>This information aid</w:t>
      </w:r>
      <w:r>
        <w:rPr>
          <w:rFonts w:ascii="Times New Roman" w:hAnsi="Times New Roman" w:cs="Times New Roman"/>
          <w:sz w:val="24"/>
          <w:szCs w:val="24"/>
        </w:rPr>
        <w:t xml:space="preserve">s </w:t>
      </w:r>
      <w:r w:rsidRPr="001E74B5">
        <w:rPr>
          <w:rFonts w:ascii="Times New Roman" w:hAnsi="Times New Roman" w:cs="Times New Roman"/>
          <w:sz w:val="24"/>
          <w:szCs w:val="24"/>
        </w:rPr>
        <w:t>officers in identifying suspects in organized criminal activity and promote</w:t>
      </w:r>
      <w:r>
        <w:rPr>
          <w:rFonts w:ascii="Times New Roman" w:hAnsi="Times New Roman" w:cs="Times New Roman"/>
          <w:sz w:val="24"/>
          <w:szCs w:val="24"/>
        </w:rPr>
        <w:t>s</w:t>
      </w:r>
      <w:r w:rsidRPr="001E74B5">
        <w:rPr>
          <w:rFonts w:ascii="Times New Roman" w:hAnsi="Times New Roman" w:cs="Times New Roman"/>
          <w:sz w:val="24"/>
          <w:szCs w:val="24"/>
        </w:rPr>
        <w:t xml:space="preserve"> successful prosecution of those individuals.</w:t>
      </w:r>
    </w:p>
    <w:p w:rsidR="00205253" w:rsidRDefault="00205253" w:rsidP="00205253">
      <w:pPr>
        <w:jc w:val="both"/>
        <w:rPr>
          <w:rFonts w:ascii="Times New Roman" w:hAnsi="Times New Roman" w:cs="Times New Roman"/>
          <w:sz w:val="24"/>
          <w:szCs w:val="24"/>
        </w:rPr>
      </w:pPr>
      <w:r>
        <w:rPr>
          <w:rFonts w:ascii="Times New Roman" w:hAnsi="Times New Roman" w:cs="Times New Roman"/>
          <w:sz w:val="24"/>
          <w:szCs w:val="24"/>
        </w:rPr>
        <w:t>Sgt. Jim Wetzel reconfigured the case management system in the</w:t>
      </w:r>
      <w:r w:rsidRPr="001E74B5">
        <w:rPr>
          <w:rFonts w:ascii="Times New Roman" w:hAnsi="Times New Roman" w:cs="Times New Roman"/>
          <w:sz w:val="24"/>
          <w:szCs w:val="24"/>
        </w:rPr>
        <w:t xml:space="preserve"> Investigation</w:t>
      </w:r>
      <w:r>
        <w:rPr>
          <w:rFonts w:ascii="Times New Roman" w:hAnsi="Times New Roman" w:cs="Times New Roman"/>
          <w:sz w:val="24"/>
          <w:szCs w:val="24"/>
        </w:rPr>
        <w:t>s Division to</w:t>
      </w:r>
      <w:r w:rsidRPr="001E74B5">
        <w:rPr>
          <w:rFonts w:ascii="Times New Roman" w:hAnsi="Times New Roman" w:cs="Times New Roman"/>
          <w:sz w:val="24"/>
          <w:szCs w:val="24"/>
        </w:rPr>
        <w:t xml:space="preserve"> improve the tracking a</w:t>
      </w:r>
      <w:r>
        <w:rPr>
          <w:rFonts w:ascii="Times New Roman" w:hAnsi="Times New Roman" w:cs="Times New Roman"/>
          <w:sz w:val="24"/>
          <w:szCs w:val="24"/>
        </w:rPr>
        <w:t xml:space="preserve">nd status of investigations. </w:t>
      </w:r>
      <w:r w:rsidRPr="001E74B5">
        <w:rPr>
          <w:rFonts w:ascii="Times New Roman" w:hAnsi="Times New Roman" w:cs="Times New Roman"/>
          <w:sz w:val="24"/>
          <w:szCs w:val="24"/>
        </w:rPr>
        <w:t xml:space="preserve">The </w:t>
      </w:r>
      <w:r>
        <w:rPr>
          <w:rFonts w:ascii="Times New Roman" w:hAnsi="Times New Roman" w:cs="Times New Roman"/>
          <w:sz w:val="24"/>
          <w:szCs w:val="24"/>
        </w:rPr>
        <w:t xml:space="preserve">new </w:t>
      </w:r>
      <w:r w:rsidRPr="001E74B5">
        <w:rPr>
          <w:rFonts w:ascii="Times New Roman" w:hAnsi="Times New Roman" w:cs="Times New Roman"/>
          <w:sz w:val="24"/>
          <w:szCs w:val="24"/>
        </w:rPr>
        <w:t>process ensures timel</w:t>
      </w:r>
      <w:r>
        <w:rPr>
          <w:rFonts w:ascii="Times New Roman" w:hAnsi="Times New Roman" w:cs="Times New Roman"/>
          <w:sz w:val="24"/>
          <w:szCs w:val="24"/>
        </w:rPr>
        <w:t xml:space="preserve">y progress by investigators as well as a </w:t>
      </w:r>
      <w:r w:rsidRPr="001E74B5">
        <w:rPr>
          <w:rFonts w:ascii="Times New Roman" w:hAnsi="Times New Roman" w:cs="Times New Roman"/>
          <w:sz w:val="24"/>
          <w:szCs w:val="24"/>
        </w:rPr>
        <w:t xml:space="preserve">review </w:t>
      </w:r>
      <w:r>
        <w:rPr>
          <w:rFonts w:ascii="Times New Roman" w:hAnsi="Times New Roman" w:cs="Times New Roman"/>
          <w:sz w:val="24"/>
          <w:szCs w:val="24"/>
        </w:rPr>
        <w:t xml:space="preserve">process </w:t>
      </w:r>
      <w:r w:rsidRPr="001E74B5">
        <w:rPr>
          <w:rFonts w:ascii="Times New Roman" w:hAnsi="Times New Roman" w:cs="Times New Roman"/>
          <w:sz w:val="24"/>
          <w:szCs w:val="24"/>
        </w:rPr>
        <w:t>of reports and case status</w:t>
      </w:r>
      <w:r>
        <w:rPr>
          <w:rFonts w:ascii="Times New Roman" w:hAnsi="Times New Roman" w:cs="Times New Roman"/>
          <w:sz w:val="24"/>
          <w:szCs w:val="24"/>
        </w:rPr>
        <w:t>es</w:t>
      </w:r>
      <w:r w:rsidRPr="001E74B5">
        <w:rPr>
          <w:rFonts w:ascii="Times New Roman" w:hAnsi="Times New Roman" w:cs="Times New Roman"/>
          <w:sz w:val="24"/>
          <w:szCs w:val="24"/>
        </w:rPr>
        <w:t xml:space="preserve"> by supervisors. </w:t>
      </w:r>
      <w:r>
        <w:rPr>
          <w:rFonts w:ascii="Times New Roman" w:hAnsi="Times New Roman" w:cs="Times New Roman"/>
          <w:sz w:val="24"/>
          <w:szCs w:val="24"/>
        </w:rPr>
        <w:t xml:space="preserve">Additionally, </w:t>
      </w:r>
      <w:r w:rsidRPr="001E74B5">
        <w:rPr>
          <w:rFonts w:ascii="Times New Roman" w:hAnsi="Times New Roman" w:cs="Times New Roman"/>
          <w:sz w:val="24"/>
          <w:szCs w:val="24"/>
        </w:rPr>
        <w:t>data regarding the types of investigations, status and subsequent dispositions will be more readily available.</w:t>
      </w:r>
    </w:p>
    <w:p w:rsidR="004D0C5F" w:rsidRPr="00877EC3" w:rsidRDefault="004D0C5F" w:rsidP="004D0C5F">
      <w:pPr>
        <w:jc w:val="both"/>
        <w:rPr>
          <w:rFonts w:ascii="Times New Roman" w:hAnsi="Times New Roman" w:cs="Times New Roman"/>
          <w:sz w:val="24"/>
          <w:szCs w:val="24"/>
        </w:rPr>
      </w:pPr>
      <w:r w:rsidRPr="001E74B5">
        <w:rPr>
          <w:rFonts w:ascii="Times New Roman" w:hAnsi="Times New Roman" w:cs="Times New Roman"/>
          <w:sz w:val="24"/>
          <w:szCs w:val="24"/>
        </w:rPr>
        <w:t>The successes of the Investigation Division a</w:t>
      </w:r>
      <w:r>
        <w:rPr>
          <w:rFonts w:ascii="Times New Roman" w:hAnsi="Times New Roman" w:cs="Times New Roman"/>
          <w:sz w:val="24"/>
          <w:szCs w:val="24"/>
        </w:rPr>
        <w:t>re not the result of one person. Instead, they are the results of the</w:t>
      </w:r>
      <w:r w:rsidRPr="001E74B5">
        <w:rPr>
          <w:rFonts w:ascii="Times New Roman" w:hAnsi="Times New Roman" w:cs="Times New Roman"/>
          <w:sz w:val="24"/>
          <w:szCs w:val="24"/>
        </w:rPr>
        <w:t xml:space="preserve"> coordinated effort</w:t>
      </w:r>
      <w:r>
        <w:rPr>
          <w:rFonts w:ascii="Times New Roman" w:hAnsi="Times New Roman" w:cs="Times New Roman"/>
          <w:sz w:val="24"/>
          <w:szCs w:val="24"/>
        </w:rPr>
        <w:t>s</w:t>
      </w:r>
      <w:r w:rsidRPr="001E74B5">
        <w:rPr>
          <w:rFonts w:ascii="Times New Roman" w:hAnsi="Times New Roman" w:cs="Times New Roman"/>
          <w:sz w:val="24"/>
          <w:szCs w:val="24"/>
        </w:rPr>
        <w:t xml:space="preserve"> </w:t>
      </w:r>
      <w:r>
        <w:rPr>
          <w:rFonts w:ascii="Times New Roman" w:hAnsi="Times New Roman" w:cs="Times New Roman"/>
          <w:sz w:val="24"/>
          <w:szCs w:val="24"/>
        </w:rPr>
        <w:t>of</w:t>
      </w:r>
      <w:r w:rsidRPr="001E74B5">
        <w:rPr>
          <w:rFonts w:ascii="Times New Roman" w:hAnsi="Times New Roman" w:cs="Times New Roman"/>
          <w:sz w:val="24"/>
          <w:szCs w:val="24"/>
        </w:rPr>
        <w:t xml:space="preserve"> detectives, patrol officer</w:t>
      </w:r>
      <w:r>
        <w:rPr>
          <w:rFonts w:ascii="Times New Roman" w:hAnsi="Times New Roman" w:cs="Times New Roman"/>
          <w:sz w:val="24"/>
          <w:szCs w:val="24"/>
        </w:rPr>
        <w:t>s, and civilian support personnel</w:t>
      </w:r>
      <w:r w:rsidRPr="001E74B5">
        <w:rPr>
          <w:rFonts w:ascii="Times New Roman" w:hAnsi="Times New Roman" w:cs="Times New Roman"/>
          <w:sz w:val="24"/>
          <w:szCs w:val="24"/>
        </w:rPr>
        <w:t xml:space="preserve"> that lead to successful investigations and prosecution of the perpetrator</w:t>
      </w:r>
      <w:r>
        <w:rPr>
          <w:rFonts w:ascii="Times New Roman" w:hAnsi="Times New Roman" w:cs="Times New Roman"/>
          <w:sz w:val="24"/>
          <w:szCs w:val="24"/>
        </w:rPr>
        <w:t>s</w:t>
      </w:r>
      <w:r w:rsidRPr="001E74B5">
        <w:rPr>
          <w:rFonts w:ascii="Times New Roman" w:hAnsi="Times New Roman" w:cs="Times New Roman"/>
          <w:sz w:val="24"/>
          <w:szCs w:val="24"/>
        </w:rPr>
        <w:t xml:space="preserve"> of crimes</w:t>
      </w:r>
      <w:r>
        <w:rPr>
          <w:rFonts w:ascii="Times New Roman" w:hAnsi="Times New Roman" w:cs="Times New Roman"/>
          <w:sz w:val="24"/>
          <w:szCs w:val="24"/>
        </w:rPr>
        <w:t xml:space="preserve"> in our community.</w:t>
      </w:r>
    </w:p>
    <w:p w:rsidR="004D0C5F" w:rsidRDefault="004D0C5F">
      <w:pPr>
        <w:rPr>
          <w:rFonts w:ascii="Times New Roman" w:hAnsi="Times New Roman" w:cs="Times New Roman"/>
          <w:sz w:val="24"/>
          <w:szCs w:val="24"/>
        </w:rPr>
      </w:pPr>
      <w:r>
        <w:rPr>
          <w:rFonts w:ascii="Times New Roman" w:hAnsi="Times New Roman" w:cs="Times New Roman"/>
          <w:sz w:val="24"/>
          <w:szCs w:val="24"/>
        </w:rPr>
        <w:br w:type="page"/>
      </w:r>
    </w:p>
    <w:p w:rsidR="005C7EB1" w:rsidRPr="005C7EB1" w:rsidRDefault="005C7EB1" w:rsidP="005C7EB1">
      <w:pPr>
        <w:jc w:val="center"/>
        <w:rPr>
          <w:rFonts w:asciiTheme="majorHAnsi" w:hAnsiTheme="majorHAnsi" w:cs="Times New Roman"/>
          <w:b/>
          <w:color w:val="365F91" w:themeColor="accent1" w:themeShade="BF"/>
          <w:sz w:val="44"/>
          <w:szCs w:val="44"/>
        </w:rPr>
      </w:pPr>
      <w:r w:rsidRPr="005C7EB1">
        <w:rPr>
          <w:rFonts w:asciiTheme="majorHAnsi" w:hAnsiTheme="majorHAnsi" w:cs="Times New Roman"/>
          <w:b/>
          <w:color w:val="365F91" w:themeColor="accent1" w:themeShade="BF"/>
          <w:sz w:val="44"/>
          <w:szCs w:val="44"/>
        </w:rPr>
        <w:lastRenderedPageBreak/>
        <w:t>Investigations Continued</w:t>
      </w:r>
    </w:p>
    <w:p w:rsidR="00E825BB" w:rsidRDefault="00E825BB" w:rsidP="005C7EB1">
      <w:pPr>
        <w:jc w:val="center"/>
        <w:rPr>
          <w:rFonts w:ascii="Times New Roman" w:hAnsi="Times New Roman" w:cs="Times New Roman"/>
          <w:sz w:val="24"/>
          <w:szCs w:val="24"/>
        </w:rPr>
      </w:pPr>
      <w:r w:rsidRPr="001E74B5">
        <w:rPr>
          <w:rFonts w:ascii="Times New Roman" w:hAnsi="Times New Roman" w:cs="Times New Roman"/>
          <w:sz w:val="24"/>
          <w:szCs w:val="24"/>
        </w:rPr>
        <w:t>The Detective Division is comprised of the following personnel</w:t>
      </w:r>
      <w:r>
        <w:rPr>
          <w:rFonts w:ascii="Times New Roman" w:hAnsi="Times New Roman" w:cs="Times New Roman"/>
          <w:sz w:val="24"/>
          <w:szCs w:val="24"/>
        </w:rPr>
        <w:t xml:space="preserve"> in the following divisions</w:t>
      </w:r>
      <w:r w:rsidRPr="001E74B5">
        <w:rPr>
          <w:rFonts w:ascii="Times New Roman" w:hAnsi="Times New Roman" w:cs="Times New Roman"/>
          <w:sz w:val="24"/>
          <w:szCs w:val="24"/>
        </w:rPr>
        <w:t>:</w:t>
      </w:r>
    </w:p>
    <w:p w:rsidR="00E825BB" w:rsidRDefault="00E825BB" w:rsidP="00473EA3">
      <w:pPr>
        <w:jc w:val="both"/>
        <w:rPr>
          <w:rFonts w:ascii="Times New Roman" w:hAnsi="Times New Roman" w:cs="Times New Roman"/>
          <w:sz w:val="24"/>
          <w:szCs w:val="24"/>
        </w:rPr>
      </w:pPr>
      <w:r>
        <w:rPr>
          <w:noProof/>
        </w:rPr>
        <w:drawing>
          <wp:inline distT="0" distB="0" distL="0" distR="0" wp14:anchorId="55C65ADC" wp14:editId="35988A95">
            <wp:extent cx="5732890" cy="5279666"/>
            <wp:effectExtent l="0" t="0" r="2032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E825BB" w:rsidRDefault="00E825BB" w:rsidP="00473EA3">
      <w:pPr>
        <w:jc w:val="both"/>
        <w:rPr>
          <w:rFonts w:ascii="Times New Roman" w:hAnsi="Times New Roman" w:cs="Times New Roman"/>
          <w:sz w:val="24"/>
          <w:szCs w:val="24"/>
        </w:rPr>
      </w:pPr>
      <w:r>
        <w:rPr>
          <w:rFonts w:ascii="Times New Roman" w:hAnsi="Times New Roman" w:cs="Times New Roman"/>
          <w:sz w:val="24"/>
          <w:szCs w:val="24"/>
        </w:rPr>
        <w:br w:type="page"/>
      </w:r>
    </w:p>
    <w:p w:rsidR="005C7EB1" w:rsidRPr="005C7EB1" w:rsidRDefault="005C7EB1" w:rsidP="005C7EB1">
      <w:pPr>
        <w:jc w:val="center"/>
        <w:rPr>
          <w:rFonts w:asciiTheme="majorHAnsi" w:hAnsiTheme="majorHAnsi" w:cs="Times New Roman"/>
          <w:b/>
          <w:color w:val="365F91" w:themeColor="accent1" w:themeShade="BF"/>
          <w:sz w:val="44"/>
          <w:szCs w:val="44"/>
        </w:rPr>
      </w:pPr>
      <w:r w:rsidRPr="005C7EB1">
        <w:rPr>
          <w:rFonts w:asciiTheme="majorHAnsi" w:hAnsiTheme="majorHAnsi" w:cs="Times New Roman"/>
          <w:b/>
          <w:color w:val="365F91" w:themeColor="accent1" w:themeShade="BF"/>
          <w:sz w:val="44"/>
          <w:szCs w:val="44"/>
        </w:rPr>
        <w:lastRenderedPageBreak/>
        <w:t>Investigations Continued</w:t>
      </w:r>
    </w:p>
    <w:p w:rsidR="0007426B" w:rsidRDefault="0007426B" w:rsidP="00473EA3">
      <w:pPr>
        <w:jc w:val="both"/>
        <w:rPr>
          <w:rFonts w:ascii="Times New Roman" w:hAnsi="Times New Roman" w:cs="Times New Roman"/>
          <w:sz w:val="24"/>
          <w:szCs w:val="24"/>
        </w:rPr>
      </w:pPr>
      <w:r w:rsidRPr="001E74B5">
        <w:rPr>
          <w:rFonts w:ascii="Times New Roman" w:hAnsi="Times New Roman" w:cs="Times New Roman"/>
          <w:sz w:val="24"/>
          <w:szCs w:val="24"/>
        </w:rPr>
        <w:t xml:space="preserve">In the last </w:t>
      </w:r>
      <w:r w:rsidR="003C5945" w:rsidRPr="001E74B5">
        <w:rPr>
          <w:rFonts w:ascii="Times New Roman" w:hAnsi="Times New Roman" w:cs="Times New Roman"/>
          <w:sz w:val="24"/>
          <w:szCs w:val="24"/>
        </w:rPr>
        <w:t>year,</w:t>
      </w:r>
      <w:r w:rsidRPr="001E74B5">
        <w:rPr>
          <w:rFonts w:ascii="Times New Roman" w:hAnsi="Times New Roman" w:cs="Times New Roman"/>
          <w:sz w:val="24"/>
          <w:szCs w:val="24"/>
        </w:rPr>
        <w:t xml:space="preserve"> the Investigations Division investigated 679 (assigned) cases. The Major categories of invest</w:t>
      </w:r>
      <w:r w:rsidR="00D84906">
        <w:rPr>
          <w:rFonts w:ascii="Times New Roman" w:hAnsi="Times New Roman" w:cs="Times New Roman"/>
          <w:sz w:val="24"/>
          <w:szCs w:val="24"/>
        </w:rPr>
        <w:t>igations included the following:</w:t>
      </w:r>
    </w:p>
    <w:tbl>
      <w:tblPr>
        <w:tblW w:w="2913" w:type="dxa"/>
        <w:jc w:val="center"/>
        <w:tblInd w:w="93" w:type="dxa"/>
        <w:tblLook w:val="04A0" w:firstRow="1" w:lastRow="0" w:firstColumn="1" w:lastColumn="0" w:noHBand="0" w:noVBand="1"/>
      </w:tblPr>
      <w:tblGrid>
        <w:gridCol w:w="2337"/>
        <w:gridCol w:w="576"/>
      </w:tblGrid>
      <w:tr w:rsidR="00D04F64" w:rsidRPr="00D04F64" w:rsidTr="00D04F64">
        <w:trPr>
          <w:trHeight w:val="315"/>
          <w:jc w:val="center"/>
        </w:trPr>
        <w:tc>
          <w:tcPr>
            <w:tcW w:w="2337"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Burglaries</w:t>
            </w:r>
          </w:p>
        </w:tc>
        <w:tc>
          <w:tcPr>
            <w:tcW w:w="576"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jc w:val="center"/>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128</w:t>
            </w:r>
          </w:p>
        </w:tc>
      </w:tr>
      <w:tr w:rsidR="00D04F64" w:rsidRPr="00D04F64" w:rsidTr="00D04F64">
        <w:trPr>
          <w:trHeight w:val="315"/>
          <w:jc w:val="center"/>
        </w:trPr>
        <w:tc>
          <w:tcPr>
            <w:tcW w:w="2337"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Auto Burglary</w:t>
            </w:r>
          </w:p>
        </w:tc>
        <w:tc>
          <w:tcPr>
            <w:tcW w:w="576"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jc w:val="center"/>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61</w:t>
            </w:r>
          </w:p>
        </w:tc>
      </w:tr>
      <w:tr w:rsidR="00D04F64" w:rsidRPr="00D04F64" w:rsidTr="00D04F64">
        <w:trPr>
          <w:trHeight w:val="315"/>
          <w:jc w:val="center"/>
        </w:trPr>
        <w:tc>
          <w:tcPr>
            <w:tcW w:w="2337"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Property Damage</w:t>
            </w:r>
          </w:p>
        </w:tc>
        <w:tc>
          <w:tcPr>
            <w:tcW w:w="576"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jc w:val="center"/>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34</w:t>
            </w:r>
          </w:p>
        </w:tc>
      </w:tr>
      <w:tr w:rsidR="00D04F64" w:rsidRPr="00D04F64" w:rsidTr="00D04F64">
        <w:trPr>
          <w:trHeight w:val="315"/>
          <w:jc w:val="center"/>
        </w:trPr>
        <w:tc>
          <w:tcPr>
            <w:tcW w:w="2337"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 xml:space="preserve">Aggravated </w:t>
            </w:r>
            <w:r w:rsidR="0061737A" w:rsidRPr="00D04F64">
              <w:rPr>
                <w:rFonts w:ascii="Times New Roman" w:eastAsia="Times New Roman" w:hAnsi="Times New Roman" w:cs="Times New Roman"/>
                <w:color w:val="000000"/>
                <w:sz w:val="24"/>
                <w:szCs w:val="24"/>
              </w:rPr>
              <w:t>Assault</w:t>
            </w:r>
            <w:r w:rsidRPr="00D04F64">
              <w:rPr>
                <w:rFonts w:ascii="Times New Roman" w:eastAsia="Times New Roman" w:hAnsi="Times New Roman" w:cs="Times New Roman"/>
                <w:color w:val="000000"/>
                <w:sz w:val="24"/>
                <w:szCs w:val="24"/>
              </w:rPr>
              <w:t xml:space="preserve"> </w:t>
            </w:r>
          </w:p>
        </w:tc>
        <w:tc>
          <w:tcPr>
            <w:tcW w:w="576"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jc w:val="center"/>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25</w:t>
            </w:r>
          </w:p>
        </w:tc>
      </w:tr>
      <w:tr w:rsidR="00D04F64" w:rsidRPr="00D04F64" w:rsidTr="00D04F64">
        <w:trPr>
          <w:trHeight w:val="315"/>
          <w:jc w:val="center"/>
        </w:trPr>
        <w:tc>
          <w:tcPr>
            <w:tcW w:w="2337"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Frauds</w:t>
            </w:r>
          </w:p>
        </w:tc>
        <w:tc>
          <w:tcPr>
            <w:tcW w:w="576"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jc w:val="center"/>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114</w:t>
            </w:r>
          </w:p>
        </w:tc>
      </w:tr>
      <w:tr w:rsidR="00D04F64" w:rsidRPr="00D04F64" w:rsidTr="00D04F64">
        <w:trPr>
          <w:trHeight w:val="315"/>
          <w:jc w:val="center"/>
        </w:trPr>
        <w:tc>
          <w:tcPr>
            <w:tcW w:w="2337"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Thefts</w:t>
            </w:r>
          </w:p>
        </w:tc>
        <w:tc>
          <w:tcPr>
            <w:tcW w:w="576"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jc w:val="center"/>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49</w:t>
            </w:r>
          </w:p>
        </w:tc>
      </w:tr>
      <w:tr w:rsidR="00D04F64" w:rsidRPr="00D04F64" w:rsidTr="00D04F64">
        <w:trPr>
          <w:trHeight w:val="315"/>
          <w:jc w:val="center"/>
        </w:trPr>
        <w:tc>
          <w:tcPr>
            <w:tcW w:w="2337"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Child Abuse</w:t>
            </w:r>
          </w:p>
        </w:tc>
        <w:tc>
          <w:tcPr>
            <w:tcW w:w="576"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jc w:val="center"/>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30</w:t>
            </w:r>
          </w:p>
        </w:tc>
      </w:tr>
      <w:tr w:rsidR="00D04F64" w:rsidRPr="00D04F64" w:rsidTr="00D04F64">
        <w:trPr>
          <w:trHeight w:val="315"/>
          <w:jc w:val="center"/>
        </w:trPr>
        <w:tc>
          <w:tcPr>
            <w:tcW w:w="2337"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Death Investigations</w:t>
            </w:r>
          </w:p>
        </w:tc>
        <w:tc>
          <w:tcPr>
            <w:tcW w:w="576"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jc w:val="center"/>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16</w:t>
            </w:r>
          </w:p>
        </w:tc>
      </w:tr>
      <w:tr w:rsidR="00D04F64" w:rsidRPr="00D04F64" w:rsidTr="00D04F64">
        <w:trPr>
          <w:trHeight w:val="315"/>
          <w:jc w:val="center"/>
        </w:trPr>
        <w:tc>
          <w:tcPr>
            <w:tcW w:w="2337"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Juvenile Sex crimes</w:t>
            </w:r>
          </w:p>
        </w:tc>
        <w:tc>
          <w:tcPr>
            <w:tcW w:w="576"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jc w:val="center"/>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96</w:t>
            </w:r>
          </w:p>
        </w:tc>
      </w:tr>
      <w:tr w:rsidR="00D04F64" w:rsidRPr="00D04F64" w:rsidTr="00D04F64">
        <w:trPr>
          <w:trHeight w:val="315"/>
          <w:jc w:val="center"/>
        </w:trPr>
        <w:tc>
          <w:tcPr>
            <w:tcW w:w="2337"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Sex Crimes</w:t>
            </w:r>
          </w:p>
        </w:tc>
        <w:tc>
          <w:tcPr>
            <w:tcW w:w="576"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jc w:val="center"/>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47</w:t>
            </w:r>
          </w:p>
        </w:tc>
      </w:tr>
      <w:tr w:rsidR="00D04F64" w:rsidRPr="00D04F64" w:rsidTr="00D04F64">
        <w:trPr>
          <w:trHeight w:val="315"/>
          <w:jc w:val="center"/>
        </w:trPr>
        <w:tc>
          <w:tcPr>
            <w:tcW w:w="2337"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Auto Theft</w:t>
            </w:r>
          </w:p>
        </w:tc>
        <w:tc>
          <w:tcPr>
            <w:tcW w:w="576"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jc w:val="center"/>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25</w:t>
            </w:r>
          </w:p>
        </w:tc>
      </w:tr>
      <w:tr w:rsidR="00D04F64" w:rsidRPr="00D04F64" w:rsidTr="00D04F64">
        <w:trPr>
          <w:trHeight w:val="315"/>
          <w:jc w:val="center"/>
        </w:trPr>
        <w:tc>
          <w:tcPr>
            <w:tcW w:w="2337" w:type="dxa"/>
            <w:tcBorders>
              <w:top w:val="nil"/>
              <w:left w:val="nil"/>
              <w:bottom w:val="single" w:sz="4" w:space="0" w:color="auto"/>
              <w:right w:val="nil"/>
            </w:tcBorders>
            <w:shd w:val="clear" w:color="auto" w:fill="auto"/>
            <w:noWrap/>
            <w:vAlign w:val="bottom"/>
            <w:hideMark/>
          </w:tcPr>
          <w:p w:rsidR="00D04F64" w:rsidRPr="00D04F64" w:rsidRDefault="0061737A" w:rsidP="00D04F64">
            <w:pPr>
              <w:spacing w:after="0" w:line="240" w:lineRule="auto"/>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Homicide</w:t>
            </w:r>
          </w:p>
        </w:tc>
        <w:tc>
          <w:tcPr>
            <w:tcW w:w="576" w:type="dxa"/>
            <w:tcBorders>
              <w:top w:val="nil"/>
              <w:left w:val="nil"/>
              <w:bottom w:val="single" w:sz="4" w:space="0" w:color="auto"/>
              <w:right w:val="nil"/>
            </w:tcBorders>
            <w:shd w:val="clear" w:color="auto" w:fill="auto"/>
            <w:noWrap/>
            <w:vAlign w:val="bottom"/>
            <w:hideMark/>
          </w:tcPr>
          <w:p w:rsidR="00D04F64" w:rsidRPr="00D04F64" w:rsidRDefault="00D04F64" w:rsidP="00D04F64">
            <w:pPr>
              <w:spacing w:after="0" w:line="240" w:lineRule="auto"/>
              <w:jc w:val="center"/>
              <w:rPr>
                <w:rFonts w:ascii="Times New Roman" w:eastAsia="Times New Roman" w:hAnsi="Times New Roman" w:cs="Times New Roman"/>
                <w:color w:val="000000"/>
                <w:sz w:val="24"/>
                <w:szCs w:val="24"/>
              </w:rPr>
            </w:pPr>
            <w:r w:rsidRPr="00D04F64">
              <w:rPr>
                <w:rFonts w:ascii="Times New Roman" w:eastAsia="Times New Roman" w:hAnsi="Times New Roman" w:cs="Times New Roman"/>
                <w:color w:val="000000"/>
                <w:sz w:val="24"/>
                <w:szCs w:val="24"/>
              </w:rPr>
              <w:t>1</w:t>
            </w:r>
          </w:p>
        </w:tc>
      </w:tr>
    </w:tbl>
    <w:p w:rsidR="00D04F64" w:rsidRDefault="00D04F64" w:rsidP="00473EA3">
      <w:pPr>
        <w:jc w:val="both"/>
        <w:rPr>
          <w:rFonts w:ascii="Times New Roman" w:hAnsi="Times New Roman" w:cs="Times New Roman"/>
          <w:sz w:val="24"/>
          <w:szCs w:val="24"/>
        </w:rPr>
      </w:pPr>
    </w:p>
    <w:p w:rsidR="00D84906" w:rsidRPr="001E74B5" w:rsidRDefault="00D84906" w:rsidP="00D04F64">
      <w:pPr>
        <w:jc w:val="center"/>
        <w:rPr>
          <w:rFonts w:ascii="Times New Roman" w:hAnsi="Times New Roman" w:cs="Times New Roman"/>
          <w:sz w:val="24"/>
          <w:szCs w:val="24"/>
        </w:rPr>
      </w:pPr>
      <w:r>
        <w:rPr>
          <w:noProof/>
        </w:rPr>
        <w:drawing>
          <wp:inline distT="0" distB="0" distL="0" distR="0" wp14:anchorId="380935BE" wp14:editId="545F9C07">
            <wp:extent cx="4293705" cy="3275937"/>
            <wp:effectExtent l="0" t="0" r="12065" b="203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C7EB1" w:rsidRPr="005C7EB1" w:rsidRDefault="005C7EB1" w:rsidP="005C7EB1">
      <w:pPr>
        <w:spacing w:after="0"/>
        <w:jc w:val="center"/>
        <w:rPr>
          <w:rFonts w:asciiTheme="majorHAnsi" w:hAnsiTheme="majorHAnsi" w:cs="Times New Roman"/>
          <w:b/>
          <w:color w:val="365F91" w:themeColor="accent1" w:themeShade="BF"/>
          <w:sz w:val="44"/>
          <w:szCs w:val="44"/>
        </w:rPr>
      </w:pPr>
      <w:r w:rsidRPr="005C7EB1">
        <w:rPr>
          <w:rFonts w:asciiTheme="majorHAnsi" w:hAnsiTheme="majorHAnsi" w:cs="Times New Roman"/>
          <w:b/>
          <w:color w:val="365F91" w:themeColor="accent1" w:themeShade="BF"/>
          <w:sz w:val="44"/>
          <w:szCs w:val="44"/>
        </w:rPr>
        <w:lastRenderedPageBreak/>
        <w:t>Investigations Continued</w:t>
      </w:r>
    </w:p>
    <w:p w:rsidR="0007426B" w:rsidRPr="001E74B5" w:rsidRDefault="0007426B" w:rsidP="00473EA3">
      <w:pPr>
        <w:jc w:val="both"/>
        <w:rPr>
          <w:rFonts w:ascii="Times New Roman" w:hAnsi="Times New Roman" w:cs="Times New Roman"/>
          <w:sz w:val="24"/>
          <w:szCs w:val="24"/>
        </w:rPr>
      </w:pPr>
      <w:r w:rsidRPr="001E74B5">
        <w:rPr>
          <w:rFonts w:ascii="Times New Roman" w:hAnsi="Times New Roman" w:cs="Times New Roman"/>
          <w:sz w:val="24"/>
          <w:szCs w:val="24"/>
        </w:rPr>
        <w:t xml:space="preserve">Some of the most notable cases in </w:t>
      </w:r>
      <w:r w:rsidR="00A504B8" w:rsidRPr="001E74B5">
        <w:rPr>
          <w:rFonts w:ascii="Times New Roman" w:hAnsi="Times New Roman" w:cs="Times New Roman"/>
          <w:sz w:val="24"/>
          <w:szCs w:val="24"/>
        </w:rPr>
        <w:t>2013 included</w:t>
      </w:r>
      <w:r w:rsidRPr="001E74B5">
        <w:rPr>
          <w:rFonts w:ascii="Times New Roman" w:hAnsi="Times New Roman" w:cs="Times New Roman"/>
          <w:sz w:val="24"/>
          <w:szCs w:val="24"/>
        </w:rPr>
        <w:t>:</w:t>
      </w:r>
    </w:p>
    <w:p w:rsidR="0007426B" w:rsidRPr="001E74B5" w:rsidRDefault="00641505" w:rsidP="005C7EB1">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07426B" w:rsidRPr="001E74B5">
        <w:rPr>
          <w:rFonts w:ascii="Times New Roman" w:hAnsi="Times New Roman" w:cs="Times New Roman"/>
          <w:sz w:val="24"/>
          <w:szCs w:val="24"/>
        </w:rPr>
        <w:t>issing person/drowning case</w:t>
      </w:r>
    </w:p>
    <w:p w:rsidR="0007426B" w:rsidRPr="001E74B5" w:rsidRDefault="0007426B" w:rsidP="005C7EB1">
      <w:pPr>
        <w:pStyle w:val="ListParagraph"/>
        <w:numPr>
          <w:ilvl w:val="0"/>
          <w:numId w:val="13"/>
        </w:numPr>
        <w:spacing w:after="0" w:line="240" w:lineRule="auto"/>
        <w:jc w:val="both"/>
        <w:rPr>
          <w:rFonts w:ascii="Times New Roman" w:hAnsi="Times New Roman" w:cs="Times New Roman"/>
          <w:sz w:val="24"/>
          <w:szCs w:val="24"/>
        </w:rPr>
      </w:pPr>
      <w:r w:rsidRPr="001E74B5">
        <w:rPr>
          <w:rFonts w:ascii="Times New Roman" w:hAnsi="Times New Roman" w:cs="Times New Roman"/>
          <w:sz w:val="24"/>
          <w:szCs w:val="24"/>
        </w:rPr>
        <w:t>Homicide on DeSmet</w:t>
      </w:r>
    </w:p>
    <w:p w:rsidR="0007426B" w:rsidRPr="001E74B5" w:rsidRDefault="00641505" w:rsidP="005C7EB1">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07426B" w:rsidRPr="001E74B5">
        <w:rPr>
          <w:rFonts w:ascii="Times New Roman" w:hAnsi="Times New Roman" w:cs="Times New Roman"/>
          <w:sz w:val="24"/>
          <w:szCs w:val="24"/>
        </w:rPr>
        <w:t xml:space="preserve">tabbing/attempted murder case </w:t>
      </w:r>
      <w:r w:rsidR="003C5945">
        <w:rPr>
          <w:rFonts w:ascii="Times New Roman" w:hAnsi="Times New Roman" w:cs="Times New Roman"/>
          <w:sz w:val="24"/>
          <w:szCs w:val="24"/>
        </w:rPr>
        <w:t xml:space="preserve">on </w:t>
      </w:r>
      <w:r w:rsidR="003502DA">
        <w:rPr>
          <w:rFonts w:ascii="Times New Roman" w:hAnsi="Times New Roman" w:cs="Times New Roman"/>
          <w:sz w:val="24"/>
          <w:szCs w:val="24"/>
        </w:rPr>
        <w:t>Beverly St</w:t>
      </w:r>
    </w:p>
    <w:p w:rsidR="0007426B" w:rsidRPr="001E74B5" w:rsidRDefault="0007426B" w:rsidP="005C7EB1">
      <w:pPr>
        <w:pStyle w:val="ListParagraph"/>
        <w:numPr>
          <w:ilvl w:val="0"/>
          <w:numId w:val="13"/>
        </w:numPr>
        <w:spacing w:after="0" w:line="240" w:lineRule="auto"/>
        <w:jc w:val="both"/>
        <w:rPr>
          <w:rFonts w:ascii="Times New Roman" w:hAnsi="Times New Roman" w:cs="Times New Roman"/>
          <w:sz w:val="24"/>
          <w:szCs w:val="24"/>
        </w:rPr>
      </w:pPr>
      <w:r w:rsidRPr="001E74B5">
        <w:rPr>
          <w:rFonts w:ascii="Times New Roman" w:hAnsi="Times New Roman" w:cs="Times New Roman"/>
          <w:sz w:val="24"/>
          <w:szCs w:val="24"/>
        </w:rPr>
        <w:t>Armed rob</w:t>
      </w:r>
      <w:r w:rsidR="0061737A">
        <w:rPr>
          <w:rFonts w:ascii="Times New Roman" w:hAnsi="Times New Roman" w:cs="Times New Roman"/>
          <w:sz w:val="24"/>
          <w:szCs w:val="24"/>
        </w:rPr>
        <w:t>bery of Moonlight Liquors (</w:t>
      </w:r>
      <w:proofErr w:type="spellStart"/>
      <w:r w:rsidR="0061737A">
        <w:rPr>
          <w:rFonts w:ascii="Times New Roman" w:hAnsi="Times New Roman" w:cs="Times New Roman"/>
          <w:sz w:val="24"/>
          <w:szCs w:val="24"/>
        </w:rPr>
        <w:t>Sureñ</w:t>
      </w:r>
      <w:r w:rsidRPr="001E74B5">
        <w:rPr>
          <w:rFonts w:ascii="Times New Roman" w:hAnsi="Times New Roman" w:cs="Times New Roman"/>
          <w:sz w:val="24"/>
          <w:szCs w:val="24"/>
        </w:rPr>
        <w:t>o</w:t>
      </w:r>
      <w:proofErr w:type="spellEnd"/>
      <w:r w:rsidRPr="001E74B5">
        <w:rPr>
          <w:rFonts w:ascii="Times New Roman" w:hAnsi="Times New Roman" w:cs="Times New Roman"/>
          <w:sz w:val="24"/>
          <w:szCs w:val="24"/>
        </w:rPr>
        <w:t xml:space="preserve"> Gang connections)</w:t>
      </w:r>
    </w:p>
    <w:p w:rsidR="0007426B" w:rsidRPr="001E74B5" w:rsidRDefault="0007426B" w:rsidP="005C7EB1">
      <w:pPr>
        <w:pStyle w:val="ListParagraph"/>
        <w:numPr>
          <w:ilvl w:val="0"/>
          <w:numId w:val="13"/>
        </w:numPr>
        <w:spacing w:after="0" w:line="240" w:lineRule="auto"/>
        <w:jc w:val="both"/>
        <w:rPr>
          <w:rFonts w:ascii="Times New Roman" w:hAnsi="Times New Roman" w:cs="Times New Roman"/>
          <w:sz w:val="24"/>
          <w:szCs w:val="24"/>
        </w:rPr>
      </w:pPr>
      <w:r w:rsidRPr="001E74B5">
        <w:rPr>
          <w:rFonts w:ascii="Times New Roman" w:hAnsi="Times New Roman" w:cs="Times New Roman"/>
          <w:sz w:val="24"/>
          <w:szCs w:val="24"/>
        </w:rPr>
        <w:t>Oilfield Warehouse embezzlement over $280,000</w:t>
      </w:r>
    </w:p>
    <w:p w:rsidR="0007426B" w:rsidRPr="001E74B5" w:rsidRDefault="0007426B" w:rsidP="005C7EB1">
      <w:pPr>
        <w:pStyle w:val="ListParagraph"/>
        <w:numPr>
          <w:ilvl w:val="0"/>
          <w:numId w:val="13"/>
        </w:numPr>
        <w:spacing w:after="0" w:line="240" w:lineRule="auto"/>
        <w:jc w:val="both"/>
        <w:rPr>
          <w:rFonts w:ascii="Times New Roman" w:hAnsi="Times New Roman" w:cs="Times New Roman"/>
          <w:sz w:val="24"/>
          <w:szCs w:val="24"/>
        </w:rPr>
      </w:pPr>
      <w:r w:rsidRPr="001E74B5">
        <w:rPr>
          <w:rFonts w:ascii="Times New Roman" w:hAnsi="Times New Roman" w:cs="Times New Roman"/>
          <w:sz w:val="24"/>
          <w:szCs w:val="24"/>
        </w:rPr>
        <w:t xml:space="preserve">Multiple residential burglary case targeting firearms </w:t>
      </w:r>
    </w:p>
    <w:p w:rsidR="0007426B" w:rsidRPr="001E74B5" w:rsidRDefault="0007426B" w:rsidP="005C7EB1">
      <w:pPr>
        <w:pStyle w:val="ListParagraph"/>
        <w:numPr>
          <w:ilvl w:val="0"/>
          <w:numId w:val="13"/>
        </w:numPr>
        <w:spacing w:after="0" w:line="240" w:lineRule="auto"/>
        <w:jc w:val="both"/>
        <w:rPr>
          <w:rFonts w:ascii="Times New Roman" w:hAnsi="Times New Roman" w:cs="Times New Roman"/>
          <w:sz w:val="24"/>
          <w:szCs w:val="24"/>
        </w:rPr>
      </w:pPr>
      <w:r w:rsidRPr="001E74B5">
        <w:rPr>
          <w:rFonts w:ascii="Times New Roman" w:hAnsi="Times New Roman" w:cs="Times New Roman"/>
          <w:sz w:val="24"/>
          <w:szCs w:val="24"/>
        </w:rPr>
        <w:t xml:space="preserve">River Rail </w:t>
      </w:r>
      <w:proofErr w:type="spellStart"/>
      <w:r w:rsidRPr="001E74B5">
        <w:rPr>
          <w:rFonts w:ascii="Times New Roman" w:hAnsi="Times New Roman" w:cs="Times New Roman"/>
          <w:sz w:val="24"/>
          <w:szCs w:val="24"/>
        </w:rPr>
        <w:t>FCU</w:t>
      </w:r>
      <w:proofErr w:type="spellEnd"/>
      <w:r w:rsidRPr="001E74B5">
        <w:rPr>
          <w:rFonts w:ascii="Times New Roman" w:hAnsi="Times New Roman" w:cs="Times New Roman"/>
          <w:sz w:val="24"/>
          <w:szCs w:val="24"/>
        </w:rPr>
        <w:t xml:space="preserve"> robbery</w:t>
      </w:r>
    </w:p>
    <w:p w:rsidR="0007426B" w:rsidRPr="001E74B5" w:rsidRDefault="0007426B" w:rsidP="005C7EB1">
      <w:pPr>
        <w:pStyle w:val="ListParagraph"/>
        <w:numPr>
          <w:ilvl w:val="0"/>
          <w:numId w:val="13"/>
        </w:numPr>
        <w:spacing w:after="0" w:line="240" w:lineRule="auto"/>
        <w:jc w:val="both"/>
        <w:rPr>
          <w:rFonts w:ascii="Times New Roman" w:hAnsi="Times New Roman" w:cs="Times New Roman"/>
          <w:sz w:val="24"/>
          <w:szCs w:val="24"/>
        </w:rPr>
      </w:pPr>
      <w:r w:rsidRPr="001E74B5">
        <w:rPr>
          <w:rFonts w:ascii="Times New Roman" w:hAnsi="Times New Roman" w:cs="Times New Roman"/>
          <w:sz w:val="24"/>
          <w:szCs w:val="24"/>
        </w:rPr>
        <w:t>Pharmacy Robbery at Albertson’s</w:t>
      </w:r>
    </w:p>
    <w:p w:rsidR="0007426B" w:rsidRPr="001E74B5" w:rsidRDefault="0007426B" w:rsidP="00473EA3">
      <w:pPr>
        <w:jc w:val="both"/>
        <w:rPr>
          <w:rFonts w:ascii="Times New Roman" w:hAnsi="Times New Roman" w:cs="Times New Roman"/>
          <w:sz w:val="24"/>
          <w:szCs w:val="24"/>
        </w:rPr>
      </w:pPr>
      <w:r w:rsidRPr="001E74B5">
        <w:rPr>
          <w:rFonts w:ascii="Times New Roman" w:hAnsi="Times New Roman" w:cs="Times New Roman"/>
          <w:sz w:val="24"/>
          <w:szCs w:val="24"/>
        </w:rPr>
        <w:t>This year saw a significant increase in the numbers of Sexual Abuse of minor cases</w:t>
      </w:r>
      <w:r w:rsidR="0061737A" w:rsidRPr="001E74B5">
        <w:rPr>
          <w:rFonts w:ascii="Times New Roman" w:hAnsi="Times New Roman" w:cs="Times New Roman"/>
          <w:sz w:val="24"/>
          <w:szCs w:val="24"/>
        </w:rPr>
        <w:t xml:space="preserve">. </w:t>
      </w:r>
      <w:r w:rsidRPr="001E74B5">
        <w:rPr>
          <w:rFonts w:ascii="Times New Roman" w:hAnsi="Times New Roman" w:cs="Times New Roman"/>
          <w:sz w:val="24"/>
          <w:szCs w:val="24"/>
        </w:rPr>
        <w:t>The continued multi-disciplinary team approach of the Children’s Advocacy Project had led to many successful prosecutions of Child abuse /sexual abuse cases. The combined efforts of Law Enforcement Investigators, Child Protection Investigators (DFS), Prosecutors (District Attorneys) and Forensic Interviewers provides for thorough prosecution efforts and counseling / rehabilitation of the child victims.</w:t>
      </w:r>
    </w:p>
    <w:p w:rsidR="00642CB8" w:rsidRDefault="0007426B" w:rsidP="00473EA3">
      <w:pPr>
        <w:jc w:val="both"/>
        <w:rPr>
          <w:rFonts w:ascii="Times New Roman" w:hAnsi="Times New Roman" w:cs="Times New Roman"/>
          <w:sz w:val="24"/>
          <w:szCs w:val="24"/>
        </w:rPr>
      </w:pPr>
      <w:r w:rsidRPr="001E74B5">
        <w:rPr>
          <w:rFonts w:ascii="Times New Roman" w:hAnsi="Times New Roman" w:cs="Times New Roman"/>
          <w:sz w:val="24"/>
          <w:szCs w:val="24"/>
        </w:rPr>
        <w:t xml:space="preserve">This year CAP conducted 129 forensic interviews for the Casper Police Department, out of </w:t>
      </w:r>
      <w:proofErr w:type="gramStart"/>
      <w:r w:rsidRPr="001E74B5">
        <w:rPr>
          <w:rFonts w:ascii="Times New Roman" w:hAnsi="Times New Roman" w:cs="Times New Roman"/>
          <w:sz w:val="24"/>
          <w:szCs w:val="24"/>
        </w:rPr>
        <w:t>a total of 167</w:t>
      </w:r>
      <w:proofErr w:type="gramEnd"/>
      <w:r w:rsidRPr="001E74B5">
        <w:rPr>
          <w:rFonts w:ascii="Times New Roman" w:hAnsi="Times New Roman" w:cs="Times New Roman"/>
          <w:sz w:val="24"/>
          <w:szCs w:val="24"/>
        </w:rPr>
        <w:t xml:space="preserve"> for all of Natrona County</w:t>
      </w:r>
      <w:r w:rsidR="0061737A" w:rsidRPr="001E74B5">
        <w:rPr>
          <w:rFonts w:ascii="Times New Roman" w:hAnsi="Times New Roman" w:cs="Times New Roman"/>
          <w:sz w:val="24"/>
          <w:szCs w:val="24"/>
        </w:rPr>
        <w:t xml:space="preserve">. </w:t>
      </w:r>
      <w:r w:rsidRPr="001E74B5">
        <w:rPr>
          <w:rFonts w:ascii="Times New Roman" w:hAnsi="Times New Roman" w:cs="Times New Roman"/>
          <w:sz w:val="24"/>
          <w:szCs w:val="24"/>
        </w:rPr>
        <w:t>The total number of forensic interviews completed by the facility, including those for other counties was 312.</w:t>
      </w:r>
    </w:p>
    <w:p w:rsidR="00797ADE" w:rsidRDefault="00797ADE" w:rsidP="00797ADE">
      <w:pPr>
        <w:keepNext/>
        <w:jc w:val="center"/>
      </w:pPr>
      <w:r>
        <w:rPr>
          <w:noProof/>
        </w:rPr>
        <w:drawing>
          <wp:inline distT="0" distB="0" distL="0" distR="0" wp14:anchorId="72F1A8DC" wp14:editId="3BE7E47A">
            <wp:extent cx="4771936" cy="252056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igations.jpg"/>
                    <pic:cNvPicPr/>
                  </pic:nvPicPr>
                  <pic:blipFill>
                    <a:blip r:embed="rId39">
                      <a:extLst>
                        <a:ext uri="{28A0092B-C50C-407E-A947-70E740481C1C}">
                          <a14:useLocalDpi xmlns:a14="http://schemas.microsoft.com/office/drawing/2010/main" val="0"/>
                        </a:ext>
                      </a:extLst>
                    </a:blip>
                    <a:stretch>
                      <a:fillRect/>
                    </a:stretch>
                  </pic:blipFill>
                  <pic:spPr>
                    <a:xfrm>
                      <a:off x="0" y="0"/>
                      <a:ext cx="4771936" cy="2520563"/>
                    </a:xfrm>
                    <a:prstGeom prst="rect">
                      <a:avLst/>
                    </a:prstGeom>
                  </pic:spPr>
                </pic:pic>
              </a:graphicData>
            </a:graphic>
          </wp:inline>
        </w:drawing>
      </w:r>
    </w:p>
    <w:p w:rsidR="00797ADE" w:rsidRDefault="00640FA8" w:rsidP="00797ADE">
      <w:pPr>
        <w:pStyle w:val="Caption"/>
        <w:jc w:val="center"/>
      </w:pPr>
      <w:r>
        <w:t>Pictured</w:t>
      </w:r>
      <w:r w:rsidR="00797ADE">
        <w:t xml:space="preserve">: (Back Row) Detectives Tiller, Kassay, Jackson, Tremel, Hatcher, Nunn, Mueller, </w:t>
      </w:r>
      <w:r w:rsidR="0061737A">
        <w:t xml:space="preserve">and </w:t>
      </w:r>
      <w:proofErr w:type="gramStart"/>
      <w:r w:rsidR="0061737A">
        <w:t>Winter</w:t>
      </w:r>
      <w:proofErr w:type="gramEnd"/>
      <w:r w:rsidR="00797ADE">
        <w:t xml:space="preserve">. (Front Row) </w:t>
      </w:r>
      <w:proofErr w:type="gramStart"/>
      <w:r>
        <w:t>Sgt. Wetzel, Evidence Technicians Tuma, Reed, Lt. Thompson,</w:t>
      </w:r>
      <w:r w:rsidR="00876626">
        <w:t xml:space="preserve"> and </w:t>
      </w:r>
      <w:r>
        <w:t>Det. Wilhelm.</w:t>
      </w:r>
      <w:proofErr w:type="gramEnd"/>
      <w:r>
        <w:t xml:space="preserve"> </w:t>
      </w:r>
    </w:p>
    <w:p w:rsidR="0003532B" w:rsidRPr="005C7EB1" w:rsidRDefault="0003532B" w:rsidP="0003532B">
      <w:pPr>
        <w:pStyle w:val="Heading1"/>
        <w:jc w:val="center"/>
        <w:rPr>
          <w:sz w:val="40"/>
          <w:szCs w:val="40"/>
        </w:rPr>
      </w:pPr>
      <w:r w:rsidRPr="005C7EB1">
        <w:rPr>
          <w:sz w:val="40"/>
          <w:szCs w:val="40"/>
        </w:rPr>
        <w:lastRenderedPageBreak/>
        <w:t>UCR Report</w:t>
      </w:r>
    </w:p>
    <w:p w:rsidR="0003532B" w:rsidRDefault="0003532B" w:rsidP="0003532B">
      <w:pPr>
        <w:jc w:val="center"/>
        <w:rPr>
          <w:rFonts w:ascii="Times New Roman" w:hAnsi="Times New Roman" w:cs="Times New Roman"/>
          <w:b/>
          <w:i/>
          <w:sz w:val="32"/>
          <w:szCs w:val="32"/>
        </w:rPr>
      </w:pPr>
      <w:r w:rsidRPr="007A6B85">
        <w:rPr>
          <w:noProof/>
        </w:rPr>
        <w:drawing>
          <wp:inline distT="0" distB="0" distL="0" distR="0" wp14:anchorId="4A34ED05" wp14:editId="6B75A458">
            <wp:extent cx="5647630" cy="493821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7630" cy="4938212"/>
                    </a:xfrm>
                    <a:prstGeom prst="rect">
                      <a:avLst/>
                    </a:prstGeom>
                    <a:noFill/>
                    <a:ln>
                      <a:noFill/>
                    </a:ln>
                  </pic:spPr>
                </pic:pic>
              </a:graphicData>
            </a:graphic>
          </wp:inline>
        </w:drawing>
      </w:r>
    </w:p>
    <w:p w:rsidR="0003532B" w:rsidRPr="00290255" w:rsidRDefault="0003532B" w:rsidP="0003532B">
      <w:pPr>
        <w:spacing w:after="0" w:line="240" w:lineRule="auto"/>
        <w:rPr>
          <w:rFonts w:ascii="Times New Roman" w:hAnsi="Times New Roman" w:cs="Times New Roman"/>
          <w:i/>
          <w:sz w:val="20"/>
          <w:szCs w:val="20"/>
        </w:rPr>
      </w:pPr>
      <w:r w:rsidRPr="00290255">
        <w:rPr>
          <w:rFonts w:ascii="Times New Roman" w:hAnsi="Times New Roman" w:cs="Times New Roman"/>
          <w:i/>
          <w:sz w:val="20"/>
          <w:szCs w:val="20"/>
        </w:rPr>
        <w:t xml:space="preserve">Calls for Service </w:t>
      </w:r>
    </w:p>
    <w:p w:rsidR="0003532B" w:rsidRDefault="0003532B" w:rsidP="0003532B">
      <w:pPr>
        <w:pStyle w:val="ListParagraph"/>
        <w:numPr>
          <w:ilvl w:val="0"/>
          <w:numId w:val="21"/>
        </w:numPr>
        <w:spacing w:after="0" w:line="240" w:lineRule="auto"/>
        <w:jc w:val="left"/>
        <w:rPr>
          <w:rFonts w:ascii="Times New Roman" w:hAnsi="Times New Roman" w:cs="Times New Roman"/>
          <w:sz w:val="20"/>
          <w:szCs w:val="20"/>
        </w:rPr>
      </w:pPr>
      <w:r>
        <w:rPr>
          <w:rFonts w:ascii="Times New Roman" w:hAnsi="Times New Roman" w:cs="Times New Roman"/>
          <w:sz w:val="20"/>
          <w:szCs w:val="20"/>
        </w:rPr>
        <w:t xml:space="preserve">Public Safety Communications Center will create a Computer Aided Dispatch call for service when any action </w:t>
      </w:r>
      <w:proofErr w:type="gramStart"/>
      <w:r>
        <w:rPr>
          <w:rFonts w:ascii="Times New Roman" w:hAnsi="Times New Roman" w:cs="Times New Roman"/>
          <w:sz w:val="20"/>
          <w:szCs w:val="20"/>
        </w:rPr>
        <w:t>is needed</w:t>
      </w:r>
      <w:proofErr w:type="gramEnd"/>
      <w:r>
        <w:rPr>
          <w:rFonts w:ascii="Times New Roman" w:hAnsi="Times New Roman" w:cs="Times New Roman"/>
          <w:sz w:val="20"/>
          <w:szCs w:val="20"/>
        </w:rPr>
        <w:t xml:space="preserve"> by the CPD.</w:t>
      </w:r>
    </w:p>
    <w:p w:rsidR="0003532B" w:rsidRPr="00290255" w:rsidRDefault="0003532B" w:rsidP="0003532B">
      <w:pPr>
        <w:spacing w:after="0" w:line="240" w:lineRule="auto"/>
        <w:rPr>
          <w:rFonts w:ascii="Times New Roman" w:hAnsi="Times New Roman" w:cs="Times New Roman"/>
          <w:i/>
          <w:sz w:val="20"/>
          <w:szCs w:val="20"/>
        </w:rPr>
      </w:pPr>
      <w:r w:rsidRPr="00290255">
        <w:rPr>
          <w:rFonts w:ascii="Times New Roman" w:hAnsi="Times New Roman" w:cs="Times New Roman"/>
          <w:i/>
          <w:sz w:val="20"/>
          <w:szCs w:val="20"/>
        </w:rPr>
        <w:t>Part I Offense</w:t>
      </w:r>
    </w:p>
    <w:p w:rsidR="0003532B" w:rsidRDefault="0003532B" w:rsidP="0003532B">
      <w:pPr>
        <w:pStyle w:val="ListParagraph"/>
        <w:numPr>
          <w:ilvl w:val="0"/>
          <w:numId w:val="21"/>
        </w:numPr>
        <w:spacing w:after="0" w:line="240" w:lineRule="auto"/>
        <w:jc w:val="left"/>
        <w:rPr>
          <w:rFonts w:ascii="Times New Roman" w:hAnsi="Times New Roman" w:cs="Times New Roman"/>
          <w:sz w:val="20"/>
          <w:szCs w:val="20"/>
        </w:rPr>
      </w:pPr>
      <w:r>
        <w:rPr>
          <w:rFonts w:ascii="Times New Roman" w:hAnsi="Times New Roman" w:cs="Times New Roman"/>
          <w:sz w:val="20"/>
          <w:szCs w:val="20"/>
        </w:rPr>
        <w:t xml:space="preserve">The Uniform Crime Reports (UCR) </w:t>
      </w:r>
      <w:proofErr w:type="gramStart"/>
      <w:r>
        <w:rPr>
          <w:rFonts w:ascii="Times New Roman" w:hAnsi="Times New Roman" w:cs="Times New Roman"/>
          <w:sz w:val="20"/>
          <w:szCs w:val="20"/>
        </w:rPr>
        <w:t>are</w:t>
      </w:r>
      <w:proofErr w:type="gramEnd"/>
      <w:r>
        <w:rPr>
          <w:rFonts w:ascii="Times New Roman" w:hAnsi="Times New Roman" w:cs="Times New Roman"/>
          <w:sz w:val="20"/>
          <w:szCs w:val="20"/>
        </w:rPr>
        <w:t xml:space="preserve"> official data on crime in the U.S., published by the Federal Bureau of Investigation (FBI)</w:t>
      </w:r>
      <w:r w:rsidR="0061737A">
        <w:rPr>
          <w:rFonts w:ascii="Times New Roman" w:hAnsi="Times New Roman" w:cs="Times New Roman"/>
          <w:sz w:val="20"/>
          <w:szCs w:val="20"/>
        </w:rPr>
        <w:t xml:space="preserve">. </w:t>
      </w:r>
      <w:r>
        <w:rPr>
          <w:rFonts w:ascii="Times New Roman" w:hAnsi="Times New Roman" w:cs="Times New Roman"/>
          <w:sz w:val="20"/>
          <w:szCs w:val="20"/>
        </w:rPr>
        <w:t>In Part I, the UCR indexes reported incidents in two categories:  violent and property crimes.</w:t>
      </w:r>
    </w:p>
    <w:p w:rsidR="0003532B" w:rsidRPr="00290255" w:rsidRDefault="0003532B" w:rsidP="0003532B">
      <w:pPr>
        <w:spacing w:after="0" w:line="240" w:lineRule="auto"/>
        <w:rPr>
          <w:rFonts w:ascii="Times New Roman" w:hAnsi="Times New Roman" w:cs="Times New Roman"/>
          <w:i/>
          <w:sz w:val="20"/>
          <w:szCs w:val="20"/>
        </w:rPr>
      </w:pPr>
      <w:r w:rsidRPr="00290255">
        <w:rPr>
          <w:rFonts w:ascii="Times New Roman" w:hAnsi="Times New Roman" w:cs="Times New Roman"/>
          <w:i/>
          <w:sz w:val="20"/>
          <w:szCs w:val="20"/>
        </w:rPr>
        <w:t>Property</w:t>
      </w:r>
    </w:p>
    <w:p w:rsidR="0003532B" w:rsidRDefault="0003532B" w:rsidP="0003532B">
      <w:pPr>
        <w:pStyle w:val="ListParagraph"/>
        <w:numPr>
          <w:ilvl w:val="0"/>
          <w:numId w:val="21"/>
        </w:numPr>
        <w:spacing w:after="0" w:line="240" w:lineRule="auto"/>
        <w:jc w:val="left"/>
        <w:rPr>
          <w:rFonts w:ascii="Times New Roman" w:hAnsi="Times New Roman" w:cs="Times New Roman"/>
          <w:sz w:val="20"/>
          <w:szCs w:val="20"/>
        </w:rPr>
      </w:pPr>
      <w:r>
        <w:rPr>
          <w:rFonts w:ascii="Times New Roman" w:hAnsi="Times New Roman" w:cs="Times New Roman"/>
          <w:sz w:val="20"/>
          <w:szCs w:val="20"/>
        </w:rPr>
        <w:t>This category represents the amounts of property reported stolen and/or recovered for UCR purposes.</w:t>
      </w:r>
    </w:p>
    <w:p w:rsidR="0003532B" w:rsidRPr="00290255" w:rsidRDefault="0003532B" w:rsidP="0003532B">
      <w:pPr>
        <w:spacing w:after="0" w:line="240" w:lineRule="auto"/>
        <w:rPr>
          <w:rFonts w:ascii="Times New Roman" w:hAnsi="Times New Roman" w:cs="Times New Roman"/>
          <w:i/>
          <w:sz w:val="20"/>
          <w:szCs w:val="20"/>
        </w:rPr>
      </w:pPr>
      <w:r w:rsidRPr="00290255">
        <w:rPr>
          <w:rFonts w:ascii="Times New Roman" w:hAnsi="Times New Roman" w:cs="Times New Roman"/>
          <w:i/>
          <w:sz w:val="20"/>
          <w:szCs w:val="20"/>
        </w:rPr>
        <w:t>UCR Arrests</w:t>
      </w:r>
    </w:p>
    <w:p w:rsidR="0003532B" w:rsidRDefault="0003532B" w:rsidP="0003532B">
      <w:pPr>
        <w:pStyle w:val="ListParagraph"/>
        <w:numPr>
          <w:ilvl w:val="0"/>
          <w:numId w:val="21"/>
        </w:numPr>
        <w:spacing w:after="0" w:line="240" w:lineRule="auto"/>
        <w:jc w:val="left"/>
        <w:rPr>
          <w:rFonts w:ascii="Times New Roman" w:hAnsi="Times New Roman" w:cs="Times New Roman"/>
          <w:sz w:val="20"/>
          <w:szCs w:val="20"/>
        </w:rPr>
      </w:pPr>
      <w:r>
        <w:rPr>
          <w:rFonts w:ascii="Times New Roman" w:hAnsi="Times New Roman" w:cs="Times New Roman"/>
          <w:sz w:val="20"/>
          <w:szCs w:val="20"/>
        </w:rPr>
        <w:t>CPD pulls this information from a detailed UCR report to maintain comparison data.</w:t>
      </w:r>
    </w:p>
    <w:p w:rsidR="0003532B" w:rsidRPr="00290255" w:rsidRDefault="0003532B" w:rsidP="0003532B">
      <w:pPr>
        <w:spacing w:after="0" w:line="240" w:lineRule="auto"/>
        <w:rPr>
          <w:rFonts w:ascii="Times New Roman" w:hAnsi="Times New Roman" w:cs="Times New Roman"/>
          <w:i/>
          <w:sz w:val="20"/>
          <w:szCs w:val="20"/>
        </w:rPr>
      </w:pPr>
      <w:r w:rsidRPr="00290255">
        <w:rPr>
          <w:rFonts w:ascii="Times New Roman" w:hAnsi="Times New Roman" w:cs="Times New Roman"/>
          <w:i/>
          <w:sz w:val="20"/>
          <w:szCs w:val="20"/>
        </w:rPr>
        <w:t>Alcohol Related</w:t>
      </w:r>
    </w:p>
    <w:p w:rsidR="0003532B" w:rsidRDefault="0003532B" w:rsidP="0003532B">
      <w:pPr>
        <w:pStyle w:val="ListParagraph"/>
        <w:numPr>
          <w:ilvl w:val="0"/>
          <w:numId w:val="21"/>
        </w:numPr>
        <w:spacing w:after="0" w:line="240" w:lineRule="auto"/>
        <w:jc w:val="left"/>
        <w:rPr>
          <w:rFonts w:ascii="Times New Roman" w:hAnsi="Times New Roman" w:cs="Times New Roman"/>
          <w:sz w:val="20"/>
          <w:szCs w:val="20"/>
        </w:rPr>
      </w:pPr>
      <w:r>
        <w:rPr>
          <w:rFonts w:ascii="Times New Roman" w:hAnsi="Times New Roman" w:cs="Times New Roman"/>
          <w:sz w:val="20"/>
          <w:szCs w:val="20"/>
        </w:rPr>
        <w:lastRenderedPageBreak/>
        <w:t xml:space="preserve">Since alcohol-related crimes remain a high priority in Casper, these statistics </w:t>
      </w:r>
      <w:proofErr w:type="gramStart"/>
      <w:r>
        <w:rPr>
          <w:rFonts w:ascii="Times New Roman" w:hAnsi="Times New Roman" w:cs="Times New Roman"/>
          <w:sz w:val="20"/>
          <w:szCs w:val="20"/>
        </w:rPr>
        <w:t>are monitored</w:t>
      </w:r>
      <w:proofErr w:type="gramEnd"/>
      <w:r>
        <w:rPr>
          <w:rFonts w:ascii="Times New Roman" w:hAnsi="Times New Roman" w:cs="Times New Roman"/>
          <w:sz w:val="20"/>
          <w:szCs w:val="20"/>
        </w:rPr>
        <w:t xml:space="preserve"> regularly.   </w:t>
      </w:r>
    </w:p>
    <w:p w:rsidR="0003532B" w:rsidRPr="00290255" w:rsidRDefault="0003532B" w:rsidP="0003532B">
      <w:pPr>
        <w:spacing w:after="0" w:line="240" w:lineRule="auto"/>
        <w:rPr>
          <w:rFonts w:ascii="Times New Roman" w:hAnsi="Times New Roman" w:cs="Times New Roman"/>
          <w:i/>
          <w:sz w:val="20"/>
          <w:szCs w:val="20"/>
        </w:rPr>
      </w:pPr>
      <w:r w:rsidRPr="00290255">
        <w:rPr>
          <w:rFonts w:ascii="Times New Roman" w:hAnsi="Times New Roman" w:cs="Times New Roman"/>
          <w:i/>
          <w:sz w:val="20"/>
          <w:szCs w:val="20"/>
        </w:rPr>
        <w:t>Blood Alcohol Content</w:t>
      </w:r>
    </w:p>
    <w:p w:rsidR="0003532B" w:rsidRPr="0003532B" w:rsidRDefault="0003532B" w:rsidP="0003532B">
      <w:pPr>
        <w:pStyle w:val="ListParagraph"/>
        <w:numPr>
          <w:ilvl w:val="0"/>
          <w:numId w:val="21"/>
        </w:numPr>
        <w:spacing w:after="0" w:line="240" w:lineRule="auto"/>
        <w:jc w:val="left"/>
        <w:rPr>
          <w:rFonts w:ascii="Times New Roman" w:hAnsi="Times New Roman" w:cs="Times New Roman"/>
          <w:sz w:val="20"/>
          <w:szCs w:val="20"/>
        </w:rPr>
      </w:pPr>
      <w:r>
        <w:rPr>
          <w:rFonts w:ascii="Times New Roman" w:hAnsi="Times New Roman" w:cs="Times New Roman"/>
          <w:sz w:val="20"/>
          <w:szCs w:val="20"/>
        </w:rPr>
        <w:t>Blood Alcohol Content (</w:t>
      </w:r>
      <w:proofErr w:type="spellStart"/>
      <w:r>
        <w:rPr>
          <w:rFonts w:ascii="Times New Roman" w:hAnsi="Times New Roman" w:cs="Times New Roman"/>
          <w:sz w:val="20"/>
          <w:szCs w:val="20"/>
        </w:rPr>
        <w:t>BAC</w:t>
      </w:r>
      <w:proofErr w:type="spellEnd"/>
      <w:r>
        <w:rPr>
          <w:rFonts w:ascii="Times New Roman" w:hAnsi="Times New Roman" w:cs="Times New Roman"/>
          <w:sz w:val="20"/>
          <w:szCs w:val="20"/>
        </w:rPr>
        <w:t xml:space="preserve">) results </w:t>
      </w:r>
      <w:proofErr w:type="gramStart"/>
      <w:r>
        <w:rPr>
          <w:rFonts w:ascii="Times New Roman" w:hAnsi="Times New Roman" w:cs="Times New Roman"/>
          <w:sz w:val="20"/>
          <w:szCs w:val="20"/>
        </w:rPr>
        <w:t>are tracked</w:t>
      </w:r>
      <w:proofErr w:type="gramEnd"/>
      <w:r>
        <w:rPr>
          <w:rFonts w:ascii="Times New Roman" w:hAnsi="Times New Roman" w:cs="Times New Roman"/>
          <w:sz w:val="20"/>
          <w:szCs w:val="20"/>
        </w:rPr>
        <w:t xml:space="preserve"> and averaged – problem indicator.</w:t>
      </w:r>
    </w:p>
    <w:p w:rsidR="0003532B" w:rsidRDefault="0003532B" w:rsidP="0003532B">
      <w:pPr>
        <w:jc w:val="center"/>
        <w:rPr>
          <w:rFonts w:ascii="Times New Roman" w:hAnsi="Times New Roman" w:cs="Times New Roman"/>
          <w:b/>
          <w:i/>
          <w:sz w:val="32"/>
          <w:szCs w:val="32"/>
        </w:rPr>
      </w:pPr>
      <w:r w:rsidRPr="007A6B85">
        <w:rPr>
          <w:noProof/>
        </w:rPr>
        <w:drawing>
          <wp:inline distT="0" distB="0" distL="0" distR="0" wp14:anchorId="1B2EA168" wp14:editId="66F2D9BC">
            <wp:extent cx="5745192" cy="5023519"/>
            <wp:effectExtent l="0" t="0" r="8255" b="571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5192" cy="5023519"/>
                    </a:xfrm>
                    <a:prstGeom prst="rect">
                      <a:avLst/>
                    </a:prstGeom>
                    <a:noFill/>
                    <a:ln>
                      <a:noFill/>
                    </a:ln>
                  </pic:spPr>
                </pic:pic>
              </a:graphicData>
            </a:graphic>
          </wp:inline>
        </w:drawing>
      </w:r>
    </w:p>
    <w:p w:rsidR="0003532B" w:rsidRDefault="0003532B" w:rsidP="0003532B">
      <w:pPr>
        <w:spacing w:after="0"/>
        <w:rPr>
          <w:rFonts w:ascii="Times New Roman" w:hAnsi="Times New Roman" w:cs="Times New Roman"/>
          <w:i/>
          <w:sz w:val="20"/>
          <w:szCs w:val="20"/>
        </w:rPr>
      </w:pPr>
    </w:p>
    <w:p w:rsidR="0003532B" w:rsidRDefault="0003532B" w:rsidP="0003532B">
      <w:pPr>
        <w:spacing w:after="0"/>
        <w:rPr>
          <w:rFonts w:ascii="Times New Roman" w:hAnsi="Times New Roman" w:cs="Times New Roman"/>
          <w:i/>
          <w:sz w:val="20"/>
          <w:szCs w:val="20"/>
        </w:rPr>
      </w:pPr>
      <w:r>
        <w:rPr>
          <w:rFonts w:ascii="Times New Roman" w:hAnsi="Times New Roman" w:cs="Times New Roman"/>
          <w:i/>
          <w:sz w:val="20"/>
          <w:szCs w:val="20"/>
        </w:rPr>
        <w:t xml:space="preserve"> Drug Arrests</w:t>
      </w:r>
    </w:p>
    <w:p w:rsidR="0003532B" w:rsidRDefault="0003532B" w:rsidP="0003532B">
      <w:pPr>
        <w:pStyle w:val="ListParagraph"/>
        <w:numPr>
          <w:ilvl w:val="0"/>
          <w:numId w:val="21"/>
        </w:numPr>
        <w:spacing w:after="0"/>
        <w:jc w:val="left"/>
        <w:rPr>
          <w:rFonts w:ascii="Times New Roman" w:hAnsi="Times New Roman" w:cs="Times New Roman"/>
          <w:sz w:val="20"/>
          <w:szCs w:val="20"/>
        </w:rPr>
      </w:pPr>
      <w:r>
        <w:rPr>
          <w:rFonts w:ascii="Times New Roman" w:hAnsi="Times New Roman" w:cs="Times New Roman"/>
          <w:sz w:val="20"/>
          <w:szCs w:val="20"/>
        </w:rPr>
        <w:t xml:space="preserve">Drug Arrests fall under Part II Crimes for UCR.  </w:t>
      </w:r>
    </w:p>
    <w:p w:rsidR="0003532B" w:rsidRPr="003B4720" w:rsidRDefault="0003532B" w:rsidP="0003532B">
      <w:pPr>
        <w:spacing w:after="0"/>
        <w:rPr>
          <w:rFonts w:ascii="Times New Roman" w:hAnsi="Times New Roman" w:cs="Times New Roman"/>
          <w:i/>
          <w:sz w:val="20"/>
          <w:szCs w:val="20"/>
        </w:rPr>
      </w:pPr>
      <w:r w:rsidRPr="003B4720">
        <w:rPr>
          <w:rFonts w:ascii="Times New Roman" w:hAnsi="Times New Roman" w:cs="Times New Roman"/>
          <w:i/>
          <w:sz w:val="20"/>
          <w:szCs w:val="20"/>
        </w:rPr>
        <w:t>Traffic</w:t>
      </w:r>
    </w:p>
    <w:p w:rsidR="0003532B" w:rsidRDefault="0003532B" w:rsidP="0003532B">
      <w:pPr>
        <w:pStyle w:val="ListParagraph"/>
        <w:numPr>
          <w:ilvl w:val="0"/>
          <w:numId w:val="21"/>
        </w:numPr>
        <w:spacing w:after="0"/>
        <w:jc w:val="left"/>
        <w:rPr>
          <w:rFonts w:ascii="Times New Roman" w:hAnsi="Times New Roman" w:cs="Times New Roman"/>
          <w:sz w:val="20"/>
          <w:szCs w:val="20"/>
        </w:rPr>
      </w:pPr>
      <w:r>
        <w:rPr>
          <w:rFonts w:ascii="Times New Roman" w:hAnsi="Times New Roman" w:cs="Times New Roman"/>
          <w:sz w:val="20"/>
          <w:szCs w:val="20"/>
        </w:rPr>
        <w:t>Traffic collisions/violations are not included in UCR</w:t>
      </w:r>
      <w:r w:rsidR="0061737A">
        <w:rPr>
          <w:rFonts w:ascii="Times New Roman" w:hAnsi="Times New Roman" w:cs="Times New Roman"/>
          <w:sz w:val="20"/>
          <w:szCs w:val="20"/>
        </w:rPr>
        <w:t xml:space="preserve">. </w:t>
      </w:r>
      <w:r>
        <w:rPr>
          <w:rFonts w:ascii="Times New Roman" w:hAnsi="Times New Roman" w:cs="Times New Roman"/>
          <w:sz w:val="20"/>
          <w:szCs w:val="20"/>
        </w:rPr>
        <w:t xml:space="preserve">However, </w:t>
      </w:r>
      <w:r w:rsidR="0061737A">
        <w:rPr>
          <w:rFonts w:ascii="Times New Roman" w:hAnsi="Times New Roman" w:cs="Times New Roman"/>
          <w:sz w:val="20"/>
          <w:szCs w:val="20"/>
        </w:rPr>
        <w:t>the Casper Police Department</w:t>
      </w:r>
      <w:r>
        <w:rPr>
          <w:rFonts w:ascii="Times New Roman" w:hAnsi="Times New Roman" w:cs="Times New Roman"/>
          <w:sz w:val="20"/>
          <w:szCs w:val="20"/>
        </w:rPr>
        <w:t xml:space="preserve"> tracks collisions and monitors locations wh</w:t>
      </w:r>
      <w:r w:rsidR="0061737A">
        <w:rPr>
          <w:rFonts w:ascii="Times New Roman" w:hAnsi="Times New Roman" w:cs="Times New Roman"/>
          <w:sz w:val="20"/>
          <w:szCs w:val="20"/>
        </w:rPr>
        <w:t xml:space="preserve">ere crashes are more frequent. </w:t>
      </w:r>
    </w:p>
    <w:p w:rsidR="0003532B" w:rsidRPr="003B4720" w:rsidRDefault="0003532B" w:rsidP="0003532B">
      <w:pPr>
        <w:spacing w:after="0"/>
        <w:rPr>
          <w:rFonts w:ascii="Times New Roman" w:hAnsi="Times New Roman" w:cs="Times New Roman"/>
          <w:i/>
          <w:sz w:val="20"/>
          <w:szCs w:val="20"/>
        </w:rPr>
      </w:pPr>
      <w:r w:rsidRPr="003B4720">
        <w:rPr>
          <w:rFonts w:ascii="Times New Roman" w:hAnsi="Times New Roman" w:cs="Times New Roman"/>
          <w:i/>
          <w:sz w:val="20"/>
          <w:szCs w:val="20"/>
        </w:rPr>
        <w:t>False Alarms</w:t>
      </w:r>
    </w:p>
    <w:p w:rsidR="0003532B" w:rsidRDefault="0003532B" w:rsidP="0003532B">
      <w:pPr>
        <w:pStyle w:val="ListParagraph"/>
        <w:numPr>
          <w:ilvl w:val="0"/>
          <w:numId w:val="21"/>
        </w:numPr>
        <w:spacing w:after="0"/>
        <w:jc w:val="left"/>
        <w:rPr>
          <w:rFonts w:ascii="Times New Roman" w:hAnsi="Times New Roman" w:cs="Times New Roman"/>
          <w:sz w:val="20"/>
          <w:szCs w:val="20"/>
        </w:rPr>
      </w:pPr>
      <w:r>
        <w:rPr>
          <w:rFonts w:ascii="Times New Roman" w:hAnsi="Times New Roman" w:cs="Times New Roman"/>
          <w:sz w:val="20"/>
          <w:szCs w:val="20"/>
        </w:rPr>
        <w:t>A false alarm billing is a coordinated effort between Police Records and City Finance.</w:t>
      </w:r>
    </w:p>
    <w:p w:rsidR="0003532B" w:rsidRDefault="0003532B" w:rsidP="0003532B">
      <w:pPr>
        <w:spacing w:after="0"/>
        <w:rPr>
          <w:rFonts w:ascii="Times New Roman" w:hAnsi="Times New Roman" w:cs="Times New Roman"/>
          <w:i/>
          <w:sz w:val="20"/>
          <w:szCs w:val="20"/>
        </w:rPr>
      </w:pPr>
      <w:r w:rsidRPr="003B4720">
        <w:rPr>
          <w:rFonts w:ascii="Times New Roman" w:hAnsi="Times New Roman" w:cs="Times New Roman"/>
          <w:i/>
          <w:sz w:val="20"/>
          <w:szCs w:val="20"/>
        </w:rPr>
        <w:t xml:space="preserve">Response Times </w:t>
      </w:r>
    </w:p>
    <w:p w:rsidR="0003532B" w:rsidRPr="00591F81" w:rsidRDefault="0003532B" w:rsidP="0003532B">
      <w:pPr>
        <w:pStyle w:val="ListParagraph"/>
        <w:numPr>
          <w:ilvl w:val="0"/>
          <w:numId w:val="21"/>
        </w:numPr>
        <w:spacing w:after="0"/>
        <w:jc w:val="left"/>
        <w:rPr>
          <w:rFonts w:ascii="Times New Roman" w:hAnsi="Times New Roman" w:cs="Times New Roman"/>
          <w:i/>
          <w:sz w:val="20"/>
          <w:szCs w:val="20"/>
        </w:rPr>
      </w:pPr>
      <w:r>
        <w:rPr>
          <w:rFonts w:ascii="Times New Roman" w:hAnsi="Times New Roman" w:cs="Times New Roman"/>
          <w:sz w:val="20"/>
          <w:szCs w:val="20"/>
        </w:rPr>
        <w:t xml:space="preserve">CPD response times </w:t>
      </w:r>
      <w:proofErr w:type="gramStart"/>
      <w:r>
        <w:rPr>
          <w:rFonts w:ascii="Times New Roman" w:hAnsi="Times New Roman" w:cs="Times New Roman"/>
          <w:sz w:val="20"/>
          <w:szCs w:val="20"/>
        </w:rPr>
        <w:t>are closely monitored</w:t>
      </w:r>
      <w:proofErr w:type="gramEnd"/>
      <w:r>
        <w:rPr>
          <w:rFonts w:ascii="Times New Roman" w:hAnsi="Times New Roman" w:cs="Times New Roman"/>
          <w:sz w:val="20"/>
          <w:szCs w:val="20"/>
        </w:rPr>
        <w:t xml:space="preserve"> to ensure law enforcement is on scene in a timely manner.  </w:t>
      </w:r>
    </w:p>
    <w:p w:rsidR="00591F81" w:rsidRDefault="00591F81" w:rsidP="00591F81">
      <w:pPr>
        <w:pStyle w:val="ListParagraph"/>
        <w:spacing w:after="0"/>
        <w:jc w:val="left"/>
        <w:rPr>
          <w:rFonts w:ascii="Times New Roman" w:hAnsi="Times New Roman" w:cs="Times New Roman"/>
          <w:sz w:val="20"/>
          <w:szCs w:val="20"/>
        </w:rPr>
      </w:pPr>
    </w:p>
    <w:p w:rsidR="00591F81" w:rsidRDefault="00591F81" w:rsidP="00591F81">
      <w:pPr>
        <w:pStyle w:val="ListParagraph"/>
        <w:spacing w:after="0"/>
        <w:jc w:val="left"/>
        <w:rPr>
          <w:rFonts w:ascii="Times New Roman" w:hAnsi="Times New Roman" w:cs="Times New Roman"/>
          <w:i/>
          <w:sz w:val="20"/>
          <w:szCs w:val="20"/>
        </w:rPr>
      </w:pPr>
    </w:p>
    <w:p w:rsidR="00862164" w:rsidRDefault="00591F81" w:rsidP="00862164">
      <w:pPr>
        <w:jc w:val="center"/>
        <w:rPr>
          <w:rFonts w:ascii="Times New Roman" w:hAnsi="Times New Roman" w:cs="Times New Roman"/>
          <w:i/>
          <w:sz w:val="20"/>
          <w:szCs w:val="20"/>
        </w:rPr>
      </w:pPr>
      <w:r>
        <w:rPr>
          <w:noProof/>
        </w:rPr>
        <w:drawing>
          <wp:inline distT="0" distB="0" distL="0" distR="0" wp14:anchorId="0D980207" wp14:editId="1B927C45">
            <wp:extent cx="4556234" cy="2144110"/>
            <wp:effectExtent l="0" t="0" r="15875" b="2794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62164" w:rsidRDefault="00591F81" w:rsidP="00591F81">
      <w:pPr>
        <w:jc w:val="center"/>
        <w:rPr>
          <w:rFonts w:ascii="Times New Roman" w:hAnsi="Times New Roman" w:cs="Times New Roman"/>
          <w:i/>
          <w:sz w:val="20"/>
          <w:szCs w:val="20"/>
        </w:rPr>
      </w:pPr>
      <w:r>
        <w:rPr>
          <w:noProof/>
        </w:rPr>
        <w:drawing>
          <wp:inline distT="0" distB="0" distL="0" distR="0" wp14:anchorId="5DB61F9B" wp14:editId="2EE77485">
            <wp:extent cx="4572000" cy="1734207"/>
            <wp:effectExtent l="0" t="0" r="19050" b="18415"/>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91F81" w:rsidRDefault="005B491E" w:rsidP="00591F81">
      <w:pPr>
        <w:jc w:val="center"/>
        <w:rPr>
          <w:rFonts w:ascii="Times New Roman" w:hAnsi="Times New Roman" w:cs="Times New Roman"/>
          <w:i/>
          <w:sz w:val="20"/>
          <w:szCs w:val="20"/>
        </w:rPr>
      </w:pPr>
      <w:r>
        <w:rPr>
          <w:noProof/>
        </w:rPr>
        <w:drawing>
          <wp:inline distT="0" distB="0" distL="0" distR="0" wp14:anchorId="006DEBC9" wp14:editId="13FB2CDA">
            <wp:extent cx="4587766" cy="2238703"/>
            <wp:effectExtent l="0" t="0" r="22860" b="9525"/>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01BCC" w:rsidRDefault="005B491E" w:rsidP="00591F81">
      <w:pPr>
        <w:jc w:val="center"/>
        <w:rPr>
          <w:noProof/>
        </w:rPr>
      </w:pPr>
      <w:r>
        <w:rPr>
          <w:noProof/>
        </w:rPr>
        <w:lastRenderedPageBreak/>
        <w:drawing>
          <wp:inline distT="0" distB="0" distL="0" distR="0" wp14:anchorId="25F46ED4" wp14:editId="2D4C92DF">
            <wp:extent cx="5927834" cy="3673365"/>
            <wp:effectExtent l="0" t="0" r="15875" b="2286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C7EB1" w:rsidRPr="005C7EB1" w:rsidRDefault="00001BCC" w:rsidP="00862164">
      <w:pPr>
        <w:jc w:val="center"/>
        <w:rPr>
          <w:rFonts w:asciiTheme="majorHAnsi" w:eastAsiaTheme="majorEastAsia" w:hAnsiTheme="majorHAnsi" w:cstheme="majorBidi"/>
          <w:b/>
          <w:bCs/>
          <w:color w:val="365F91" w:themeColor="accent1" w:themeShade="BF"/>
          <w:sz w:val="28"/>
          <w:szCs w:val="28"/>
        </w:rPr>
      </w:pPr>
      <w:r>
        <w:rPr>
          <w:noProof/>
        </w:rPr>
        <w:drawing>
          <wp:inline distT="0" distB="0" distL="0" distR="0" wp14:anchorId="6DAB3AA8" wp14:editId="5CF625B8">
            <wp:extent cx="5912068" cy="3279228"/>
            <wp:effectExtent l="0" t="0" r="12700" b="16510"/>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5C7EB1">
        <w:br w:type="page"/>
      </w:r>
    </w:p>
    <w:p w:rsidR="00876626" w:rsidRPr="005C7EB1" w:rsidRDefault="00876626" w:rsidP="00876626">
      <w:pPr>
        <w:pStyle w:val="Heading1"/>
        <w:spacing w:before="0" w:line="240" w:lineRule="auto"/>
        <w:jc w:val="center"/>
        <w:rPr>
          <w:sz w:val="44"/>
          <w:szCs w:val="44"/>
        </w:rPr>
      </w:pPr>
      <w:r w:rsidRPr="005C7EB1">
        <w:rPr>
          <w:sz w:val="44"/>
          <w:szCs w:val="44"/>
        </w:rPr>
        <w:lastRenderedPageBreak/>
        <w:t>2013 Crime Maps</w:t>
      </w:r>
    </w:p>
    <w:p w:rsidR="005C7EB1" w:rsidRDefault="005C7EB1" w:rsidP="005C7EB1">
      <w:pPr>
        <w:jc w:val="center"/>
      </w:pPr>
      <w:r>
        <w:rPr>
          <w:noProof/>
        </w:rPr>
        <w:drawing>
          <wp:inline distT="0" distB="0" distL="0" distR="0" wp14:anchorId="6A11EE77" wp14:editId="4CF63747">
            <wp:extent cx="6965991" cy="5383013"/>
            <wp:effectExtent l="0" t="8573"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s.jpg"/>
                    <pic:cNvPicPr/>
                  </pic:nvPicPr>
                  <pic:blipFill>
                    <a:blip r:embed="rId47">
                      <a:extLst>
                        <a:ext uri="{28A0092B-C50C-407E-A947-70E740481C1C}">
                          <a14:useLocalDpi xmlns:a14="http://schemas.microsoft.com/office/drawing/2010/main" val="0"/>
                        </a:ext>
                      </a:extLst>
                    </a:blip>
                    <a:stretch>
                      <a:fillRect/>
                    </a:stretch>
                  </pic:blipFill>
                  <pic:spPr>
                    <a:xfrm rot="16200000">
                      <a:off x="0" y="0"/>
                      <a:ext cx="6965991" cy="5383013"/>
                    </a:xfrm>
                    <a:prstGeom prst="rect">
                      <a:avLst/>
                    </a:prstGeom>
                  </pic:spPr>
                </pic:pic>
              </a:graphicData>
            </a:graphic>
          </wp:inline>
        </w:drawing>
      </w:r>
    </w:p>
    <w:p w:rsidR="005C7EB1" w:rsidRDefault="005C7EB1" w:rsidP="005C7EB1">
      <w:pPr>
        <w:spacing w:after="0"/>
        <w:jc w:val="center"/>
        <w:rPr>
          <w:rFonts w:asciiTheme="majorHAnsi" w:hAnsiTheme="majorHAnsi" w:cs="Times New Roman"/>
          <w:b/>
          <w:color w:val="365F91" w:themeColor="accent1" w:themeShade="BF"/>
          <w:sz w:val="44"/>
          <w:szCs w:val="44"/>
        </w:rPr>
      </w:pPr>
      <w:r>
        <w:rPr>
          <w:rFonts w:asciiTheme="majorHAnsi" w:hAnsiTheme="majorHAnsi" w:cs="Times New Roman"/>
          <w:b/>
          <w:color w:val="365F91" w:themeColor="accent1" w:themeShade="BF"/>
          <w:sz w:val="44"/>
          <w:szCs w:val="44"/>
        </w:rPr>
        <w:lastRenderedPageBreak/>
        <w:t>Part 1 Crime</w:t>
      </w:r>
    </w:p>
    <w:p w:rsidR="00876626" w:rsidRDefault="00876626" w:rsidP="005C7EB1">
      <w:pPr>
        <w:spacing w:after="0"/>
        <w:jc w:val="center"/>
      </w:pPr>
      <w:r>
        <w:rPr>
          <w:noProof/>
        </w:rPr>
        <mc:AlternateContent>
          <mc:Choice Requires="wps">
            <w:drawing>
              <wp:anchor distT="0" distB="0" distL="114300" distR="114300" simplePos="0" relativeHeight="251814912" behindDoc="0" locked="0" layoutInCell="1" allowOverlap="1" wp14:anchorId="1CB375CA" wp14:editId="2BBA7570">
                <wp:simplePos x="0" y="0"/>
                <wp:positionH relativeFrom="column">
                  <wp:posOffset>3875900</wp:posOffset>
                </wp:positionH>
                <wp:positionV relativeFrom="paragraph">
                  <wp:posOffset>3567645</wp:posOffset>
                </wp:positionV>
                <wp:extent cx="4348192" cy="512130"/>
                <wp:effectExtent l="0" t="6032" r="27622" b="27623"/>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348192" cy="512130"/>
                        </a:xfrm>
                        <a:prstGeom prst="rect">
                          <a:avLst/>
                        </a:prstGeom>
                        <a:solidFill>
                          <a:srgbClr val="FFFFFF"/>
                        </a:solidFill>
                        <a:ln w="9525">
                          <a:solidFill>
                            <a:srgbClr val="000000"/>
                          </a:solidFill>
                          <a:miter lim="800000"/>
                          <a:headEnd/>
                          <a:tailEnd/>
                        </a:ln>
                      </wps:spPr>
                      <wps:txbx>
                        <w:txbxContent>
                          <w:p w:rsidR="001565E1" w:rsidRPr="002C3702" w:rsidRDefault="001565E1" w:rsidP="00876626">
                            <w:pPr>
                              <w:pStyle w:val="Caption"/>
                            </w:pPr>
                            <w:r>
                              <w:t xml:space="preserve">Part 1 Crime is defined by the FBI as serious crimes that are likely to be reported to the police they include: criminal homicide, forcible rape, Robbery, aggravated assault, burglary (breaking and Entering), ;larceny-theft, motor vehicle theft and, arson.  </w:t>
                            </w:r>
                          </w:p>
                          <w:p w:rsidR="001565E1" w:rsidRDefault="001565E1" w:rsidP="008766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left:0;text-align:left;margin-left:305.2pt;margin-top:280.9pt;width:342.4pt;height:40.35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">
                <v:textbox>
                  <w:txbxContent>
                    <w:p w:rsidR="001565E1" w:rsidRPr="002C3702" w:rsidRDefault="001565E1" w:rsidP="00876626">
                      <w:pPr>
                        <w:pStyle w:val="Caption"/>
                      </w:pPr>
                      <w:r>
                        <w:t xml:space="preserve">Part 1 Crime is defined by the FBI as serious crimes that are likely to be reported to the police they include: criminal homicide, forcible rape, Robbery, aggravated assault, burglary (breaking and Entering), ;larceny-theft, motor vehicle theft and, arson.  </w:t>
                      </w:r>
                    </w:p>
                    <w:p w:rsidR="001565E1" w:rsidRDefault="001565E1" w:rsidP="00876626"/>
                  </w:txbxContent>
                </v:textbox>
              </v:shape>
            </w:pict>
          </mc:Fallback>
        </mc:AlternateContent>
      </w:r>
      <w:r>
        <w:rPr>
          <w:noProof/>
        </w:rPr>
        <w:drawing>
          <wp:inline distT="0" distB="0" distL="0" distR="0" wp14:anchorId="2B38263A" wp14:editId="241F3F10">
            <wp:extent cx="6869779" cy="5308665"/>
            <wp:effectExtent l="0" t="635" r="6985" b="698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Annual Report map 1.jpg"/>
                    <pic:cNvPicPr/>
                  </pic:nvPicPr>
                  <pic:blipFill>
                    <a:blip r:embed="rId48">
                      <a:extLst>
                        <a:ext uri="{28A0092B-C50C-407E-A947-70E740481C1C}">
                          <a14:useLocalDpi xmlns:a14="http://schemas.microsoft.com/office/drawing/2010/main" val="0"/>
                        </a:ext>
                      </a:extLst>
                    </a:blip>
                    <a:stretch>
                      <a:fillRect/>
                    </a:stretch>
                  </pic:blipFill>
                  <pic:spPr>
                    <a:xfrm rot="16200000">
                      <a:off x="0" y="0"/>
                      <a:ext cx="6869779" cy="5308665"/>
                    </a:xfrm>
                    <a:prstGeom prst="rect">
                      <a:avLst/>
                    </a:prstGeom>
                  </pic:spPr>
                </pic:pic>
              </a:graphicData>
            </a:graphic>
          </wp:inline>
        </w:drawing>
      </w:r>
    </w:p>
    <w:p w:rsidR="005C7EB1" w:rsidRDefault="005C7EB1" w:rsidP="005C7EB1">
      <w:pPr>
        <w:spacing w:after="0"/>
        <w:jc w:val="center"/>
        <w:rPr>
          <w:rFonts w:asciiTheme="majorHAnsi" w:hAnsiTheme="majorHAnsi" w:cs="Times New Roman"/>
          <w:b/>
          <w:color w:val="365F91" w:themeColor="accent1" w:themeShade="BF"/>
          <w:sz w:val="44"/>
          <w:szCs w:val="44"/>
        </w:rPr>
      </w:pPr>
      <w:r>
        <w:rPr>
          <w:rFonts w:asciiTheme="majorHAnsi" w:hAnsiTheme="majorHAnsi" w:cs="Times New Roman"/>
          <w:b/>
          <w:color w:val="365F91" w:themeColor="accent1" w:themeShade="BF"/>
          <w:sz w:val="44"/>
          <w:szCs w:val="44"/>
        </w:rPr>
        <w:lastRenderedPageBreak/>
        <w:t>Part 2 Crime</w:t>
      </w:r>
    </w:p>
    <w:p w:rsidR="00876626" w:rsidRDefault="00876626" w:rsidP="00876626">
      <w:pPr>
        <w:jc w:val="center"/>
      </w:pPr>
      <w:r>
        <w:rPr>
          <w:noProof/>
        </w:rPr>
        <mc:AlternateContent>
          <mc:Choice Requires="wps">
            <w:drawing>
              <wp:anchor distT="0" distB="0" distL="114300" distR="114300" simplePos="0" relativeHeight="251815936" behindDoc="0" locked="0" layoutInCell="1" allowOverlap="1" wp14:anchorId="5DC300EF" wp14:editId="1D07AC8A">
                <wp:simplePos x="0" y="0"/>
                <wp:positionH relativeFrom="column">
                  <wp:posOffset>3880685</wp:posOffset>
                </wp:positionH>
                <wp:positionV relativeFrom="paragraph">
                  <wp:posOffset>3899853</wp:posOffset>
                </wp:positionV>
                <wp:extent cx="4347845" cy="511810"/>
                <wp:effectExtent l="0" t="6032" r="27622" b="27623"/>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347845" cy="511810"/>
                        </a:xfrm>
                        <a:prstGeom prst="rect">
                          <a:avLst/>
                        </a:prstGeom>
                        <a:solidFill>
                          <a:srgbClr val="FFFFFF"/>
                        </a:solidFill>
                        <a:ln w="9525">
                          <a:solidFill>
                            <a:srgbClr val="000000"/>
                          </a:solidFill>
                          <a:miter lim="800000"/>
                          <a:headEnd/>
                          <a:tailEnd/>
                        </a:ln>
                      </wps:spPr>
                      <wps:txbx>
                        <w:txbxContent>
                          <w:p w:rsidR="001565E1" w:rsidRPr="002C3702" w:rsidRDefault="001565E1" w:rsidP="00876626">
                            <w:pPr>
                              <w:pStyle w:val="Caption"/>
                            </w:pPr>
                            <w:r>
                              <w:t>Part 2 Crime include: simple assault, forgery and counterfeiting, fraud, embezzlement, buying or receiving stolen property, vandalism, sex offenses, drug offenses, DUI and weapons offenses.</w:t>
                            </w:r>
                          </w:p>
                          <w:p w:rsidR="001565E1" w:rsidRDefault="001565E1" w:rsidP="008766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05.55pt;margin-top:307.1pt;width:342.35pt;height:40.3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">
                <v:textbox>
                  <w:txbxContent>
                    <w:p w:rsidR="001565E1" w:rsidRPr="002C3702" w:rsidRDefault="001565E1" w:rsidP="00876626">
                      <w:pPr>
                        <w:pStyle w:val="Caption"/>
                      </w:pPr>
                      <w:r>
                        <w:t>Part 2 Crime include: simple assault, forgery and counterfeiting, fraud, embezzlement, buying or receiving stolen property, vandalism, sex offenses, drug offenses, DUI and weapons offenses.</w:t>
                      </w:r>
                    </w:p>
                    <w:p w:rsidR="001565E1" w:rsidRDefault="001565E1" w:rsidP="00876626"/>
                  </w:txbxContent>
                </v:textbox>
              </v:shape>
            </w:pict>
          </mc:Fallback>
        </mc:AlternateContent>
      </w:r>
      <w:r>
        <w:rPr>
          <w:noProof/>
        </w:rPr>
        <w:drawing>
          <wp:inline distT="0" distB="0" distL="0" distR="0" wp14:anchorId="4A72EA32" wp14:editId="358F659E">
            <wp:extent cx="6953991" cy="5373741"/>
            <wp:effectExtent l="9208" t="0" r="8572" b="8573"/>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2.jpg"/>
                    <pic:cNvPicPr/>
                  </pic:nvPicPr>
                  <pic:blipFill>
                    <a:blip r:embed="rId49">
                      <a:extLst>
                        <a:ext uri="{28A0092B-C50C-407E-A947-70E740481C1C}">
                          <a14:useLocalDpi xmlns:a14="http://schemas.microsoft.com/office/drawing/2010/main" val="0"/>
                        </a:ext>
                      </a:extLst>
                    </a:blip>
                    <a:stretch>
                      <a:fillRect/>
                    </a:stretch>
                  </pic:blipFill>
                  <pic:spPr>
                    <a:xfrm rot="16200000">
                      <a:off x="0" y="0"/>
                      <a:ext cx="6952378" cy="5372494"/>
                    </a:xfrm>
                    <a:prstGeom prst="rect">
                      <a:avLst/>
                    </a:prstGeom>
                  </pic:spPr>
                </pic:pic>
              </a:graphicData>
            </a:graphic>
          </wp:inline>
        </w:drawing>
      </w:r>
    </w:p>
    <w:p w:rsidR="005C7EB1" w:rsidRDefault="005C7EB1" w:rsidP="005C7EB1">
      <w:pPr>
        <w:spacing w:after="0"/>
        <w:jc w:val="center"/>
        <w:rPr>
          <w:rFonts w:asciiTheme="majorHAnsi" w:hAnsiTheme="majorHAnsi" w:cs="Times New Roman"/>
          <w:b/>
          <w:color w:val="365F91" w:themeColor="accent1" w:themeShade="BF"/>
          <w:sz w:val="44"/>
          <w:szCs w:val="44"/>
        </w:rPr>
      </w:pPr>
      <w:r>
        <w:rPr>
          <w:rFonts w:asciiTheme="majorHAnsi" w:hAnsiTheme="majorHAnsi" w:cs="Times New Roman"/>
          <w:b/>
          <w:color w:val="365F91" w:themeColor="accent1" w:themeShade="BF"/>
          <w:sz w:val="44"/>
          <w:szCs w:val="44"/>
        </w:rPr>
        <w:lastRenderedPageBreak/>
        <w:t>Drug Offenses</w:t>
      </w:r>
    </w:p>
    <w:p w:rsidR="00876626" w:rsidRDefault="00876626" w:rsidP="00876626">
      <w:pPr>
        <w:jc w:val="center"/>
      </w:pPr>
      <w:r>
        <w:rPr>
          <w:noProof/>
        </w:rPr>
        <w:drawing>
          <wp:inline distT="0" distB="0" distL="0" distR="0" wp14:anchorId="593A35FD" wp14:editId="293611B7">
            <wp:extent cx="6919244" cy="5346891"/>
            <wp:effectExtent l="5080" t="0" r="1270" b="12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jpg"/>
                    <pic:cNvPicPr/>
                  </pic:nvPicPr>
                  <pic:blipFill>
                    <a:blip r:embed="rId50">
                      <a:extLst>
                        <a:ext uri="{28A0092B-C50C-407E-A947-70E740481C1C}">
                          <a14:useLocalDpi xmlns:a14="http://schemas.microsoft.com/office/drawing/2010/main" val="0"/>
                        </a:ext>
                      </a:extLst>
                    </a:blip>
                    <a:stretch>
                      <a:fillRect/>
                    </a:stretch>
                  </pic:blipFill>
                  <pic:spPr>
                    <a:xfrm rot="16200000">
                      <a:off x="0" y="0"/>
                      <a:ext cx="6925152" cy="5351457"/>
                    </a:xfrm>
                    <a:prstGeom prst="rect">
                      <a:avLst/>
                    </a:prstGeom>
                  </pic:spPr>
                </pic:pic>
              </a:graphicData>
            </a:graphic>
          </wp:inline>
        </w:drawing>
      </w:r>
    </w:p>
    <w:p w:rsidR="00876626" w:rsidRDefault="005C7EB1" w:rsidP="005C7EB1">
      <w:pPr>
        <w:spacing w:after="0"/>
        <w:jc w:val="center"/>
      </w:pPr>
      <w:r>
        <w:rPr>
          <w:rFonts w:asciiTheme="majorHAnsi" w:hAnsiTheme="majorHAnsi" w:cs="Times New Roman"/>
          <w:b/>
          <w:color w:val="365F91" w:themeColor="accent1" w:themeShade="BF"/>
          <w:sz w:val="44"/>
          <w:szCs w:val="44"/>
        </w:rPr>
        <w:lastRenderedPageBreak/>
        <w:t>Alcohol Offenses</w:t>
      </w:r>
      <w:r w:rsidR="00876626">
        <w:rPr>
          <w:noProof/>
        </w:rPr>
        <w:drawing>
          <wp:inline distT="0" distB="0" distL="0" distR="0" wp14:anchorId="1A52550D" wp14:editId="639596B5">
            <wp:extent cx="6948099" cy="5369188"/>
            <wp:effectExtent l="8255"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hol.jpg"/>
                    <pic:cNvPicPr/>
                  </pic:nvPicPr>
                  <pic:blipFill>
                    <a:blip r:embed="rId51">
                      <a:extLst>
                        <a:ext uri="{28A0092B-C50C-407E-A947-70E740481C1C}">
                          <a14:useLocalDpi xmlns:a14="http://schemas.microsoft.com/office/drawing/2010/main" val="0"/>
                        </a:ext>
                      </a:extLst>
                    </a:blip>
                    <a:stretch>
                      <a:fillRect/>
                    </a:stretch>
                  </pic:blipFill>
                  <pic:spPr>
                    <a:xfrm rot="16200000">
                      <a:off x="0" y="0"/>
                      <a:ext cx="6946487" cy="5367942"/>
                    </a:xfrm>
                    <a:prstGeom prst="rect">
                      <a:avLst/>
                    </a:prstGeom>
                  </pic:spPr>
                </pic:pic>
              </a:graphicData>
            </a:graphic>
          </wp:inline>
        </w:drawing>
      </w:r>
    </w:p>
    <w:p w:rsidR="005C7EB1" w:rsidRPr="005C7EB1" w:rsidRDefault="00876626" w:rsidP="005C7EB1">
      <w:pPr>
        <w:spacing w:after="0"/>
        <w:jc w:val="center"/>
        <w:rPr>
          <w:rFonts w:asciiTheme="majorHAnsi" w:hAnsiTheme="majorHAnsi" w:cs="Times New Roman"/>
          <w:b/>
          <w:color w:val="365F91" w:themeColor="accent1" w:themeShade="BF"/>
          <w:sz w:val="44"/>
          <w:szCs w:val="44"/>
        </w:rPr>
      </w:pPr>
      <w:r w:rsidRPr="005C7EB1">
        <w:rPr>
          <w:rFonts w:asciiTheme="majorHAnsi" w:hAnsiTheme="majorHAnsi" w:cs="Times New Roman"/>
          <w:b/>
          <w:color w:val="365F91" w:themeColor="accent1" w:themeShade="BF"/>
          <w:sz w:val="44"/>
          <w:szCs w:val="44"/>
        </w:rPr>
        <w:lastRenderedPageBreak/>
        <w:t>Traffic Accidents</w:t>
      </w:r>
    </w:p>
    <w:p w:rsidR="00876626" w:rsidRPr="00F311BF" w:rsidRDefault="00876626" w:rsidP="00876626">
      <w:pPr>
        <w:jc w:val="center"/>
      </w:pPr>
      <w:r>
        <w:rPr>
          <w:noProof/>
        </w:rPr>
        <w:drawing>
          <wp:inline distT="0" distB="0" distL="0" distR="0" wp14:anchorId="7CC3866D" wp14:editId="7408FA48">
            <wp:extent cx="6922364" cy="6079484"/>
            <wp:effectExtent l="254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jpg"/>
                    <pic:cNvPicPr/>
                  </pic:nvPicPr>
                  <pic:blipFill>
                    <a:blip r:embed="rId52">
                      <a:extLst>
                        <a:ext uri="{28A0092B-C50C-407E-A947-70E740481C1C}">
                          <a14:useLocalDpi xmlns:a14="http://schemas.microsoft.com/office/drawing/2010/main" val="0"/>
                        </a:ext>
                      </a:extLst>
                    </a:blip>
                    <a:stretch>
                      <a:fillRect/>
                    </a:stretch>
                  </pic:blipFill>
                  <pic:spPr>
                    <a:xfrm rot="16200000">
                      <a:off x="0" y="0"/>
                      <a:ext cx="6943579" cy="6098115"/>
                    </a:xfrm>
                    <a:prstGeom prst="rect">
                      <a:avLst/>
                    </a:prstGeom>
                  </pic:spPr>
                </pic:pic>
              </a:graphicData>
            </a:graphic>
          </wp:inline>
        </w:drawing>
      </w:r>
    </w:p>
    <w:p w:rsidR="003E34F9" w:rsidRPr="00001BCC" w:rsidRDefault="00B36735" w:rsidP="005C7EB1">
      <w:pPr>
        <w:pStyle w:val="Heading1"/>
        <w:spacing w:before="0"/>
        <w:jc w:val="center"/>
        <w:rPr>
          <w:rFonts w:ascii="Times New Roman" w:hAnsi="Times New Roman" w:cs="Times New Roman"/>
          <w:sz w:val="44"/>
          <w:szCs w:val="44"/>
        </w:rPr>
      </w:pPr>
      <w:r w:rsidRPr="00001BCC">
        <w:rPr>
          <w:sz w:val="44"/>
          <w:szCs w:val="44"/>
        </w:rPr>
        <w:lastRenderedPageBreak/>
        <w:t>Property and Evidence</w:t>
      </w:r>
    </w:p>
    <w:p w:rsidR="003C5945" w:rsidRDefault="003C5945" w:rsidP="00473EA3">
      <w:pPr>
        <w:jc w:val="both"/>
        <w:rPr>
          <w:rFonts w:ascii="Times New Roman" w:hAnsi="Times New Roman" w:cs="Times New Roman"/>
          <w:sz w:val="24"/>
          <w:szCs w:val="24"/>
        </w:rPr>
      </w:pPr>
      <w:r>
        <w:rPr>
          <w:noProof/>
        </w:rPr>
        <w:drawing>
          <wp:anchor distT="0" distB="0" distL="114300" distR="114300" simplePos="0" relativeHeight="251719680" behindDoc="1" locked="0" layoutInCell="1" allowOverlap="1" wp14:anchorId="17769192" wp14:editId="3ABB59CB">
            <wp:simplePos x="0" y="0"/>
            <wp:positionH relativeFrom="column">
              <wp:posOffset>3604260</wp:posOffset>
            </wp:positionH>
            <wp:positionV relativeFrom="paragraph">
              <wp:posOffset>2487930</wp:posOffset>
            </wp:positionV>
            <wp:extent cx="2385695" cy="1384935"/>
            <wp:effectExtent l="38100" t="38100" r="90805" b="100965"/>
            <wp:wrapTight wrapText="bothSides">
              <wp:wrapPolygon edited="0">
                <wp:start x="0" y="-594"/>
                <wp:lineTo x="-345" y="-297"/>
                <wp:lineTo x="-345" y="21986"/>
                <wp:lineTo x="0" y="22878"/>
                <wp:lineTo x="21905" y="22878"/>
                <wp:lineTo x="22250" y="19015"/>
                <wp:lineTo x="22250" y="4457"/>
                <wp:lineTo x="21905" y="0"/>
                <wp:lineTo x="21905" y="-594"/>
                <wp:lineTo x="0" y="-59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3" cstate="print">
                      <a:extLst>
                        <a:ext uri="{28A0092B-C50C-407E-A947-70E740481C1C}">
                          <a14:useLocalDpi xmlns:a14="http://schemas.microsoft.com/office/drawing/2010/main" val="0"/>
                        </a:ext>
                      </a:extLst>
                    </a:blip>
                    <a:srcRect l="4968" t="45060" r="53365" b="16773"/>
                    <a:stretch/>
                  </pic:blipFill>
                  <pic:spPr bwMode="auto">
                    <a:xfrm>
                      <a:off x="0" y="0"/>
                      <a:ext cx="2385695" cy="138493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The duties of the Property Evidence section include the collection, logging, processing, and storage of evidence, as </w:t>
      </w:r>
      <w:r w:rsidR="00820F39">
        <w:rPr>
          <w:rFonts w:ascii="Times New Roman" w:hAnsi="Times New Roman" w:cs="Times New Roman"/>
          <w:sz w:val="24"/>
          <w:szCs w:val="24"/>
        </w:rPr>
        <w:t>well as crime scene processing.</w:t>
      </w:r>
      <w:r>
        <w:rPr>
          <w:rFonts w:ascii="Times New Roman" w:hAnsi="Times New Roman" w:cs="Times New Roman"/>
          <w:sz w:val="24"/>
          <w:szCs w:val="24"/>
        </w:rPr>
        <w:t xml:space="preserve"> When needed, evidence is packaged and submitted to the Wyoming State Crime Laboratory for analysis. When property </w:t>
      </w:r>
      <w:proofErr w:type="gramStart"/>
      <w:r>
        <w:rPr>
          <w:rFonts w:ascii="Times New Roman" w:hAnsi="Times New Roman" w:cs="Times New Roman"/>
          <w:sz w:val="24"/>
          <w:szCs w:val="24"/>
        </w:rPr>
        <w:t>is no longer needed</w:t>
      </w:r>
      <w:proofErr w:type="gramEnd"/>
      <w:r>
        <w:rPr>
          <w:rFonts w:ascii="Times New Roman" w:hAnsi="Times New Roman" w:cs="Times New Roman"/>
          <w:sz w:val="24"/>
          <w:szCs w:val="24"/>
        </w:rPr>
        <w:t xml:space="preserve"> for evidence is returned to the owner or destroyed. All photographs, latent fingerprints, audio, and videotapes are logged and stored in the evidence unit</w:t>
      </w:r>
      <w:r w:rsidR="0061737A">
        <w:rPr>
          <w:rFonts w:ascii="Times New Roman" w:hAnsi="Times New Roman" w:cs="Times New Roman"/>
          <w:sz w:val="24"/>
          <w:szCs w:val="24"/>
        </w:rPr>
        <w:t xml:space="preserve">. </w:t>
      </w:r>
      <w:r>
        <w:rPr>
          <w:rFonts w:ascii="Times New Roman" w:hAnsi="Times New Roman" w:cs="Times New Roman"/>
          <w:sz w:val="24"/>
          <w:szCs w:val="24"/>
        </w:rPr>
        <w:t>Marijuana is tested at the Casper Police Department and all other controlled substances are sent to the Crime Lab. Marijuana testing is also performed for other agencies such as the Natrona County Sheriff’s Department,  the Mills</w:t>
      </w:r>
      <w:r w:rsidR="00876626">
        <w:rPr>
          <w:rFonts w:ascii="Times New Roman" w:hAnsi="Times New Roman" w:cs="Times New Roman"/>
          <w:sz w:val="24"/>
          <w:szCs w:val="24"/>
        </w:rPr>
        <w:t xml:space="preserve"> Police Department,</w:t>
      </w:r>
      <w:r>
        <w:rPr>
          <w:rFonts w:ascii="Times New Roman" w:hAnsi="Times New Roman" w:cs="Times New Roman"/>
          <w:sz w:val="24"/>
          <w:szCs w:val="24"/>
        </w:rPr>
        <w:t xml:space="preserve"> and </w:t>
      </w:r>
      <w:r w:rsidR="00876626">
        <w:rPr>
          <w:rFonts w:ascii="Times New Roman" w:hAnsi="Times New Roman" w:cs="Times New Roman"/>
          <w:sz w:val="24"/>
          <w:szCs w:val="24"/>
        </w:rPr>
        <w:t xml:space="preserve">the </w:t>
      </w:r>
      <w:r>
        <w:rPr>
          <w:rFonts w:ascii="Times New Roman" w:hAnsi="Times New Roman" w:cs="Times New Roman"/>
          <w:sz w:val="24"/>
          <w:szCs w:val="24"/>
        </w:rPr>
        <w:t>Evansville Police Department</w:t>
      </w:r>
      <w:r w:rsidR="0061737A">
        <w:rPr>
          <w:rFonts w:ascii="Times New Roman" w:hAnsi="Times New Roman" w:cs="Times New Roman"/>
          <w:sz w:val="24"/>
          <w:szCs w:val="24"/>
        </w:rPr>
        <w:t xml:space="preserve">. </w:t>
      </w:r>
      <w:r>
        <w:rPr>
          <w:rFonts w:ascii="Times New Roman" w:hAnsi="Times New Roman" w:cs="Times New Roman"/>
          <w:sz w:val="24"/>
          <w:szCs w:val="24"/>
        </w:rPr>
        <w:t>Property Evidence Technicians testify in court, provide tours of the department, compare fingerprints, and fingerprint the public. In 2013</w:t>
      </w:r>
      <w:r w:rsidR="00820F39">
        <w:rPr>
          <w:rFonts w:ascii="Times New Roman" w:hAnsi="Times New Roman" w:cs="Times New Roman"/>
          <w:sz w:val="24"/>
          <w:szCs w:val="24"/>
        </w:rPr>
        <w:t>,</w:t>
      </w:r>
      <w:r>
        <w:rPr>
          <w:rFonts w:ascii="Times New Roman" w:hAnsi="Times New Roman" w:cs="Times New Roman"/>
          <w:sz w:val="24"/>
          <w:szCs w:val="24"/>
        </w:rPr>
        <w:t xml:space="preserve"> the Property and Evidence section held an auction for abandoned property. The section also managed controlled substance destruction, and firearms forfeiture for the Casper Police Department. </w:t>
      </w:r>
      <w:r w:rsidR="0061737A">
        <w:rPr>
          <w:rFonts w:ascii="Times New Roman" w:hAnsi="Times New Roman" w:cs="Times New Roman"/>
          <w:sz w:val="24"/>
          <w:szCs w:val="24"/>
        </w:rPr>
        <w:t>In addition</w:t>
      </w:r>
      <w:r>
        <w:rPr>
          <w:rFonts w:ascii="Times New Roman" w:hAnsi="Times New Roman" w:cs="Times New Roman"/>
          <w:sz w:val="24"/>
          <w:szCs w:val="24"/>
        </w:rPr>
        <w:t>, in 2013 the Property and Evidence section completed quarterly audits of the property rooms.</w:t>
      </w:r>
    </w:p>
    <w:p w:rsidR="003C5945" w:rsidRDefault="003C5945" w:rsidP="00473EA3">
      <w:pPr>
        <w:jc w:val="both"/>
        <w:rPr>
          <w:rFonts w:ascii="Times New Roman" w:hAnsi="Times New Roman" w:cs="Times New Roman"/>
          <w:sz w:val="24"/>
          <w:szCs w:val="24"/>
        </w:rPr>
      </w:pPr>
      <w:r>
        <w:rPr>
          <w:noProof/>
        </w:rPr>
        <mc:AlternateContent>
          <mc:Choice Requires="wps">
            <w:drawing>
              <wp:anchor distT="0" distB="0" distL="114300" distR="114300" simplePos="0" relativeHeight="251720704" behindDoc="0" locked="0" layoutInCell="1" allowOverlap="1" wp14:anchorId="40708CB9" wp14:editId="38D37617">
                <wp:simplePos x="0" y="0"/>
                <wp:positionH relativeFrom="column">
                  <wp:posOffset>3608070</wp:posOffset>
                </wp:positionH>
                <wp:positionV relativeFrom="paragraph">
                  <wp:posOffset>1158875</wp:posOffset>
                </wp:positionV>
                <wp:extent cx="2338705" cy="292735"/>
                <wp:effectExtent l="0" t="0" r="4445" b="0"/>
                <wp:wrapTight wrapText="bothSides">
                  <wp:wrapPolygon edited="0">
                    <wp:start x="0" y="0"/>
                    <wp:lineTo x="0" y="19679"/>
                    <wp:lineTo x="21465" y="19679"/>
                    <wp:lineTo x="21465"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2338705" cy="292735"/>
                        </a:xfrm>
                        <a:prstGeom prst="rect">
                          <a:avLst/>
                        </a:prstGeom>
                        <a:solidFill>
                          <a:prstClr val="white"/>
                        </a:solidFill>
                        <a:ln>
                          <a:noFill/>
                        </a:ln>
                        <a:effectLst/>
                      </wps:spPr>
                      <wps:txbx>
                        <w:txbxContent>
                          <w:p w:rsidR="001565E1" w:rsidRPr="00DA4385" w:rsidRDefault="001565E1" w:rsidP="003C5945">
                            <w:pPr>
                              <w:pStyle w:val="Caption"/>
                              <w:jc w:val="center"/>
                              <w:rPr>
                                <w:b w:val="0"/>
                                <w:noProof/>
                              </w:rPr>
                            </w:pPr>
                            <w:proofErr w:type="gramStart"/>
                            <w:r w:rsidRPr="00DA4385">
                              <w:rPr>
                                <w:b w:val="0"/>
                              </w:rPr>
                              <w:t>Pictured: Evidence Technicians Chris Reed and</w:t>
                            </w:r>
                            <w:r>
                              <w:rPr>
                                <w:b w:val="0"/>
                              </w:rPr>
                              <w:t xml:space="preserve"> M</w:t>
                            </w:r>
                            <w:r w:rsidRPr="00DA4385">
                              <w:rPr>
                                <w:b w:val="0"/>
                              </w:rPr>
                              <w:t>arla Tuma</w:t>
                            </w:r>
                            <w:r>
                              <w:rPr>
                                <w:b w:val="0"/>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9" type="#_x0000_t202" style="position:absolute;left:0;text-align:left;margin-left:284.1pt;margin-top:91.25pt;width:184.15pt;height:23.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" stroked="f">
                <v:textbox inset="0,0,0,0">
                  <w:txbxContent>
                    <w:p w:rsidR="001565E1" w:rsidRPr="00DA4385" w:rsidRDefault="001565E1" w:rsidP="003C5945">
                      <w:pPr>
                        <w:pStyle w:val="Caption"/>
                        <w:jc w:val="center"/>
                        <w:rPr>
                          <w:b w:val="0"/>
                          <w:noProof/>
                        </w:rPr>
                      </w:pPr>
                      <w:proofErr w:type="gramStart"/>
                      <w:r w:rsidRPr="00DA4385">
                        <w:rPr>
                          <w:b w:val="0"/>
                        </w:rPr>
                        <w:t>Pictured: Evidence Technicians Chris Reed and</w:t>
                      </w:r>
                      <w:r>
                        <w:rPr>
                          <w:b w:val="0"/>
                        </w:rPr>
                        <w:t xml:space="preserve"> M</w:t>
                      </w:r>
                      <w:r w:rsidRPr="00DA4385">
                        <w:rPr>
                          <w:b w:val="0"/>
                        </w:rPr>
                        <w:t>arla Tuma</w:t>
                      </w:r>
                      <w:r>
                        <w:rPr>
                          <w:b w:val="0"/>
                        </w:rPr>
                        <w:t>.</w:t>
                      </w:r>
                      <w:proofErr w:type="gramEnd"/>
                    </w:p>
                  </w:txbxContent>
                </v:textbox>
                <w10:wrap type="tight"/>
              </v:shape>
            </w:pict>
          </mc:Fallback>
        </mc:AlternateContent>
      </w:r>
      <w:r>
        <w:rPr>
          <w:rFonts w:ascii="Times New Roman" w:hAnsi="Times New Roman" w:cs="Times New Roman"/>
          <w:sz w:val="24"/>
          <w:szCs w:val="24"/>
        </w:rPr>
        <w:t>In 2013, the Casper Police Department installed an Evidence Management Module which includes a bar coding system</w:t>
      </w:r>
      <w:r w:rsidR="0061737A">
        <w:rPr>
          <w:rFonts w:ascii="Times New Roman" w:hAnsi="Times New Roman" w:cs="Times New Roman"/>
          <w:sz w:val="24"/>
          <w:szCs w:val="24"/>
        </w:rPr>
        <w:t xml:space="preserve">. </w:t>
      </w:r>
      <w:r>
        <w:rPr>
          <w:rFonts w:ascii="Times New Roman" w:hAnsi="Times New Roman" w:cs="Times New Roman"/>
          <w:sz w:val="24"/>
          <w:szCs w:val="24"/>
        </w:rPr>
        <w:t>This system expedites the retrieval, return, audit and inventory of evidence held by the Casper Police Department</w:t>
      </w:r>
      <w:r w:rsidR="0061737A">
        <w:rPr>
          <w:rFonts w:ascii="Times New Roman" w:hAnsi="Times New Roman" w:cs="Times New Roman"/>
          <w:sz w:val="24"/>
          <w:szCs w:val="24"/>
        </w:rPr>
        <w:t xml:space="preserve">. </w:t>
      </w:r>
      <w:r>
        <w:rPr>
          <w:rFonts w:ascii="Times New Roman" w:hAnsi="Times New Roman" w:cs="Times New Roman"/>
          <w:sz w:val="24"/>
          <w:szCs w:val="24"/>
        </w:rPr>
        <w:t>While only in use since December</w:t>
      </w:r>
      <w:r w:rsidR="00820F39">
        <w:rPr>
          <w:rFonts w:ascii="Times New Roman" w:hAnsi="Times New Roman" w:cs="Times New Roman"/>
          <w:sz w:val="24"/>
          <w:szCs w:val="24"/>
        </w:rPr>
        <w:t xml:space="preserve"> 1</w:t>
      </w:r>
      <w:r>
        <w:rPr>
          <w:rFonts w:ascii="Times New Roman" w:hAnsi="Times New Roman" w:cs="Times New Roman"/>
          <w:sz w:val="24"/>
          <w:szCs w:val="24"/>
        </w:rPr>
        <w:t>,</w:t>
      </w:r>
      <w:r w:rsidR="00820F39">
        <w:rPr>
          <w:rFonts w:ascii="Times New Roman" w:hAnsi="Times New Roman" w:cs="Times New Roman"/>
          <w:sz w:val="24"/>
          <w:szCs w:val="24"/>
        </w:rPr>
        <w:t xml:space="preserve"> 2013,</w:t>
      </w:r>
      <w:r>
        <w:rPr>
          <w:rFonts w:ascii="Times New Roman" w:hAnsi="Times New Roman" w:cs="Times New Roman"/>
          <w:sz w:val="24"/>
          <w:szCs w:val="24"/>
        </w:rPr>
        <w:t xml:space="preserve"> it has already proved to be a valuable tool for evidence tracking.  </w:t>
      </w:r>
    </w:p>
    <w:p w:rsidR="003C5945" w:rsidRDefault="003C5945" w:rsidP="00473EA3">
      <w:pPr>
        <w:jc w:val="both"/>
        <w:rPr>
          <w:rFonts w:ascii="Times New Roman" w:hAnsi="Times New Roman" w:cs="Times New Roman"/>
          <w:sz w:val="24"/>
          <w:szCs w:val="24"/>
        </w:rPr>
      </w:pPr>
      <w:r>
        <w:rPr>
          <w:rFonts w:ascii="Times New Roman" w:hAnsi="Times New Roman" w:cs="Times New Roman"/>
          <w:sz w:val="24"/>
          <w:szCs w:val="24"/>
        </w:rPr>
        <w:t>During 2013, Property Evidence personnel performed the following:</w:t>
      </w:r>
    </w:p>
    <w:tbl>
      <w:tblPr>
        <w:tblW w:w="5260" w:type="dxa"/>
        <w:jc w:val="center"/>
        <w:tblInd w:w="93" w:type="dxa"/>
        <w:tblLook w:val="04A0" w:firstRow="1" w:lastRow="0" w:firstColumn="1" w:lastColumn="0" w:noHBand="0" w:noVBand="1"/>
      </w:tblPr>
      <w:tblGrid>
        <w:gridCol w:w="4300"/>
        <w:gridCol w:w="1107"/>
      </w:tblGrid>
      <w:tr w:rsidR="003C5945" w:rsidRPr="0083654C" w:rsidTr="003C77DC">
        <w:trPr>
          <w:trHeight w:val="300"/>
          <w:jc w:val="center"/>
        </w:trPr>
        <w:tc>
          <w:tcPr>
            <w:tcW w:w="430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 xml:space="preserve">Evidence taken in </w:t>
            </w:r>
          </w:p>
        </w:tc>
        <w:tc>
          <w:tcPr>
            <w:tcW w:w="96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11,354.00</w:t>
            </w:r>
          </w:p>
        </w:tc>
      </w:tr>
      <w:tr w:rsidR="003C5945" w:rsidRPr="0083654C" w:rsidTr="003C77DC">
        <w:trPr>
          <w:trHeight w:val="300"/>
          <w:jc w:val="center"/>
        </w:trPr>
        <w:tc>
          <w:tcPr>
            <w:tcW w:w="430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Evidence Released to Owners</w:t>
            </w:r>
          </w:p>
        </w:tc>
        <w:tc>
          <w:tcPr>
            <w:tcW w:w="96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1,099.00</w:t>
            </w:r>
          </w:p>
        </w:tc>
      </w:tr>
      <w:tr w:rsidR="003C5945" w:rsidRPr="0083654C" w:rsidTr="003C77DC">
        <w:trPr>
          <w:trHeight w:val="300"/>
          <w:jc w:val="center"/>
        </w:trPr>
        <w:tc>
          <w:tcPr>
            <w:tcW w:w="430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Evidence Destroyed</w:t>
            </w:r>
          </w:p>
        </w:tc>
        <w:tc>
          <w:tcPr>
            <w:tcW w:w="96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3,865.00</w:t>
            </w:r>
          </w:p>
        </w:tc>
      </w:tr>
      <w:tr w:rsidR="003C5945" w:rsidRPr="0083654C" w:rsidTr="003C77DC">
        <w:trPr>
          <w:trHeight w:val="300"/>
          <w:jc w:val="center"/>
        </w:trPr>
        <w:tc>
          <w:tcPr>
            <w:tcW w:w="430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Evidence In Storage</w:t>
            </w:r>
          </w:p>
        </w:tc>
        <w:tc>
          <w:tcPr>
            <w:tcW w:w="96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5,368.00</w:t>
            </w:r>
          </w:p>
        </w:tc>
      </w:tr>
      <w:tr w:rsidR="003C5945" w:rsidRPr="0083654C" w:rsidTr="003C77DC">
        <w:trPr>
          <w:trHeight w:val="300"/>
          <w:jc w:val="center"/>
        </w:trPr>
        <w:tc>
          <w:tcPr>
            <w:tcW w:w="430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Found Property in Storage</w:t>
            </w:r>
          </w:p>
        </w:tc>
        <w:tc>
          <w:tcPr>
            <w:tcW w:w="96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123.00</w:t>
            </w:r>
          </w:p>
        </w:tc>
      </w:tr>
      <w:tr w:rsidR="003C5945" w:rsidRPr="0083654C" w:rsidTr="003C77DC">
        <w:trPr>
          <w:trHeight w:val="300"/>
          <w:jc w:val="center"/>
        </w:trPr>
        <w:tc>
          <w:tcPr>
            <w:tcW w:w="430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Found Property Returned</w:t>
            </w:r>
          </w:p>
        </w:tc>
        <w:tc>
          <w:tcPr>
            <w:tcW w:w="96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75.00</w:t>
            </w:r>
          </w:p>
        </w:tc>
      </w:tr>
      <w:tr w:rsidR="003C5945" w:rsidRPr="0083654C" w:rsidTr="003C77DC">
        <w:trPr>
          <w:trHeight w:val="300"/>
          <w:jc w:val="center"/>
        </w:trPr>
        <w:tc>
          <w:tcPr>
            <w:tcW w:w="430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Found Property Destroyed</w:t>
            </w:r>
          </w:p>
        </w:tc>
        <w:tc>
          <w:tcPr>
            <w:tcW w:w="96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232.00</w:t>
            </w:r>
          </w:p>
        </w:tc>
      </w:tr>
      <w:tr w:rsidR="003C5945" w:rsidRPr="0083654C" w:rsidTr="003C77DC">
        <w:trPr>
          <w:trHeight w:val="300"/>
          <w:jc w:val="center"/>
        </w:trPr>
        <w:tc>
          <w:tcPr>
            <w:tcW w:w="430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Evidence Sent to Wyoming Chemical Testing</w:t>
            </w:r>
          </w:p>
        </w:tc>
        <w:tc>
          <w:tcPr>
            <w:tcW w:w="96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165.00</w:t>
            </w:r>
          </w:p>
        </w:tc>
      </w:tr>
      <w:tr w:rsidR="003C5945" w:rsidRPr="0083654C" w:rsidTr="003C77DC">
        <w:trPr>
          <w:trHeight w:val="300"/>
          <w:jc w:val="center"/>
        </w:trPr>
        <w:tc>
          <w:tcPr>
            <w:tcW w:w="430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Evidence Sent to Wyoming State Crime Lab</w:t>
            </w:r>
          </w:p>
        </w:tc>
        <w:tc>
          <w:tcPr>
            <w:tcW w:w="96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376.00</w:t>
            </w:r>
          </w:p>
        </w:tc>
      </w:tr>
      <w:tr w:rsidR="003C5945" w:rsidRPr="0083654C" w:rsidTr="003C77DC">
        <w:trPr>
          <w:trHeight w:val="300"/>
          <w:jc w:val="center"/>
        </w:trPr>
        <w:tc>
          <w:tcPr>
            <w:tcW w:w="430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Evidence Still at State Crime Lab</w:t>
            </w:r>
          </w:p>
        </w:tc>
        <w:tc>
          <w:tcPr>
            <w:tcW w:w="96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91.00</w:t>
            </w:r>
          </w:p>
        </w:tc>
      </w:tr>
      <w:tr w:rsidR="003C5945" w:rsidRPr="0083654C" w:rsidTr="003C77DC">
        <w:trPr>
          <w:trHeight w:val="300"/>
          <w:jc w:val="center"/>
        </w:trPr>
        <w:tc>
          <w:tcPr>
            <w:tcW w:w="430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Evidence Released to Other Agencies</w:t>
            </w:r>
          </w:p>
        </w:tc>
        <w:tc>
          <w:tcPr>
            <w:tcW w:w="96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114.00</w:t>
            </w:r>
          </w:p>
        </w:tc>
      </w:tr>
      <w:tr w:rsidR="003C5945" w:rsidRPr="0083654C" w:rsidTr="003C77DC">
        <w:trPr>
          <w:trHeight w:val="300"/>
          <w:jc w:val="center"/>
        </w:trPr>
        <w:tc>
          <w:tcPr>
            <w:tcW w:w="430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Marijuana Samples Tested</w:t>
            </w:r>
          </w:p>
        </w:tc>
        <w:tc>
          <w:tcPr>
            <w:tcW w:w="960" w:type="dxa"/>
            <w:tcBorders>
              <w:top w:val="nil"/>
              <w:left w:val="nil"/>
              <w:bottom w:val="single" w:sz="4" w:space="0" w:color="auto"/>
              <w:right w:val="nil"/>
            </w:tcBorders>
            <w:shd w:val="clear" w:color="auto" w:fill="auto"/>
            <w:noWrap/>
            <w:vAlign w:val="bottom"/>
            <w:hideMark/>
          </w:tcPr>
          <w:p w:rsidR="003C5945" w:rsidRPr="0083654C" w:rsidRDefault="003C5945" w:rsidP="00473EA3">
            <w:pPr>
              <w:spacing w:after="0" w:line="240" w:lineRule="auto"/>
              <w:jc w:val="both"/>
              <w:rPr>
                <w:rFonts w:ascii="Calibri" w:eastAsia="Times New Roman" w:hAnsi="Calibri" w:cs="Times New Roman"/>
                <w:color w:val="000000"/>
              </w:rPr>
            </w:pPr>
            <w:r w:rsidRPr="0083654C">
              <w:rPr>
                <w:rFonts w:ascii="Calibri" w:eastAsia="Times New Roman" w:hAnsi="Calibri" w:cs="Times New Roman"/>
                <w:color w:val="000000"/>
              </w:rPr>
              <w:t>389.00</w:t>
            </w:r>
          </w:p>
        </w:tc>
      </w:tr>
    </w:tbl>
    <w:p w:rsidR="00B36735" w:rsidRPr="00820F39" w:rsidRDefault="00B36735" w:rsidP="005C7EB1">
      <w:pPr>
        <w:pStyle w:val="Heading1"/>
        <w:spacing w:before="0"/>
        <w:jc w:val="center"/>
        <w:rPr>
          <w:sz w:val="44"/>
          <w:szCs w:val="44"/>
        </w:rPr>
      </w:pPr>
      <w:r w:rsidRPr="00820F39">
        <w:rPr>
          <w:sz w:val="44"/>
          <w:szCs w:val="44"/>
        </w:rPr>
        <w:lastRenderedPageBreak/>
        <w:t>Victim Services</w:t>
      </w:r>
    </w:p>
    <w:p w:rsidR="003C5945" w:rsidRPr="005E04DA" w:rsidRDefault="003C5945" w:rsidP="00473EA3">
      <w:pPr>
        <w:pStyle w:val="Normal1"/>
        <w:jc w:val="both"/>
        <w:rPr>
          <w:rFonts w:ascii="Times New Roman" w:hAnsi="Times New Roman" w:cs="Times New Roman"/>
          <w:sz w:val="24"/>
          <w:szCs w:val="24"/>
        </w:rPr>
      </w:pPr>
      <w:r w:rsidRPr="005E04DA">
        <w:rPr>
          <w:rFonts w:ascii="Times New Roman" w:eastAsia="Georgia" w:hAnsi="Times New Roman" w:cs="Times New Roman"/>
          <w:noProof/>
          <w:sz w:val="24"/>
          <w:szCs w:val="24"/>
        </w:rPr>
        <w:drawing>
          <wp:anchor distT="0" distB="0" distL="114300" distR="114300" simplePos="0" relativeHeight="251722752" behindDoc="1" locked="0" layoutInCell="1" allowOverlap="1" wp14:anchorId="236624E0" wp14:editId="20A17B05">
            <wp:simplePos x="0" y="0"/>
            <wp:positionH relativeFrom="column">
              <wp:posOffset>0</wp:posOffset>
            </wp:positionH>
            <wp:positionV relativeFrom="paragraph">
              <wp:posOffset>607695</wp:posOffset>
            </wp:positionV>
            <wp:extent cx="3191510" cy="2390140"/>
            <wp:effectExtent l="0" t="0" r="8890" b="0"/>
            <wp:wrapTight wrapText="bothSides">
              <wp:wrapPolygon edited="0">
                <wp:start x="0" y="0"/>
                <wp:lineTo x="0" y="21348"/>
                <wp:lineTo x="21531" y="21348"/>
                <wp:lineTo x="2153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imServices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91510" cy="2390140"/>
                    </a:xfrm>
                    <a:prstGeom prst="rect">
                      <a:avLst/>
                    </a:prstGeom>
                  </pic:spPr>
                </pic:pic>
              </a:graphicData>
            </a:graphic>
            <wp14:sizeRelH relativeFrom="page">
              <wp14:pctWidth>0</wp14:pctWidth>
            </wp14:sizeRelH>
            <wp14:sizeRelV relativeFrom="page">
              <wp14:pctHeight>0</wp14:pctHeight>
            </wp14:sizeRelV>
          </wp:anchor>
        </w:drawing>
      </w:r>
      <w:r w:rsidR="000B426F">
        <w:rPr>
          <w:rFonts w:ascii="Times New Roman" w:eastAsia="Georgia" w:hAnsi="Times New Roman" w:cs="Times New Roman"/>
          <w:sz w:val="24"/>
          <w:szCs w:val="24"/>
        </w:rPr>
        <w:t xml:space="preserve">In 2013, the Victim Services Unit at the Casper Police </w:t>
      </w:r>
      <w:r w:rsidR="009E57A6">
        <w:rPr>
          <w:rFonts w:ascii="Times New Roman" w:eastAsia="Georgia" w:hAnsi="Times New Roman" w:cs="Times New Roman"/>
          <w:sz w:val="24"/>
          <w:szCs w:val="24"/>
        </w:rPr>
        <w:t>Department</w:t>
      </w:r>
      <w:r w:rsidR="0061737A" w:rsidRPr="005E04DA">
        <w:rPr>
          <w:rFonts w:ascii="Times New Roman" w:eastAsia="Georgia" w:hAnsi="Times New Roman" w:cs="Times New Roman"/>
          <w:sz w:val="24"/>
          <w:szCs w:val="24"/>
        </w:rPr>
        <w:t xml:space="preserve"> </w:t>
      </w:r>
      <w:r w:rsidRPr="005E04DA">
        <w:rPr>
          <w:rFonts w:ascii="Times New Roman" w:eastAsia="Georgia" w:hAnsi="Times New Roman" w:cs="Times New Roman"/>
          <w:sz w:val="24"/>
          <w:szCs w:val="24"/>
        </w:rPr>
        <w:t xml:space="preserve">responded to </w:t>
      </w:r>
      <w:r>
        <w:rPr>
          <w:rFonts w:ascii="Times New Roman" w:eastAsia="Georgia" w:hAnsi="Times New Roman" w:cs="Times New Roman"/>
          <w:sz w:val="24"/>
          <w:szCs w:val="24"/>
        </w:rPr>
        <w:t xml:space="preserve">743 calls, </w:t>
      </w:r>
      <w:r w:rsidRPr="005E04DA">
        <w:rPr>
          <w:rFonts w:ascii="Times New Roman" w:eastAsia="Georgia" w:hAnsi="Times New Roman" w:cs="Times New Roman"/>
          <w:sz w:val="24"/>
          <w:szCs w:val="24"/>
        </w:rPr>
        <w:t>113 protection orders</w:t>
      </w:r>
      <w:r>
        <w:rPr>
          <w:rFonts w:ascii="Times New Roman" w:eastAsia="Georgia" w:hAnsi="Times New Roman" w:cs="Times New Roman"/>
          <w:sz w:val="24"/>
          <w:szCs w:val="24"/>
        </w:rPr>
        <w:t>,</w:t>
      </w:r>
      <w:r w:rsidRPr="005E04DA">
        <w:rPr>
          <w:rFonts w:ascii="Times New Roman" w:eastAsia="Georgia" w:hAnsi="Times New Roman" w:cs="Times New Roman"/>
          <w:sz w:val="24"/>
          <w:szCs w:val="24"/>
        </w:rPr>
        <w:t xml:space="preserve"> and 152 threat assessments. Of those thr</w:t>
      </w:r>
      <w:r>
        <w:rPr>
          <w:rFonts w:ascii="Times New Roman" w:eastAsia="Georgia" w:hAnsi="Times New Roman" w:cs="Times New Roman"/>
          <w:sz w:val="24"/>
          <w:szCs w:val="24"/>
        </w:rPr>
        <w:t>eat assessments, the</w:t>
      </w:r>
      <w:r w:rsidRPr="005E04DA">
        <w:rPr>
          <w:rFonts w:ascii="Times New Roman" w:eastAsia="Georgia" w:hAnsi="Times New Roman" w:cs="Times New Roman"/>
          <w:sz w:val="24"/>
          <w:szCs w:val="24"/>
        </w:rPr>
        <w:t xml:space="preserve"> majority were for domestic violence and stalking with one </w:t>
      </w:r>
      <w:proofErr w:type="gramStart"/>
      <w:r w:rsidRPr="005E04DA">
        <w:rPr>
          <w:rFonts w:ascii="Times New Roman" w:eastAsia="Georgia" w:hAnsi="Times New Roman" w:cs="Times New Roman"/>
          <w:sz w:val="24"/>
          <w:szCs w:val="24"/>
        </w:rPr>
        <w:t>being done</w:t>
      </w:r>
      <w:proofErr w:type="gramEnd"/>
      <w:r w:rsidRPr="005E04DA">
        <w:rPr>
          <w:rFonts w:ascii="Times New Roman" w:eastAsia="Georgia" w:hAnsi="Times New Roman" w:cs="Times New Roman"/>
          <w:sz w:val="24"/>
          <w:szCs w:val="24"/>
        </w:rPr>
        <w:t xml:space="preserve"> for a business. </w:t>
      </w:r>
    </w:p>
    <w:p w:rsidR="003C5945" w:rsidRPr="005E04DA" w:rsidRDefault="003C5945" w:rsidP="00473EA3">
      <w:pPr>
        <w:pStyle w:val="Normal1"/>
        <w:jc w:val="both"/>
        <w:rPr>
          <w:rFonts w:ascii="Times New Roman" w:hAnsi="Times New Roman" w:cs="Times New Roman"/>
          <w:sz w:val="24"/>
          <w:szCs w:val="24"/>
        </w:rPr>
      </w:pPr>
    </w:p>
    <w:p w:rsidR="003C5945" w:rsidRDefault="003C5945" w:rsidP="00473EA3">
      <w:pPr>
        <w:pStyle w:val="Normal1"/>
        <w:jc w:val="both"/>
        <w:rPr>
          <w:rFonts w:ascii="Times New Roman" w:eastAsia="Georgia" w:hAnsi="Times New Roman" w:cs="Times New Roman"/>
          <w:sz w:val="24"/>
          <w:szCs w:val="24"/>
        </w:rPr>
      </w:pPr>
      <w:r w:rsidRPr="005E04DA">
        <w:rPr>
          <w:rFonts w:ascii="Times New Roman" w:eastAsia="Georgia" w:hAnsi="Times New Roman" w:cs="Times New Roman"/>
          <w:sz w:val="24"/>
          <w:szCs w:val="24"/>
        </w:rPr>
        <w:t>We pride ourselves in contacting victims of all crimes. This year we continued contacting victims of residential, auto</w:t>
      </w:r>
      <w:r>
        <w:rPr>
          <w:rFonts w:ascii="Times New Roman" w:eastAsia="Georgia" w:hAnsi="Times New Roman" w:cs="Times New Roman"/>
          <w:sz w:val="24"/>
          <w:szCs w:val="24"/>
        </w:rPr>
        <w:t xml:space="preserve"> a</w:t>
      </w:r>
      <w:r w:rsidRPr="005E04DA">
        <w:rPr>
          <w:rFonts w:ascii="Times New Roman" w:eastAsia="Georgia" w:hAnsi="Times New Roman" w:cs="Times New Roman"/>
          <w:sz w:val="24"/>
          <w:szCs w:val="24"/>
        </w:rPr>
        <w:t>nd business burglaries</w:t>
      </w:r>
      <w:r>
        <w:rPr>
          <w:rFonts w:ascii="Times New Roman" w:eastAsia="Georgia" w:hAnsi="Times New Roman" w:cs="Times New Roman"/>
          <w:sz w:val="24"/>
          <w:szCs w:val="24"/>
        </w:rPr>
        <w:t xml:space="preserve">. This year we also </w:t>
      </w:r>
      <w:r w:rsidR="000B426F">
        <w:rPr>
          <w:rFonts w:ascii="Times New Roman" w:eastAsia="Georgia" w:hAnsi="Times New Roman" w:cs="Times New Roman"/>
          <w:sz w:val="24"/>
          <w:szCs w:val="24"/>
        </w:rPr>
        <w:t>maintained a</w:t>
      </w:r>
      <w:r w:rsidRPr="005E04DA">
        <w:rPr>
          <w:rFonts w:ascii="Times New Roman" w:eastAsia="Georgia" w:hAnsi="Times New Roman" w:cs="Times New Roman"/>
          <w:sz w:val="24"/>
          <w:szCs w:val="24"/>
        </w:rPr>
        <w:t xml:space="preserve"> spreadsheet available to detectives and patrol officers </w:t>
      </w:r>
      <w:r>
        <w:rPr>
          <w:rFonts w:ascii="Times New Roman" w:eastAsia="Georgia" w:hAnsi="Times New Roman" w:cs="Times New Roman"/>
          <w:sz w:val="24"/>
          <w:szCs w:val="24"/>
        </w:rPr>
        <w:t xml:space="preserve">containing a list of items that </w:t>
      </w:r>
      <w:proofErr w:type="gramStart"/>
      <w:r>
        <w:rPr>
          <w:rFonts w:ascii="Times New Roman" w:eastAsia="Georgia" w:hAnsi="Times New Roman" w:cs="Times New Roman"/>
          <w:sz w:val="24"/>
          <w:szCs w:val="24"/>
        </w:rPr>
        <w:t>were stolen</w:t>
      </w:r>
      <w:proofErr w:type="gramEnd"/>
      <w:r>
        <w:rPr>
          <w:rFonts w:ascii="Times New Roman" w:eastAsia="Georgia" w:hAnsi="Times New Roman" w:cs="Times New Roman"/>
          <w:sz w:val="24"/>
          <w:szCs w:val="24"/>
        </w:rPr>
        <w:t xml:space="preserve"> and where those items were </w:t>
      </w:r>
      <w:r w:rsidR="0061737A">
        <w:rPr>
          <w:rFonts w:ascii="Times New Roman" w:eastAsia="Georgia" w:hAnsi="Times New Roman" w:cs="Times New Roman"/>
          <w:sz w:val="24"/>
          <w:szCs w:val="24"/>
        </w:rPr>
        <w:t xml:space="preserve">stolen. </w:t>
      </w:r>
    </w:p>
    <w:p w:rsidR="003C5945" w:rsidRDefault="003C5945" w:rsidP="00473EA3">
      <w:pPr>
        <w:pStyle w:val="Normal1"/>
        <w:jc w:val="both"/>
        <w:rPr>
          <w:rFonts w:ascii="Times New Roman" w:eastAsia="Georgia" w:hAnsi="Times New Roman" w:cs="Times New Roman"/>
          <w:sz w:val="24"/>
          <w:szCs w:val="24"/>
        </w:rPr>
      </w:pPr>
    </w:p>
    <w:p w:rsidR="003C5945" w:rsidRPr="005E04DA" w:rsidRDefault="003C5945" w:rsidP="00473EA3">
      <w:pPr>
        <w:pStyle w:val="Normal1"/>
        <w:jc w:val="both"/>
        <w:rPr>
          <w:rFonts w:ascii="Times New Roman" w:hAnsi="Times New Roman" w:cs="Times New Roman"/>
          <w:sz w:val="24"/>
          <w:szCs w:val="24"/>
        </w:rPr>
      </w:pPr>
      <w:r>
        <w:rPr>
          <w:noProof/>
        </w:rPr>
        <mc:AlternateContent>
          <mc:Choice Requires="wps">
            <w:drawing>
              <wp:anchor distT="0" distB="0" distL="114300" distR="114300" simplePos="0" relativeHeight="251723776" behindDoc="0" locked="0" layoutInCell="1" allowOverlap="1" wp14:anchorId="6DF939E4" wp14:editId="0D2EE02F">
                <wp:simplePos x="0" y="0"/>
                <wp:positionH relativeFrom="column">
                  <wp:posOffset>-3296920</wp:posOffset>
                </wp:positionH>
                <wp:positionV relativeFrom="paragraph">
                  <wp:posOffset>382270</wp:posOffset>
                </wp:positionV>
                <wp:extent cx="3191510" cy="137795"/>
                <wp:effectExtent l="0" t="0" r="8890" b="0"/>
                <wp:wrapTight wrapText="bothSides">
                  <wp:wrapPolygon edited="0">
                    <wp:start x="0" y="0"/>
                    <wp:lineTo x="0" y="17917"/>
                    <wp:lineTo x="21531" y="17917"/>
                    <wp:lineTo x="21531"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3191510" cy="137795"/>
                        </a:xfrm>
                        <a:prstGeom prst="rect">
                          <a:avLst/>
                        </a:prstGeom>
                        <a:solidFill>
                          <a:prstClr val="white"/>
                        </a:solidFill>
                        <a:ln>
                          <a:noFill/>
                        </a:ln>
                        <a:effectLst/>
                      </wps:spPr>
                      <wps:txbx>
                        <w:txbxContent>
                          <w:p w:rsidR="001565E1" w:rsidRPr="00707BE9" w:rsidRDefault="001565E1" w:rsidP="003C5945">
                            <w:pPr>
                              <w:pStyle w:val="Caption"/>
                              <w:jc w:val="center"/>
                              <w:rPr>
                                <w:rFonts w:ascii="Times New Roman" w:eastAsia="Georgia" w:hAnsi="Times New Roman" w:cs="Times New Roman"/>
                                <w:noProof/>
                                <w:color w:val="000000"/>
                                <w:sz w:val="24"/>
                                <w:szCs w:val="24"/>
                              </w:rPr>
                            </w:pPr>
                            <w:r>
                              <w:t>Pictured: Alana Ham and Jim Holscher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0" type="#_x0000_t202" style="position:absolute;left:0;text-align:left;margin-left:-259.6pt;margin-top:30.1pt;width:251.3pt;height:10.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" stroked="f">
                <v:textbox inset="0,0,0,0">
                  <w:txbxContent>
                    <w:p w:rsidR="001565E1" w:rsidRPr="00707BE9" w:rsidRDefault="001565E1" w:rsidP="003C5945">
                      <w:pPr>
                        <w:pStyle w:val="Caption"/>
                        <w:jc w:val="center"/>
                        <w:rPr>
                          <w:rFonts w:ascii="Times New Roman" w:eastAsia="Georgia" w:hAnsi="Times New Roman" w:cs="Times New Roman"/>
                          <w:noProof/>
                          <w:color w:val="000000"/>
                          <w:sz w:val="24"/>
                          <w:szCs w:val="24"/>
                        </w:rPr>
                      </w:pPr>
                      <w:r>
                        <w:t>Pictured: Alana Ham and Jim Holscher</w:t>
                      </w:r>
                    </w:p>
                  </w:txbxContent>
                </v:textbox>
                <w10:wrap type="tight"/>
              </v:shape>
            </w:pict>
          </mc:Fallback>
        </mc:AlternateContent>
      </w:r>
      <w:r w:rsidRPr="005E04DA">
        <w:rPr>
          <w:rFonts w:ascii="Times New Roman" w:eastAsia="Georgia" w:hAnsi="Times New Roman" w:cs="Times New Roman"/>
          <w:sz w:val="24"/>
          <w:szCs w:val="24"/>
        </w:rPr>
        <w:t xml:space="preserve">The </w:t>
      </w:r>
      <w:r>
        <w:rPr>
          <w:rFonts w:ascii="Times New Roman" w:eastAsia="Georgia" w:hAnsi="Times New Roman" w:cs="Times New Roman"/>
          <w:sz w:val="24"/>
          <w:szCs w:val="24"/>
        </w:rPr>
        <w:t xml:space="preserve">employees of the </w:t>
      </w:r>
      <w:r w:rsidRPr="005E04DA">
        <w:rPr>
          <w:rFonts w:ascii="Times New Roman" w:eastAsia="Georgia" w:hAnsi="Times New Roman" w:cs="Times New Roman"/>
          <w:sz w:val="24"/>
          <w:szCs w:val="24"/>
        </w:rPr>
        <w:t xml:space="preserve">CPD Victim Services Unit </w:t>
      </w:r>
      <w:r>
        <w:rPr>
          <w:rFonts w:ascii="Times New Roman" w:eastAsia="Georgia" w:hAnsi="Times New Roman" w:cs="Times New Roman"/>
          <w:sz w:val="24"/>
          <w:szCs w:val="24"/>
        </w:rPr>
        <w:t xml:space="preserve">are </w:t>
      </w:r>
      <w:r w:rsidRPr="005E04DA">
        <w:rPr>
          <w:rFonts w:ascii="Times New Roman" w:eastAsia="Georgia" w:hAnsi="Times New Roman" w:cs="Times New Roman"/>
          <w:sz w:val="24"/>
          <w:szCs w:val="24"/>
        </w:rPr>
        <w:t xml:space="preserve">experts </w:t>
      </w:r>
      <w:r w:rsidR="009E57A6">
        <w:rPr>
          <w:rFonts w:ascii="Times New Roman" w:eastAsia="Georgia" w:hAnsi="Times New Roman" w:cs="Times New Roman"/>
          <w:sz w:val="24"/>
          <w:szCs w:val="24"/>
        </w:rPr>
        <w:t xml:space="preserve">on </w:t>
      </w:r>
      <w:r w:rsidR="009E57A6" w:rsidRPr="005E04DA">
        <w:rPr>
          <w:rFonts w:ascii="Times New Roman" w:eastAsia="Georgia" w:hAnsi="Times New Roman" w:cs="Times New Roman"/>
          <w:sz w:val="24"/>
          <w:szCs w:val="24"/>
        </w:rPr>
        <w:t>protection</w:t>
      </w:r>
      <w:r w:rsidRPr="005E04DA">
        <w:rPr>
          <w:rFonts w:ascii="Times New Roman" w:eastAsia="Georgia" w:hAnsi="Times New Roman" w:cs="Times New Roman"/>
          <w:sz w:val="24"/>
          <w:szCs w:val="24"/>
        </w:rPr>
        <w:t xml:space="preserve"> orders and threat assessment. We have been contacted by the </w:t>
      </w:r>
      <w:proofErr w:type="gramStart"/>
      <w:r w:rsidRPr="005E04DA">
        <w:rPr>
          <w:rFonts w:ascii="Times New Roman" w:eastAsia="Georgia" w:hAnsi="Times New Roman" w:cs="Times New Roman"/>
          <w:sz w:val="24"/>
          <w:szCs w:val="24"/>
        </w:rPr>
        <w:t>7th</w:t>
      </w:r>
      <w:proofErr w:type="gramEnd"/>
      <w:r w:rsidRPr="005E04DA">
        <w:rPr>
          <w:rFonts w:ascii="Times New Roman" w:eastAsia="Georgia" w:hAnsi="Times New Roman" w:cs="Times New Roman"/>
          <w:sz w:val="24"/>
          <w:szCs w:val="24"/>
        </w:rPr>
        <w:t xml:space="preserve"> Judicial Circuit Court to confer with them regarding these issues. </w:t>
      </w:r>
    </w:p>
    <w:p w:rsidR="003C5945" w:rsidRPr="005E04DA" w:rsidRDefault="003C5945" w:rsidP="00473EA3">
      <w:pPr>
        <w:pStyle w:val="Normal1"/>
        <w:jc w:val="both"/>
        <w:rPr>
          <w:rFonts w:ascii="Times New Roman" w:hAnsi="Times New Roman" w:cs="Times New Roman"/>
          <w:sz w:val="24"/>
          <w:szCs w:val="24"/>
        </w:rPr>
      </w:pPr>
    </w:p>
    <w:p w:rsidR="003C5945" w:rsidRPr="005E04DA" w:rsidRDefault="003C5945" w:rsidP="00473EA3">
      <w:pPr>
        <w:pStyle w:val="Normal1"/>
        <w:jc w:val="both"/>
        <w:rPr>
          <w:rFonts w:ascii="Times New Roman" w:eastAsia="Georgia" w:hAnsi="Times New Roman" w:cs="Times New Roman"/>
          <w:sz w:val="24"/>
          <w:szCs w:val="24"/>
        </w:rPr>
      </w:pPr>
      <w:r w:rsidRPr="005E04DA">
        <w:rPr>
          <w:rFonts w:ascii="Times New Roman" w:eastAsia="Georgia" w:hAnsi="Times New Roman" w:cs="Times New Roman"/>
          <w:sz w:val="24"/>
          <w:szCs w:val="24"/>
        </w:rPr>
        <w:t xml:space="preserve">The Casper Police Victim Services Unit held another Victim Services Academy. We trained 10 new members of our Victim Response Unit and trained three members of the Converse County Coalition. The Casper Police Victim Services Academy </w:t>
      </w:r>
      <w:r>
        <w:rPr>
          <w:rFonts w:ascii="Times New Roman" w:eastAsia="Georgia" w:hAnsi="Times New Roman" w:cs="Times New Roman"/>
          <w:sz w:val="24"/>
          <w:szCs w:val="24"/>
        </w:rPr>
        <w:t>is a</w:t>
      </w:r>
      <w:r w:rsidRPr="005E04DA">
        <w:rPr>
          <w:rFonts w:ascii="Times New Roman" w:eastAsia="Georgia" w:hAnsi="Times New Roman" w:cs="Times New Roman"/>
          <w:sz w:val="24"/>
          <w:szCs w:val="24"/>
        </w:rPr>
        <w:t xml:space="preserve"> satellite academy for the entire state of Wyoming and continue</w:t>
      </w:r>
      <w:r>
        <w:rPr>
          <w:rFonts w:ascii="Times New Roman" w:eastAsia="Georgia" w:hAnsi="Times New Roman" w:cs="Times New Roman"/>
          <w:sz w:val="24"/>
          <w:szCs w:val="24"/>
        </w:rPr>
        <w:t>s</w:t>
      </w:r>
      <w:r w:rsidRPr="005E04DA">
        <w:rPr>
          <w:rFonts w:ascii="Times New Roman" w:eastAsia="Georgia" w:hAnsi="Times New Roman" w:cs="Times New Roman"/>
          <w:sz w:val="24"/>
          <w:szCs w:val="24"/>
        </w:rPr>
        <w:t xml:space="preserve"> to get victim responders from all over the state </w:t>
      </w:r>
      <w:r>
        <w:rPr>
          <w:rFonts w:ascii="Times New Roman" w:eastAsia="Georgia" w:hAnsi="Times New Roman" w:cs="Times New Roman"/>
          <w:sz w:val="24"/>
          <w:szCs w:val="24"/>
        </w:rPr>
        <w:t xml:space="preserve">to </w:t>
      </w:r>
      <w:r w:rsidRPr="005E04DA">
        <w:rPr>
          <w:rFonts w:ascii="Times New Roman" w:eastAsia="Georgia" w:hAnsi="Times New Roman" w:cs="Times New Roman"/>
          <w:sz w:val="24"/>
          <w:szCs w:val="24"/>
        </w:rPr>
        <w:t xml:space="preserve">attend our academy. Our Victim Response Unit currently has 17 volunteers with plans </w:t>
      </w:r>
      <w:r>
        <w:rPr>
          <w:rFonts w:ascii="Times New Roman" w:eastAsia="Georgia" w:hAnsi="Times New Roman" w:cs="Times New Roman"/>
          <w:sz w:val="24"/>
          <w:szCs w:val="24"/>
        </w:rPr>
        <w:t>to continue growing in</w:t>
      </w:r>
      <w:r w:rsidRPr="005E04DA">
        <w:rPr>
          <w:rFonts w:ascii="Times New Roman" w:eastAsia="Georgia" w:hAnsi="Times New Roman" w:cs="Times New Roman"/>
          <w:sz w:val="24"/>
          <w:szCs w:val="24"/>
        </w:rPr>
        <w:t xml:space="preserve"> 2013. </w:t>
      </w:r>
    </w:p>
    <w:p w:rsidR="003C5945" w:rsidRPr="005E04DA" w:rsidRDefault="003C5945" w:rsidP="00473EA3">
      <w:pPr>
        <w:pStyle w:val="Normal1"/>
        <w:jc w:val="both"/>
        <w:rPr>
          <w:rFonts w:ascii="Times New Roman" w:eastAsia="Georgia" w:hAnsi="Times New Roman" w:cs="Times New Roman"/>
          <w:sz w:val="24"/>
          <w:szCs w:val="24"/>
        </w:rPr>
      </w:pPr>
    </w:p>
    <w:p w:rsidR="003C5945" w:rsidRPr="005E04DA" w:rsidRDefault="00355CD1" w:rsidP="00473EA3">
      <w:pPr>
        <w:pStyle w:val="Normal1"/>
        <w:jc w:val="both"/>
        <w:rPr>
          <w:rFonts w:ascii="Times New Roman" w:hAnsi="Times New Roman" w:cs="Times New Roman"/>
          <w:sz w:val="24"/>
          <w:szCs w:val="24"/>
        </w:rPr>
      </w:pPr>
      <w:r>
        <w:rPr>
          <w:rFonts w:ascii="Times New Roman" w:eastAsia="Georgia" w:hAnsi="Times New Roman" w:cs="Times New Roman"/>
          <w:sz w:val="24"/>
          <w:szCs w:val="24"/>
        </w:rPr>
        <w:t xml:space="preserve">The </w:t>
      </w:r>
      <w:r w:rsidR="003C5945" w:rsidRPr="005E04DA">
        <w:rPr>
          <w:rFonts w:ascii="Times New Roman" w:eastAsia="Georgia" w:hAnsi="Times New Roman" w:cs="Times New Roman"/>
          <w:sz w:val="24"/>
          <w:szCs w:val="24"/>
        </w:rPr>
        <w:t>Casper Police Department Victim Services</w:t>
      </w:r>
      <w:r>
        <w:rPr>
          <w:rFonts w:ascii="Times New Roman" w:eastAsia="Georgia" w:hAnsi="Times New Roman" w:cs="Times New Roman"/>
          <w:sz w:val="24"/>
          <w:szCs w:val="24"/>
        </w:rPr>
        <w:t xml:space="preserve"> Unit</w:t>
      </w:r>
      <w:r w:rsidR="003C5945" w:rsidRPr="005E04DA">
        <w:rPr>
          <w:rFonts w:ascii="Times New Roman" w:eastAsia="Georgia" w:hAnsi="Times New Roman" w:cs="Times New Roman"/>
          <w:sz w:val="24"/>
          <w:szCs w:val="24"/>
        </w:rPr>
        <w:t xml:space="preserve"> remain</w:t>
      </w:r>
      <w:r w:rsidR="000B426F">
        <w:rPr>
          <w:rFonts w:ascii="Times New Roman" w:eastAsia="Georgia" w:hAnsi="Times New Roman" w:cs="Times New Roman"/>
          <w:sz w:val="24"/>
          <w:szCs w:val="24"/>
        </w:rPr>
        <w:t>s</w:t>
      </w:r>
      <w:r w:rsidR="003C5945" w:rsidRPr="005E04DA">
        <w:rPr>
          <w:rFonts w:ascii="Times New Roman" w:eastAsia="Georgia" w:hAnsi="Times New Roman" w:cs="Times New Roman"/>
          <w:sz w:val="24"/>
          <w:szCs w:val="24"/>
        </w:rPr>
        <w:t xml:space="preserve"> </w:t>
      </w:r>
      <w:r w:rsidR="000B426F">
        <w:rPr>
          <w:rFonts w:ascii="Times New Roman" w:eastAsia="Georgia" w:hAnsi="Times New Roman" w:cs="Times New Roman"/>
          <w:sz w:val="24"/>
          <w:szCs w:val="24"/>
        </w:rPr>
        <w:t xml:space="preserve">a </w:t>
      </w:r>
      <w:r w:rsidR="003C5945">
        <w:rPr>
          <w:rFonts w:ascii="Times New Roman" w:eastAsia="Georgia" w:hAnsi="Times New Roman" w:cs="Times New Roman"/>
          <w:sz w:val="24"/>
          <w:szCs w:val="24"/>
        </w:rPr>
        <w:t xml:space="preserve">significant resource for </w:t>
      </w:r>
      <w:r w:rsidR="003C5945" w:rsidRPr="005E04DA">
        <w:rPr>
          <w:rFonts w:ascii="Times New Roman" w:eastAsia="Georgia" w:hAnsi="Times New Roman" w:cs="Times New Roman"/>
          <w:sz w:val="24"/>
          <w:szCs w:val="24"/>
        </w:rPr>
        <w:t xml:space="preserve">training </w:t>
      </w:r>
      <w:r w:rsidR="003C5945">
        <w:rPr>
          <w:rFonts w:ascii="Times New Roman" w:eastAsia="Georgia" w:hAnsi="Times New Roman" w:cs="Times New Roman"/>
          <w:sz w:val="24"/>
          <w:szCs w:val="24"/>
        </w:rPr>
        <w:t>in the community</w:t>
      </w:r>
      <w:r w:rsidR="003C5945" w:rsidRPr="005E04DA">
        <w:rPr>
          <w:rFonts w:ascii="Times New Roman" w:eastAsia="Georgia" w:hAnsi="Times New Roman" w:cs="Times New Roman"/>
          <w:sz w:val="24"/>
          <w:szCs w:val="24"/>
        </w:rPr>
        <w:t xml:space="preserve">. We continued to help with the PARTY program, the CIT program, the </w:t>
      </w:r>
      <w:proofErr w:type="gramStart"/>
      <w:r w:rsidR="003C5945" w:rsidRPr="005E04DA">
        <w:rPr>
          <w:rFonts w:ascii="Times New Roman" w:eastAsia="Georgia" w:hAnsi="Times New Roman" w:cs="Times New Roman"/>
          <w:sz w:val="24"/>
          <w:szCs w:val="24"/>
        </w:rPr>
        <w:t xml:space="preserve">bank teller instruction </w:t>
      </w:r>
      <w:r w:rsidR="0061737A" w:rsidRPr="005E04DA">
        <w:rPr>
          <w:rFonts w:ascii="Times New Roman" w:eastAsia="Georgia" w:hAnsi="Times New Roman" w:cs="Times New Roman"/>
          <w:sz w:val="24"/>
          <w:szCs w:val="24"/>
        </w:rPr>
        <w:t>program</w:t>
      </w:r>
      <w:proofErr w:type="gramEnd"/>
      <w:r w:rsidR="0061737A" w:rsidRPr="005E04DA">
        <w:rPr>
          <w:rFonts w:ascii="Times New Roman" w:eastAsia="Georgia" w:hAnsi="Times New Roman" w:cs="Times New Roman"/>
          <w:sz w:val="24"/>
          <w:szCs w:val="24"/>
        </w:rPr>
        <w:t>,</w:t>
      </w:r>
      <w:r w:rsidR="003C5945" w:rsidRPr="005E04DA">
        <w:rPr>
          <w:rFonts w:ascii="Times New Roman" w:eastAsia="Georgia" w:hAnsi="Times New Roman" w:cs="Times New Roman"/>
          <w:sz w:val="24"/>
          <w:szCs w:val="24"/>
        </w:rPr>
        <w:t xml:space="preserve"> as well as a death scene program at Casper College. </w:t>
      </w:r>
    </w:p>
    <w:p w:rsidR="003C5945" w:rsidRPr="005E04DA" w:rsidRDefault="003C5945" w:rsidP="00473EA3">
      <w:pPr>
        <w:pStyle w:val="Normal1"/>
        <w:jc w:val="both"/>
        <w:rPr>
          <w:rFonts w:ascii="Times New Roman" w:hAnsi="Times New Roman" w:cs="Times New Roman"/>
          <w:sz w:val="24"/>
          <w:szCs w:val="24"/>
        </w:rPr>
      </w:pPr>
    </w:p>
    <w:p w:rsidR="003C5945" w:rsidRDefault="009E57A6" w:rsidP="00473EA3">
      <w:pPr>
        <w:pStyle w:val="Normal1"/>
        <w:jc w:val="both"/>
        <w:rPr>
          <w:rFonts w:ascii="Times New Roman" w:eastAsia="Georgia" w:hAnsi="Times New Roman" w:cs="Times New Roman"/>
          <w:sz w:val="24"/>
          <w:szCs w:val="24"/>
        </w:rPr>
      </w:pPr>
      <w:r>
        <w:rPr>
          <w:rFonts w:ascii="Times New Roman" w:eastAsia="Georgia" w:hAnsi="Times New Roman" w:cs="Times New Roman"/>
          <w:sz w:val="24"/>
          <w:szCs w:val="24"/>
        </w:rPr>
        <w:t xml:space="preserve">The </w:t>
      </w:r>
      <w:r w:rsidRPr="005E04DA">
        <w:rPr>
          <w:rFonts w:ascii="Times New Roman" w:eastAsia="Georgia" w:hAnsi="Times New Roman" w:cs="Times New Roman"/>
          <w:sz w:val="24"/>
          <w:szCs w:val="24"/>
        </w:rPr>
        <w:t xml:space="preserve">Victim Response Unit </w:t>
      </w:r>
      <w:r>
        <w:rPr>
          <w:rFonts w:ascii="Times New Roman" w:eastAsia="Georgia" w:hAnsi="Times New Roman" w:cs="Times New Roman"/>
          <w:sz w:val="24"/>
          <w:szCs w:val="24"/>
        </w:rPr>
        <w:t>provides assistance at</w:t>
      </w:r>
      <w:r w:rsidRPr="005E04DA">
        <w:rPr>
          <w:rFonts w:ascii="Times New Roman" w:eastAsia="Georgia" w:hAnsi="Times New Roman" w:cs="Times New Roman"/>
          <w:sz w:val="24"/>
          <w:szCs w:val="24"/>
        </w:rPr>
        <w:t xml:space="preserve"> scenes of critical incident</w:t>
      </w:r>
      <w:r>
        <w:rPr>
          <w:rFonts w:ascii="Times New Roman" w:eastAsia="Georgia" w:hAnsi="Times New Roman" w:cs="Times New Roman"/>
          <w:sz w:val="24"/>
          <w:szCs w:val="24"/>
        </w:rPr>
        <w:t>s</w:t>
      </w:r>
      <w:r w:rsidRPr="005E04DA">
        <w:rPr>
          <w:rFonts w:ascii="Times New Roman" w:eastAsia="Georgia" w:hAnsi="Times New Roman" w:cs="Times New Roman"/>
          <w:sz w:val="24"/>
          <w:szCs w:val="24"/>
        </w:rPr>
        <w:t xml:space="preserve"> such as death scenes</w:t>
      </w:r>
      <w:r>
        <w:rPr>
          <w:rFonts w:ascii="Times New Roman" w:eastAsia="Georgia" w:hAnsi="Times New Roman" w:cs="Times New Roman"/>
          <w:sz w:val="24"/>
          <w:szCs w:val="24"/>
        </w:rPr>
        <w:t>,</w:t>
      </w:r>
      <w:r w:rsidRPr="005E04DA">
        <w:rPr>
          <w:rFonts w:ascii="Times New Roman" w:eastAsia="Georgia" w:hAnsi="Times New Roman" w:cs="Times New Roman"/>
          <w:sz w:val="24"/>
          <w:szCs w:val="24"/>
        </w:rPr>
        <w:t xml:space="preserve"> domestic violence scenes</w:t>
      </w:r>
      <w:r>
        <w:rPr>
          <w:rFonts w:ascii="Times New Roman" w:eastAsia="Georgia" w:hAnsi="Times New Roman" w:cs="Times New Roman"/>
          <w:sz w:val="24"/>
          <w:szCs w:val="24"/>
        </w:rPr>
        <w:t>, or</w:t>
      </w:r>
      <w:r w:rsidRPr="005E04DA">
        <w:rPr>
          <w:rFonts w:ascii="Times New Roman" w:eastAsia="Georgia" w:hAnsi="Times New Roman" w:cs="Times New Roman"/>
          <w:sz w:val="24"/>
          <w:szCs w:val="24"/>
        </w:rPr>
        <w:t xml:space="preserve"> wherever our skills </w:t>
      </w:r>
      <w:proofErr w:type="gramStart"/>
      <w:r w:rsidRPr="005E04DA">
        <w:rPr>
          <w:rFonts w:ascii="Times New Roman" w:eastAsia="Georgia" w:hAnsi="Times New Roman" w:cs="Times New Roman"/>
          <w:sz w:val="24"/>
          <w:szCs w:val="24"/>
        </w:rPr>
        <w:t>are deemed</w:t>
      </w:r>
      <w:proofErr w:type="gramEnd"/>
      <w:r w:rsidRPr="005E04DA">
        <w:rPr>
          <w:rFonts w:ascii="Times New Roman" w:eastAsia="Georgia" w:hAnsi="Times New Roman" w:cs="Times New Roman"/>
          <w:sz w:val="24"/>
          <w:szCs w:val="24"/>
        </w:rPr>
        <w:t xml:space="preserve"> beneficial</w:t>
      </w:r>
    </w:p>
    <w:p w:rsidR="003C5945" w:rsidRPr="005E04DA" w:rsidRDefault="003C5945" w:rsidP="00473EA3">
      <w:pPr>
        <w:pStyle w:val="Normal1"/>
        <w:jc w:val="both"/>
        <w:rPr>
          <w:rFonts w:ascii="Times New Roman" w:hAnsi="Times New Roman" w:cs="Times New Roman"/>
          <w:sz w:val="24"/>
          <w:szCs w:val="24"/>
        </w:rPr>
      </w:pPr>
    </w:p>
    <w:p w:rsidR="003C5945" w:rsidRPr="005E04DA" w:rsidRDefault="003C5945" w:rsidP="00473EA3">
      <w:pPr>
        <w:pStyle w:val="Normal1"/>
        <w:jc w:val="both"/>
        <w:rPr>
          <w:rFonts w:ascii="Times New Roman" w:hAnsi="Times New Roman" w:cs="Times New Roman"/>
          <w:sz w:val="24"/>
          <w:szCs w:val="24"/>
        </w:rPr>
      </w:pPr>
      <w:r w:rsidRPr="005E04DA">
        <w:rPr>
          <w:rFonts w:ascii="Times New Roman" w:eastAsia="Georgia" w:hAnsi="Times New Roman" w:cs="Times New Roman"/>
          <w:sz w:val="24"/>
          <w:szCs w:val="24"/>
        </w:rPr>
        <w:t>The Casper Police Victims Services Unit continues to provide emergency housing</w:t>
      </w:r>
      <w:r w:rsidR="00193535">
        <w:rPr>
          <w:rFonts w:ascii="Times New Roman" w:eastAsia="Georgia" w:hAnsi="Times New Roman" w:cs="Times New Roman"/>
          <w:sz w:val="24"/>
          <w:szCs w:val="24"/>
        </w:rPr>
        <w:t>,</w:t>
      </w:r>
      <w:r w:rsidRPr="005E04DA">
        <w:rPr>
          <w:rFonts w:ascii="Times New Roman" w:eastAsia="Georgia" w:hAnsi="Times New Roman" w:cs="Times New Roman"/>
          <w:sz w:val="24"/>
          <w:szCs w:val="24"/>
        </w:rPr>
        <w:t xml:space="preserve"> </w:t>
      </w:r>
      <w:r w:rsidR="00193535" w:rsidRPr="005E04DA">
        <w:rPr>
          <w:rFonts w:ascii="Times New Roman" w:eastAsia="Georgia" w:hAnsi="Times New Roman" w:cs="Times New Roman"/>
          <w:sz w:val="24"/>
          <w:szCs w:val="24"/>
        </w:rPr>
        <w:t>collaborating</w:t>
      </w:r>
      <w:r w:rsidRPr="005E04DA">
        <w:rPr>
          <w:rFonts w:ascii="Times New Roman" w:eastAsia="Georgia" w:hAnsi="Times New Roman" w:cs="Times New Roman"/>
          <w:sz w:val="24"/>
          <w:szCs w:val="24"/>
        </w:rPr>
        <w:t xml:space="preserve"> </w:t>
      </w:r>
      <w:r w:rsidR="00193535">
        <w:rPr>
          <w:rFonts w:ascii="Times New Roman" w:eastAsia="Georgia" w:hAnsi="Times New Roman" w:cs="Times New Roman"/>
          <w:sz w:val="24"/>
          <w:szCs w:val="24"/>
        </w:rPr>
        <w:t>with several area hotels</w:t>
      </w:r>
      <w:r w:rsidR="009E57A6">
        <w:rPr>
          <w:rFonts w:ascii="Times New Roman" w:eastAsia="Georgia" w:hAnsi="Times New Roman" w:cs="Times New Roman"/>
          <w:sz w:val="24"/>
          <w:szCs w:val="24"/>
        </w:rPr>
        <w:t xml:space="preserve">, </w:t>
      </w:r>
      <w:r w:rsidR="009E57A6" w:rsidRPr="005E04DA">
        <w:rPr>
          <w:rFonts w:ascii="Times New Roman" w:eastAsia="Georgia" w:hAnsi="Times New Roman" w:cs="Times New Roman"/>
          <w:sz w:val="24"/>
          <w:szCs w:val="24"/>
        </w:rPr>
        <w:t>emergency</w:t>
      </w:r>
      <w:r w:rsidRPr="005E04DA">
        <w:rPr>
          <w:rFonts w:ascii="Times New Roman" w:eastAsia="Georgia" w:hAnsi="Times New Roman" w:cs="Times New Roman"/>
          <w:sz w:val="24"/>
          <w:szCs w:val="24"/>
        </w:rPr>
        <w:t xml:space="preserve"> lock changes for victims needing that service. We provide </w:t>
      </w:r>
      <w:r w:rsidRPr="005E04DA">
        <w:rPr>
          <w:rFonts w:ascii="Times New Roman" w:eastAsia="Georgia" w:hAnsi="Times New Roman" w:cs="Times New Roman"/>
          <w:sz w:val="24"/>
          <w:szCs w:val="24"/>
        </w:rPr>
        <w:lastRenderedPageBreak/>
        <w:t xml:space="preserve">on scene and continuing crisis management counseling and services to members of this community, the </w:t>
      </w:r>
      <w:r w:rsidR="00473EA3">
        <w:rPr>
          <w:rFonts w:ascii="Times New Roman" w:eastAsia="Georgia" w:hAnsi="Times New Roman" w:cs="Times New Roman"/>
          <w:sz w:val="24"/>
          <w:szCs w:val="24"/>
        </w:rPr>
        <w:t>C</w:t>
      </w:r>
      <w:r w:rsidRPr="005E04DA">
        <w:rPr>
          <w:rFonts w:ascii="Times New Roman" w:eastAsia="Georgia" w:hAnsi="Times New Roman" w:cs="Times New Roman"/>
          <w:sz w:val="24"/>
          <w:szCs w:val="24"/>
        </w:rPr>
        <w:t xml:space="preserve">asper Police </w:t>
      </w:r>
      <w:r w:rsidR="0061737A" w:rsidRPr="005E04DA">
        <w:rPr>
          <w:rFonts w:ascii="Times New Roman" w:eastAsia="Georgia" w:hAnsi="Times New Roman" w:cs="Times New Roman"/>
          <w:sz w:val="24"/>
          <w:szCs w:val="24"/>
        </w:rPr>
        <w:t>Department,</w:t>
      </w:r>
      <w:r w:rsidRPr="005E04DA">
        <w:rPr>
          <w:rFonts w:ascii="Times New Roman" w:eastAsia="Georgia" w:hAnsi="Times New Roman" w:cs="Times New Roman"/>
          <w:sz w:val="24"/>
          <w:szCs w:val="24"/>
        </w:rPr>
        <w:t xml:space="preserve"> and our allied agencies such as the Wyoming Medical Center and the Self Help Center to name just a few. </w:t>
      </w:r>
    </w:p>
    <w:p w:rsidR="003C5945" w:rsidRPr="005E04DA" w:rsidRDefault="003C5945" w:rsidP="00473EA3">
      <w:pPr>
        <w:pStyle w:val="Normal1"/>
        <w:jc w:val="both"/>
        <w:rPr>
          <w:rFonts w:ascii="Times New Roman" w:hAnsi="Times New Roman" w:cs="Times New Roman"/>
          <w:sz w:val="24"/>
          <w:szCs w:val="24"/>
        </w:rPr>
      </w:pPr>
    </w:p>
    <w:p w:rsidR="003C5945" w:rsidRPr="005E04DA" w:rsidRDefault="0061737A" w:rsidP="00473EA3">
      <w:pPr>
        <w:pStyle w:val="Normal1"/>
        <w:jc w:val="both"/>
        <w:rPr>
          <w:rFonts w:ascii="Times New Roman" w:hAnsi="Times New Roman" w:cs="Times New Roman"/>
          <w:sz w:val="24"/>
          <w:szCs w:val="24"/>
        </w:rPr>
      </w:pPr>
      <w:r>
        <w:rPr>
          <w:rFonts w:ascii="Times New Roman" w:eastAsia="Georgia" w:hAnsi="Times New Roman" w:cs="Times New Roman"/>
          <w:sz w:val="24"/>
          <w:szCs w:val="24"/>
        </w:rPr>
        <w:t>The Victim Services Unit responded to two unique incidents this year.</w:t>
      </w:r>
      <w:r w:rsidR="003C5945" w:rsidRPr="005E04DA">
        <w:rPr>
          <w:rFonts w:ascii="Times New Roman" w:eastAsia="Georgia" w:hAnsi="Times New Roman" w:cs="Times New Roman"/>
          <w:sz w:val="24"/>
          <w:szCs w:val="24"/>
        </w:rPr>
        <w:t xml:space="preserve"> On March 27, </w:t>
      </w:r>
      <w:r w:rsidRPr="005E04DA">
        <w:rPr>
          <w:rFonts w:ascii="Times New Roman" w:eastAsia="Georgia" w:hAnsi="Times New Roman" w:cs="Times New Roman"/>
          <w:sz w:val="24"/>
          <w:szCs w:val="24"/>
        </w:rPr>
        <w:t>2013,</w:t>
      </w:r>
      <w:r w:rsidR="003C5945" w:rsidRPr="005E04DA">
        <w:rPr>
          <w:rFonts w:ascii="Times New Roman" w:eastAsia="Georgia" w:hAnsi="Times New Roman" w:cs="Times New Roman"/>
          <w:sz w:val="24"/>
          <w:szCs w:val="24"/>
        </w:rPr>
        <w:t xml:space="preserve"> we responded to the scene of a homicide Victim Services canvassed the area on the day after the incident and held an information crisis management meeting for neighbors and family. We also performed numerous critical incidents defusing with family members and witnesses. </w:t>
      </w:r>
    </w:p>
    <w:p w:rsidR="003C5945" w:rsidRPr="005E04DA" w:rsidRDefault="003C5945" w:rsidP="00473EA3">
      <w:pPr>
        <w:pStyle w:val="Normal1"/>
        <w:jc w:val="both"/>
        <w:rPr>
          <w:rFonts w:ascii="Times New Roman" w:hAnsi="Times New Roman" w:cs="Times New Roman"/>
          <w:sz w:val="24"/>
          <w:szCs w:val="24"/>
        </w:rPr>
      </w:pPr>
    </w:p>
    <w:p w:rsidR="003C5945" w:rsidRPr="005E04DA" w:rsidRDefault="003C5945" w:rsidP="00473EA3">
      <w:pPr>
        <w:pStyle w:val="Normal1"/>
        <w:jc w:val="both"/>
        <w:rPr>
          <w:rFonts w:ascii="Times New Roman" w:hAnsi="Times New Roman" w:cs="Times New Roman"/>
          <w:sz w:val="24"/>
          <w:szCs w:val="24"/>
        </w:rPr>
      </w:pPr>
      <w:r w:rsidRPr="005E04DA">
        <w:rPr>
          <w:rFonts w:ascii="Times New Roman" w:hAnsi="Times New Roman" w:cs="Times New Roman"/>
          <w:sz w:val="24"/>
          <w:szCs w:val="24"/>
        </w:rPr>
        <w:t>We also responded to multiple DUI fatalities</w:t>
      </w:r>
      <w:r w:rsidR="00EB423B">
        <w:rPr>
          <w:rFonts w:ascii="Times New Roman" w:hAnsi="Times New Roman" w:cs="Times New Roman"/>
          <w:sz w:val="24"/>
          <w:szCs w:val="24"/>
        </w:rPr>
        <w:t xml:space="preserve"> including calls in the county</w:t>
      </w:r>
      <w:r w:rsidRPr="005E04DA">
        <w:rPr>
          <w:rFonts w:ascii="Times New Roman" w:hAnsi="Times New Roman" w:cs="Times New Roman"/>
          <w:sz w:val="24"/>
          <w:szCs w:val="24"/>
        </w:rPr>
        <w:t xml:space="preserve">. Victim Services has remained a key force in providing death notifications to family and friends in these horrible situations. </w:t>
      </w:r>
    </w:p>
    <w:p w:rsidR="003C5945" w:rsidRPr="005E04DA" w:rsidRDefault="003C5945" w:rsidP="00473EA3">
      <w:pPr>
        <w:pStyle w:val="Normal1"/>
        <w:jc w:val="both"/>
        <w:rPr>
          <w:rFonts w:ascii="Times New Roman" w:hAnsi="Times New Roman" w:cs="Times New Roman"/>
          <w:sz w:val="24"/>
          <w:szCs w:val="24"/>
        </w:rPr>
      </w:pPr>
    </w:p>
    <w:p w:rsidR="003C5945" w:rsidRPr="005E04DA" w:rsidRDefault="003C5945" w:rsidP="00473EA3">
      <w:pPr>
        <w:pStyle w:val="Normal1"/>
        <w:jc w:val="both"/>
        <w:rPr>
          <w:rFonts w:ascii="Times New Roman" w:hAnsi="Times New Roman" w:cs="Times New Roman"/>
          <w:sz w:val="24"/>
          <w:szCs w:val="24"/>
        </w:rPr>
      </w:pPr>
      <w:r w:rsidRPr="005E04DA">
        <w:rPr>
          <w:rFonts w:ascii="Times New Roman" w:eastAsia="Georgia" w:hAnsi="Times New Roman" w:cs="Times New Roman"/>
          <w:sz w:val="24"/>
          <w:szCs w:val="24"/>
        </w:rPr>
        <w:t xml:space="preserve">These are two examples of the services CPD Victim Services provides throughout the community and throughout the state as well. </w:t>
      </w:r>
    </w:p>
    <w:p w:rsidR="0082431C" w:rsidRDefault="0082431C" w:rsidP="00473EA3">
      <w:pPr>
        <w:pStyle w:val="Normal1"/>
        <w:jc w:val="both"/>
        <w:rPr>
          <w:rFonts w:ascii="Times New Roman" w:eastAsia="Georgia" w:hAnsi="Times New Roman" w:cs="Times New Roman"/>
          <w:sz w:val="24"/>
          <w:szCs w:val="24"/>
        </w:rPr>
      </w:pPr>
    </w:p>
    <w:p w:rsidR="003C5945" w:rsidRPr="005E04DA" w:rsidRDefault="0082431C" w:rsidP="00473EA3">
      <w:pPr>
        <w:pStyle w:val="Normal1"/>
        <w:jc w:val="both"/>
        <w:rPr>
          <w:rFonts w:ascii="Times New Roman" w:hAnsi="Times New Roman" w:cs="Times New Roman"/>
          <w:sz w:val="24"/>
          <w:szCs w:val="24"/>
        </w:rPr>
      </w:pPr>
      <w:r>
        <w:rPr>
          <w:rFonts w:ascii="Times New Roman" w:eastAsia="Georgia" w:hAnsi="Times New Roman" w:cs="Times New Roman"/>
          <w:sz w:val="24"/>
          <w:szCs w:val="24"/>
        </w:rPr>
        <w:t>W</w:t>
      </w:r>
      <w:r w:rsidR="003C5945" w:rsidRPr="005E04DA">
        <w:rPr>
          <w:rFonts w:ascii="Times New Roman" w:eastAsia="Georgia" w:hAnsi="Times New Roman" w:cs="Times New Roman"/>
          <w:sz w:val="24"/>
          <w:szCs w:val="24"/>
        </w:rPr>
        <w:t xml:space="preserve">e look </w:t>
      </w:r>
      <w:r>
        <w:rPr>
          <w:rFonts w:ascii="Times New Roman" w:eastAsia="Georgia" w:hAnsi="Times New Roman" w:cs="Times New Roman"/>
          <w:sz w:val="24"/>
          <w:szCs w:val="24"/>
        </w:rPr>
        <w:t xml:space="preserve">forward </w:t>
      </w:r>
      <w:r w:rsidR="003C5945" w:rsidRPr="005E04DA">
        <w:rPr>
          <w:rFonts w:ascii="Times New Roman" w:eastAsia="Georgia" w:hAnsi="Times New Roman" w:cs="Times New Roman"/>
          <w:sz w:val="24"/>
          <w:szCs w:val="24"/>
        </w:rPr>
        <w:t xml:space="preserve">to 2013 with the following </w:t>
      </w:r>
      <w:r w:rsidR="003C5945">
        <w:rPr>
          <w:rFonts w:ascii="Times New Roman" w:eastAsia="Georgia" w:hAnsi="Times New Roman" w:cs="Times New Roman"/>
          <w:sz w:val="24"/>
          <w:szCs w:val="24"/>
        </w:rPr>
        <w:t xml:space="preserve">goals </w:t>
      </w:r>
      <w:r w:rsidR="003C5945" w:rsidRPr="005E04DA">
        <w:rPr>
          <w:rFonts w:ascii="Times New Roman" w:eastAsia="Georgia" w:hAnsi="Times New Roman" w:cs="Times New Roman"/>
          <w:sz w:val="24"/>
          <w:szCs w:val="24"/>
        </w:rPr>
        <w:t>in mind:</w:t>
      </w:r>
    </w:p>
    <w:p w:rsidR="003C5945" w:rsidRPr="005E04DA" w:rsidRDefault="003C5945" w:rsidP="00473EA3">
      <w:pPr>
        <w:pStyle w:val="Normal1"/>
        <w:numPr>
          <w:ilvl w:val="0"/>
          <w:numId w:val="2"/>
        </w:numPr>
        <w:ind w:hanging="360"/>
        <w:jc w:val="both"/>
        <w:rPr>
          <w:rFonts w:ascii="Times New Roman" w:hAnsi="Times New Roman" w:cs="Times New Roman"/>
          <w:sz w:val="24"/>
          <w:szCs w:val="24"/>
        </w:rPr>
      </w:pPr>
      <w:r>
        <w:rPr>
          <w:rFonts w:ascii="Times New Roman" w:eastAsia="Georgia" w:hAnsi="Times New Roman" w:cs="Times New Roman"/>
          <w:sz w:val="24"/>
          <w:szCs w:val="24"/>
        </w:rPr>
        <w:t>A</w:t>
      </w:r>
      <w:r w:rsidRPr="005E04DA">
        <w:rPr>
          <w:rFonts w:ascii="Times New Roman" w:eastAsia="Georgia" w:hAnsi="Times New Roman" w:cs="Times New Roman"/>
          <w:sz w:val="24"/>
          <w:szCs w:val="24"/>
        </w:rPr>
        <w:t xml:space="preserve">dd 5 volunteers to our Victim Response Unit. This will allow </w:t>
      </w:r>
      <w:proofErr w:type="gramStart"/>
      <w:r w:rsidR="0061737A" w:rsidRPr="005E04DA">
        <w:rPr>
          <w:rFonts w:ascii="Times New Roman" w:eastAsia="Georgia" w:hAnsi="Times New Roman" w:cs="Times New Roman"/>
          <w:sz w:val="24"/>
          <w:szCs w:val="24"/>
        </w:rPr>
        <w:t>2</w:t>
      </w:r>
      <w:proofErr w:type="gramEnd"/>
      <w:r w:rsidRPr="005E04DA">
        <w:rPr>
          <w:rFonts w:ascii="Times New Roman" w:eastAsia="Georgia" w:hAnsi="Times New Roman" w:cs="Times New Roman"/>
          <w:sz w:val="24"/>
          <w:szCs w:val="24"/>
        </w:rPr>
        <w:t xml:space="preserve"> people to be on call at any time.</w:t>
      </w:r>
    </w:p>
    <w:p w:rsidR="003C5945" w:rsidRPr="005E04DA" w:rsidRDefault="003C5945" w:rsidP="00473EA3">
      <w:pPr>
        <w:pStyle w:val="Normal1"/>
        <w:numPr>
          <w:ilvl w:val="0"/>
          <w:numId w:val="2"/>
        </w:numPr>
        <w:ind w:hanging="360"/>
        <w:jc w:val="both"/>
        <w:rPr>
          <w:rFonts w:ascii="Times New Roman" w:hAnsi="Times New Roman" w:cs="Times New Roman"/>
          <w:sz w:val="24"/>
          <w:szCs w:val="24"/>
        </w:rPr>
      </w:pPr>
      <w:r>
        <w:rPr>
          <w:rFonts w:ascii="Times New Roman" w:eastAsia="Georgia" w:hAnsi="Times New Roman" w:cs="Times New Roman"/>
          <w:sz w:val="24"/>
          <w:szCs w:val="24"/>
        </w:rPr>
        <w:t>C</w:t>
      </w:r>
      <w:r w:rsidRPr="005E04DA">
        <w:rPr>
          <w:rFonts w:ascii="Times New Roman" w:eastAsia="Georgia" w:hAnsi="Times New Roman" w:cs="Times New Roman"/>
          <w:sz w:val="24"/>
          <w:szCs w:val="24"/>
        </w:rPr>
        <w:t xml:space="preserve">ontinue to partner with the Wyoming Medical Center teaching them crisis management techniques and participating in their multi-disciplinary critical incident response team. </w:t>
      </w:r>
    </w:p>
    <w:p w:rsidR="003C5945" w:rsidRPr="005E04DA" w:rsidRDefault="003C5945" w:rsidP="00473EA3">
      <w:pPr>
        <w:pStyle w:val="Normal1"/>
        <w:numPr>
          <w:ilvl w:val="0"/>
          <w:numId w:val="2"/>
        </w:numPr>
        <w:ind w:hanging="360"/>
        <w:jc w:val="both"/>
        <w:rPr>
          <w:rFonts w:ascii="Times New Roman" w:hAnsi="Times New Roman" w:cs="Times New Roman"/>
          <w:sz w:val="24"/>
          <w:szCs w:val="24"/>
        </w:rPr>
      </w:pPr>
      <w:r>
        <w:rPr>
          <w:rFonts w:ascii="Times New Roman" w:eastAsia="Georgia" w:hAnsi="Times New Roman" w:cs="Times New Roman"/>
          <w:sz w:val="24"/>
          <w:szCs w:val="24"/>
        </w:rPr>
        <w:t>P</w:t>
      </w:r>
      <w:r w:rsidRPr="005E04DA">
        <w:rPr>
          <w:rFonts w:ascii="Times New Roman" w:eastAsia="Georgia" w:hAnsi="Times New Roman" w:cs="Times New Roman"/>
          <w:sz w:val="24"/>
          <w:szCs w:val="24"/>
        </w:rPr>
        <w:t xml:space="preserve">roduce a small easy to carry laminated card with basic information about stalking and FVPA protection orders for the officers in the field as a reference. </w:t>
      </w:r>
    </w:p>
    <w:p w:rsidR="00ED47E7" w:rsidRDefault="00ED47E7" w:rsidP="00473EA3">
      <w:pPr>
        <w:jc w:val="both"/>
        <w:rPr>
          <w:rFonts w:ascii="Times New Roman" w:hAnsi="Times New Roman" w:cs="Times New Roman"/>
          <w:sz w:val="24"/>
          <w:szCs w:val="24"/>
        </w:rPr>
      </w:pPr>
    </w:p>
    <w:p w:rsidR="005C7EB1" w:rsidRDefault="005C7EB1">
      <w:pPr>
        <w:rPr>
          <w:rFonts w:ascii="Times New Roman" w:hAnsi="Times New Roman" w:cs="Times New Roman"/>
          <w:sz w:val="24"/>
          <w:szCs w:val="24"/>
        </w:rPr>
      </w:pPr>
      <w:r>
        <w:rPr>
          <w:rFonts w:ascii="Times New Roman" w:hAnsi="Times New Roman" w:cs="Times New Roman"/>
          <w:sz w:val="24"/>
          <w:szCs w:val="24"/>
        </w:rPr>
        <w:br w:type="page"/>
      </w:r>
    </w:p>
    <w:p w:rsidR="00B36735" w:rsidRPr="00820F39" w:rsidRDefault="00B36735" w:rsidP="00ED47E7">
      <w:pPr>
        <w:pStyle w:val="Heading1"/>
        <w:jc w:val="center"/>
        <w:rPr>
          <w:sz w:val="44"/>
          <w:szCs w:val="44"/>
        </w:rPr>
      </w:pPr>
      <w:r w:rsidRPr="00820F39">
        <w:rPr>
          <w:sz w:val="44"/>
          <w:szCs w:val="44"/>
        </w:rPr>
        <w:lastRenderedPageBreak/>
        <w:t>Youth Diversion</w:t>
      </w:r>
    </w:p>
    <w:p w:rsidR="00B36735" w:rsidRPr="005E04DA" w:rsidRDefault="003C77DC" w:rsidP="00473EA3">
      <w:pPr>
        <w:jc w:val="both"/>
        <w:rPr>
          <w:rFonts w:ascii="Times New Roman" w:hAnsi="Times New Roman" w:cs="Times New Roman"/>
          <w:sz w:val="24"/>
          <w:szCs w:val="24"/>
        </w:rPr>
      </w:pPr>
      <w:r>
        <w:rPr>
          <w:rFonts w:ascii="Times New Roman" w:hAnsi="Times New Roman" w:cs="Times New Roman"/>
          <w:sz w:val="24"/>
          <w:szCs w:val="24"/>
        </w:rPr>
        <w:t xml:space="preserve">The Casper Police Department </w:t>
      </w:r>
      <w:r w:rsidR="00B36735" w:rsidRPr="005E04DA">
        <w:rPr>
          <w:rFonts w:ascii="Times New Roman" w:hAnsi="Times New Roman" w:cs="Times New Roman"/>
          <w:sz w:val="24"/>
          <w:szCs w:val="24"/>
        </w:rPr>
        <w:t xml:space="preserve">Officer </w:t>
      </w:r>
      <w:r>
        <w:rPr>
          <w:rFonts w:ascii="Times New Roman" w:hAnsi="Times New Roman" w:cs="Times New Roman"/>
          <w:sz w:val="24"/>
          <w:szCs w:val="24"/>
        </w:rPr>
        <w:t xml:space="preserve">assigned to the Natrona County District Attorney’s Office Youth Diversion Program is </w:t>
      </w:r>
      <w:r w:rsidR="00B36735" w:rsidRPr="005E04DA">
        <w:rPr>
          <w:rFonts w:ascii="Times New Roman" w:hAnsi="Times New Roman" w:cs="Times New Roman"/>
          <w:sz w:val="24"/>
          <w:szCs w:val="24"/>
        </w:rPr>
        <w:t>Sarah Stockero</w:t>
      </w:r>
      <w:r>
        <w:rPr>
          <w:rFonts w:ascii="Times New Roman" w:hAnsi="Times New Roman" w:cs="Times New Roman"/>
          <w:sz w:val="24"/>
          <w:szCs w:val="24"/>
        </w:rPr>
        <w:t>.</w:t>
      </w:r>
      <w:r w:rsidR="00B36735" w:rsidRPr="005E04DA">
        <w:rPr>
          <w:rFonts w:ascii="Times New Roman" w:hAnsi="Times New Roman" w:cs="Times New Roman"/>
          <w:sz w:val="24"/>
          <w:szCs w:val="24"/>
        </w:rPr>
        <w:t xml:space="preserve"> The Youth Diversion Program is a pre-court probation </w:t>
      </w:r>
      <w:r w:rsidRPr="005E04DA">
        <w:rPr>
          <w:rFonts w:ascii="Times New Roman" w:hAnsi="Times New Roman" w:cs="Times New Roman"/>
          <w:sz w:val="24"/>
          <w:szCs w:val="24"/>
        </w:rPr>
        <w:t>program that</w:t>
      </w:r>
      <w:r w:rsidR="00B36735" w:rsidRPr="005E04DA">
        <w:rPr>
          <w:rFonts w:ascii="Times New Roman" w:hAnsi="Times New Roman" w:cs="Times New Roman"/>
          <w:sz w:val="24"/>
          <w:szCs w:val="24"/>
        </w:rPr>
        <w:t xml:space="preserve"> allows juvenile</w:t>
      </w:r>
      <w:r>
        <w:rPr>
          <w:rFonts w:ascii="Times New Roman" w:hAnsi="Times New Roman" w:cs="Times New Roman"/>
          <w:sz w:val="24"/>
          <w:szCs w:val="24"/>
        </w:rPr>
        <w:t>s to</w:t>
      </w:r>
      <w:r w:rsidR="00B36735" w:rsidRPr="005E04DA">
        <w:rPr>
          <w:rFonts w:ascii="Times New Roman" w:hAnsi="Times New Roman" w:cs="Times New Roman"/>
          <w:sz w:val="24"/>
          <w:szCs w:val="24"/>
        </w:rPr>
        <w:t xml:space="preserve"> participate</w:t>
      </w:r>
      <w:r>
        <w:rPr>
          <w:rFonts w:ascii="Times New Roman" w:hAnsi="Times New Roman" w:cs="Times New Roman"/>
          <w:sz w:val="24"/>
          <w:szCs w:val="24"/>
        </w:rPr>
        <w:t>, v</w:t>
      </w:r>
      <w:r w:rsidRPr="005E04DA">
        <w:rPr>
          <w:rFonts w:ascii="Times New Roman" w:hAnsi="Times New Roman" w:cs="Times New Roman"/>
          <w:sz w:val="24"/>
          <w:szCs w:val="24"/>
        </w:rPr>
        <w:t>oluntarily</w:t>
      </w:r>
      <w:r>
        <w:rPr>
          <w:rFonts w:ascii="Times New Roman" w:hAnsi="Times New Roman" w:cs="Times New Roman"/>
          <w:sz w:val="24"/>
          <w:szCs w:val="24"/>
        </w:rPr>
        <w:t>,</w:t>
      </w:r>
      <w:r w:rsidR="00B36735" w:rsidRPr="005E04DA">
        <w:rPr>
          <w:rFonts w:ascii="Times New Roman" w:hAnsi="Times New Roman" w:cs="Times New Roman"/>
          <w:sz w:val="24"/>
          <w:szCs w:val="24"/>
        </w:rPr>
        <w:t xml:space="preserve"> in exchange for an appearance in court and a conviction on their record</w:t>
      </w:r>
      <w:r w:rsidR="0061737A" w:rsidRPr="005E04DA">
        <w:rPr>
          <w:rFonts w:ascii="Times New Roman" w:hAnsi="Times New Roman" w:cs="Times New Roman"/>
          <w:sz w:val="24"/>
          <w:szCs w:val="24"/>
        </w:rPr>
        <w:t xml:space="preserve">. </w:t>
      </w:r>
      <w:r w:rsidR="00B36735" w:rsidRPr="005E04DA">
        <w:rPr>
          <w:rFonts w:ascii="Times New Roman" w:hAnsi="Times New Roman" w:cs="Times New Roman"/>
          <w:sz w:val="24"/>
          <w:szCs w:val="24"/>
        </w:rPr>
        <w:t xml:space="preserve">The program </w:t>
      </w:r>
      <w:proofErr w:type="gramStart"/>
      <w:r w:rsidR="00B36735" w:rsidRPr="005E04DA">
        <w:rPr>
          <w:rFonts w:ascii="Times New Roman" w:hAnsi="Times New Roman" w:cs="Times New Roman"/>
          <w:sz w:val="24"/>
          <w:szCs w:val="24"/>
        </w:rPr>
        <w:t>is designed</w:t>
      </w:r>
      <w:proofErr w:type="gramEnd"/>
      <w:r w:rsidR="00B36735" w:rsidRPr="005E04DA">
        <w:rPr>
          <w:rFonts w:ascii="Times New Roman" w:hAnsi="Times New Roman" w:cs="Times New Roman"/>
          <w:sz w:val="24"/>
          <w:szCs w:val="24"/>
        </w:rPr>
        <w:t xml:space="preserve"> to provide juveniles with a chance to learn from their criminal violations and avoid becoming repeat offenders.</w:t>
      </w:r>
    </w:p>
    <w:p w:rsidR="00B36735" w:rsidRPr="005E04DA" w:rsidRDefault="00820F39" w:rsidP="00473EA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872" behindDoc="1" locked="0" layoutInCell="1" allowOverlap="1" wp14:anchorId="5A5B2465" wp14:editId="75900ECE">
            <wp:simplePos x="0" y="0"/>
            <wp:positionH relativeFrom="column">
              <wp:posOffset>-112395</wp:posOffset>
            </wp:positionH>
            <wp:positionV relativeFrom="paragraph">
              <wp:posOffset>31115</wp:posOffset>
            </wp:positionV>
            <wp:extent cx="2814955" cy="2106930"/>
            <wp:effectExtent l="95250" t="95250" r="99695" b="102870"/>
            <wp:wrapTight wrapText="bothSides">
              <wp:wrapPolygon edited="0">
                <wp:start x="-585" y="-976"/>
                <wp:lineTo x="-731" y="-586"/>
                <wp:lineTo x="-731" y="21483"/>
                <wp:lineTo x="-439" y="22459"/>
                <wp:lineTo x="21926" y="22459"/>
                <wp:lineTo x="22219" y="21483"/>
                <wp:lineTo x="22219" y="-976"/>
                <wp:lineTo x="-585" y="-976"/>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ion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14955" cy="210693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9920" behindDoc="0" locked="0" layoutInCell="1" allowOverlap="1" wp14:anchorId="3294E60E" wp14:editId="154A6C3F">
                <wp:simplePos x="0" y="0"/>
                <wp:positionH relativeFrom="column">
                  <wp:posOffset>-184785</wp:posOffset>
                </wp:positionH>
                <wp:positionV relativeFrom="paragraph">
                  <wp:posOffset>2249170</wp:posOffset>
                </wp:positionV>
                <wp:extent cx="2861945" cy="635"/>
                <wp:effectExtent l="0" t="0" r="0" b="0"/>
                <wp:wrapTight wrapText="bothSides">
                  <wp:wrapPolygon edited="0">
                    <wp:start x="0" y="0"/>
                    <wp:lineTo x="0" y="20057"/>
                    <wp:lineTo x="21423" y="20057"/>
                    <wp:lineTo x="21423"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2861945" cy="635"/>
                        </a:xfrm>
                        <a:prstGeom prst="rect">
                          <a:avLst/>
                        </a:prstGeom>
                        <a:solidFill>
                          <a:prstClr val="white"/>
                        </a:solidFill>
                        <a:ln>
                          <a:noFill/>
                        </a:ln>
                        <a:effectLst/>
                      </wps:spPr>
                      <wps:txbx>
                        <w:txbxContent>
                          <w:p w:rsidR="001565E1" w:rsidRPr="00820F39" w:rsidRDefault="001565E1" w:rsidP="00820F39">
                            <w:pPr>
                              <w:pStyle w:val="Caption"/>
                              <w:jc w:val="center"/>
                            </w:pPr>
                            <w:r>
                              <w:t>Youth Diversion Officer Sarah Stockero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9" o:spid="_x0000_s1041" type="#_x0000_t202" style="position:absolute;left:0;text-align:left;margin-left:-14.55pt;margin-top:177.1pt;width:225.35pt;height:.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" stroked="f">
                <v:textbox style="mso-fit-shape-to-text:t" inset="0,0,0,0">
                  <w:txbxContent>
                    <w:p w:rsidR="001565E1" w:rsidRPr="00820F39" w:rsidRDefault="001565E1" w:rsidP="00820F39">
                      <w:pPr>
                        <w:pStyle w:val="Caption"/>
                        <w:jc w:val="center"/>
                      </w:pPr>
                      <w:r>
                        <w:t>Youth Diversion Officer Sarah Stockero</w:t>
                      </w:r>
                    </w:p>
                  </w:txbxContent>
                </v:textbox>
                <w10:wrap type="tight"/>
              </v:shape>
            </w:pict>
          </mc:Fallback>
        </mc:AlternateContent>
      </w:r>
      <w:r w:rsidR="00B36735" w:rsidRPr="005E04DA">
        <w:rPr>
          <w:rFonts w:ascii="Times New Roman" w:hAnsi="Times New Roman" w:cs="Times New Roman"/>
          <w:sz w:val="24"/>
          <w:szCs w:val="24"/>
        </w:rPr>
        <w:t>The Youth Diversion Program requires that the juvenile be a first time offender and in school prior to being considered for participation</w:t>
      </w:r>
      <w:r w:rsidR="0061737A" w:rsidRPr="005E04DA">
        <w:rPr>
          <w:rFonts w:ascii="Times New Roman" w:hAnsi="Times New Roman" w:cs="Times New Roman"/>
          <w:sz w:val="24"/>
          <w:szCs w:val="24"/>
        </w:rPr>
        <w:t xml:space="preserve">. </w:t>
      </w:r>
      <w:r w:rsidR="00B36735" w:rsidRPr="005E04DA">
        <w:rPr>
          <w:rFonts w:ascii="Times New Roman" w:hAnsi="Times New Roman" w:cs="Times New Roman"/>
          <w:sz w:val="24"/>
          <w:szCs w:val="24"/>
        </w:rPr>
        <w:t xml:space="preserve">Once accepted into the program, the juvenile </w:t>
      </w:r>
      <w:proofErr w:type="gramStart"/>
      <w:r w:rsidR="00B36735" w:rsidRPr="005E04DA">
        <w:rPr>
          <w:rFonts w:ascii="Times New Roman" w:hAnsi="Times New Roman" w:cs="Times New Roman"/>
          <w:sz w:val="24"/>
          <w:szCs w:val="24"/>
        </w:rPr>
        <w:t>is assigned</w:t>
      </w:r>
      <w:proofErr w:type="gramEnd"/>
      <w:r w:rsidR="00B36735" w:rsidRPr="005E04DA">
        <w:rPr>
          <w:rFonts w:ascii="Times New Roman" w:hAnsi="Times New Roman" w:cs="Times New Roman"/>
          <w:sz w:val="24"/>
          <w:szCs w:val="24"/>
        </w:rPr>
        <w:t xml:space="preserve"> a number of communit</w:t>
      </w:r>
      <w:r w:rsidR="003C77DC">
        <w:rPr>
          <w:rFonts w:ascii="Times New Roman" w:hAnsi="Times New Roman" w:cs="Times New Roman"/>
          <w:sz w:val="24"/>
          <w:szCs w:val="24"/>
        </w:rPr>
        <w:t xml:space="preserve">y service hours to be completed. </w:t>
      </w:r>
      <w:r w:rsidR="002F1137">
        <w:rPr>
          <w:rFonts w:ascii="Times New Roman" w:hAnsi="Times New Roman" w:cs="Times New Roman"/>
          <w:sz w:val="24"/>
          <w:szCs w:val="24"/>
        </w:rPr>
        <w:t>Additionally participants are</w:t>
      </w:r>
      <w:r w:rsidR="003C77DC">
        <w:rPr>
          <w:rFonts w:ascii="Times New Roman" w:hAnsi="Times New Roman" w:cs="Times New Roman"/>
          <w:sz w:val="24"/>
          <w:szCs w:val="24"/>
        </w:rPr>
        <w:t xml:space="preserve"> required to complete </w:t>
      </w:r>
      <w:r w:rsidR="00B36735" w:rsidRPr="005E04DA">
        <w:rPr>
          <w:rFonts w:ascii="Times New Roman" w:hAnsi="Times New Roman" w:cs="Times New Roman"/>
          <w:sz w:val="24"/>
          <w:szCs w:val="24"/>
        </w:rPr>
        <w:t xml:space="preserve">an educational </w:t>
      </w:r>
      <w:r w:rsidR="003C77DC" w:rsidRPr="005E04DA">
        <w:rPr>
          <w:rFonts w:ascii="Times New Roman" w:hAnsi="Times New Roman" w:cs="Times New Roman"/>
          <w:sz w:val="24"/>
          <w:szCs w:val="24"/>
        </w:rPr>
        <w:t>program</w:t>
      </w:r>
      <w:r w:rsidR="003C77DC">
        <w:rPr>
          <w:rFonts w:ascii="Times New Roman" w:hAnsi="Times New Roman" w:cs="Times New Roman"/>
          <w:sz w:val="24"/>
          <w:szCs w:val="24"/>
        </w:rPr>
        <w:t xml:space="preserve"> </w:t>
      </w:r>
      <w:r w:rsidR="003C77DC" w:rsidRPr="005E04DA">
        <w:rPr>
          <w:rFonts w:ascii="Times New Roman" w:hAnsi="Times New Roman" w:cs="Times New Roman"/>
          <w:sz w:val="24"/>
          <w:szCs w:val="24"/>
        </w:rPr>
        <w:t>that</w:t>
      </w:r>
      <w:r w:rsidR="00B36735" w:rsidRPr="005E04DA">
        <w:rPr>
          <w:rFonts w:ascii="Times New Roman" w:hAnsi="Times New Roman" w:cs="Times New Roman"/>
          <w:sz w:val="24"/>
          <w:szCs w:val="24"/>
        </w:rPr>
        <w:t xml:space="preserve"> pertains to their charged offense</w:t>
      </w:r>
      <w:r w:rsidR="003C77DC">
        <w:rPr>
          <w:rFonts w:ascii="Times New Roman" w:hAnsi="Times New Roman" w:cs="Times New Roman"/>
          <w:sz w:val="24"/>
          <w:szCs w:val="24"/>
        </w:rPr>
        <w:t xml:space="preserve"> and includes random drug/alcohol testing,</w:t>
      </w:r>
      <w:r w:rsidR="00B36735" w:rsidRPr="005E04DA">
        <w:rPr>
          <w:rFonts w:ascii="Times New Roman" w:hAnsi="Times New Roman" w:cs="Times New Roman"/>
          <w:sz w:val="24"/>
          <w:szCs w:val="24"/>
        </w:rPr>
        <w:t xml:space="preserve"> an essay about themselves</w:t>
      </w:r>
      <w:r w:rsidR="003C77DC">
        <w:rPr>
          <w:rFonts w:ascii="Times New Roman" w:hAnsi="Times New Roman" w:cs="Times New Roman"/>
          <w:sz w:val="24"/>
          <w:szCs w:val="24"/>
        </w:rPr>
        <w:t>,</w:t>
      </w:r>
      <w:r w:rsidR="00B36735" w:rsidRPr="005E04DA">
        <w:rPr>
          <w:rFonts w:ascii="Times New Roman" w:hAnsi="Times New Roman" w:cs="Times New Roman"/>
          <w:sz w:val="24"/>
          <w:szCs w:val="24"/>
        </w:rPr>
        <w:t xml:space="preserve"> </w:t>
      </w:r>
      <w:proofErr w:type="gramStart"/>
      <w:r w:rsidR="003C77DC" w:rsidRPr="005E04DA">
        <w:rPr>
          <w:rFonts w:ascii="Times New Roman" w:hAnsi="Times New Roman" w:cs="Times New Roman"/>
          <w:sz w:val="24"/>
          <w:szCs w:val="24"/>
        </w:rPr>
        <w:t>an</w:t>
      </w:r>
      <w:proofErr w:type="gramEnd"/>
      <w:r w:rsidR="003C77DC" w:rsidRPr="005E04DA">
        <w:rPr>
          <w:rFonts w:ascii="Times New Roman" w:hAnsi="Times New Roman" w:cs="Times New Roman"/>
          <w:sz w:val="24"/>
          <w:szCs w:val="24"/>
        </w:rPr>
        <w:t xml:space="preserve"> apology letter to person</w:t>
      </w:r>
      <w:r w:rsidR="00B36735" w:rsidRPr="005E04DA">
        <w:rPr>
          <w:rFonts w:ascii="Times New Roman" w:hAnsi="Times New Roman" w:cs="Times New Roman"/>
          <w:sz w:val="24"/>
          <w:szCs w:val="24"/>
        </w:rPr>
        <w:t xml:space="preserve"> affected by their </w:t>
      </w:r>
      <w:r w:rsidR="0061737A" w:rsidRPr="005E04DA">
        <w:rPr>
          <w:rFonts w:ascii="Times New Roman" w:hAnsi="Times New Roman" w:cs="Times New Roman"/>
          <w:sz w:val="24"/>
          <w:szCs w:val="24"/>
        </w:rPr>
        <w:t>actions</w:t>
      </w:r>
      <w:r w:rsidR="002F1137">
        <w:rPr>
          <w:rFonts w:ascii="Times New Roman" w:hAnsi="Times New Roman" w:cs="Times New Roman"/>
          <w:sz w:val="24"/>
          <w:szCs w:val="24"/>
        </w:rPr>
        <w:t>,</w:t>
      </w:r>
      <w:r w:rsidR="00B36735" w:rsidRPr="005E04DA">
        <w:rPr>
          <w:rFonts w:ascii="Times New Roman" w:hAnsi="Times New Roman" w:cs="Times New Roman"/>
          <w:sz w:val="24"/>
          <w:szCs w:val="24"/>
        </w:rPr>
        <w:t xml:space="preserve"> and a minimum of two monthly check-ins with their Diversion Officer.</w:t>
      </w:r>
    </w:p>
    <w:p w:rsidR="00B36735" w:rsidRPr="005E04DA" w:rsidRDefault="00B36735" w:rsidP="00473EA3">
      <w:pPr>
        <w:jc w:val="both"/>
        <w:rPr>
          <w:rFonts w:ascii="Times New Roman" w:hAnsi="Times New Roman" w:cs="Times New Roman"/>
          <w:sz w:val="24"/>
          <w:szCs w:val="24"/>
        </w:rPr>
      </w:pPr>
      <w:r w:rsidRPr="005E04DA">
        <w:rPr>
          <w:rFonts w:ascii="Times New Roman" w:hAnsi="Times New Roman" w:cs="Times New Roman"/>
          <w:sz w:val="24"/>
          <w:szCs w:val="24"/>
        </w:rPr>
        <w:t xml:space="preserve">Officer Stockero is part of the Central Intake Team, which consists of members from the Natrona County Sheriff’s Department, the Natrona County District Attorney’s office, </w:t>
      </w:r>
      <w:r w:rsidR="002F1137">
        <w:rPr>
          <w:rFonts w:ascii="Times New Roman" w:hAnsi="Times New Roman" w:cs="Times New Roman"/>
          <w:sz w:val="24"/>
          <w:szCs w:val="24"/>
        </w:rPr>
        <w:t>The Department of family Services</w:t>
      </w:r>
      <w:r w:rsidRPr="005E04DA">
        <w:rPr>
          <w:rFonts w:ascii="Times New Roman" w:hAnsi="Times New Roman" w:cs="Times New Roman"/>
          <w:sz w:val="24"/>
          <w:szCs w:val="24"/>
        </w:rPr>
        <w:t>, the Natrona County School District, the Department of Corrections, Big Brothers Big Sister, and the Youth Community Service Coordinator</w:t>
      </w:r>
      <w:r w:rsidR="0061737A" w:rsidRPr="005E04DA">
        <w:rPr>
          <w:rFonts w:ascii="Times New Roman" w:hAnsi="Times New Roman" w:cs="Times New Roman"/>
          <w:sz w:val="24"/>
          <w:szCs w:val="24"/>
        </w:rPr>
        <w:t xml:space="preserve">. </w:t>
      </w:r>
      <w:r w:rsidRPr="005E04DA">
        <w:rPr>
          <w:rFonts w:ascii="Times New Roman" w:hAnsi="Times New Roman" w:cs="Times New Roman"/>
          <w:sz w:val="24"/>
          <w:szCs w:val="24"/>
        </w:rPr>
        <w:t xml:space="preserve">The Central Intake Team meets weekly to discuss juvenile charges and assist in matching the appropriate court program with each juvenile offender. </w:t>
      </w:r>
    </w:p>
    <w:p w:rsidR="00ED47E7" w:rsidRDefault="003C77DC" w:rsidP="00ED47E7">
      <w:pPr>
        <w:jc w:val="both"/>
        <w:rPr>
          <w:rFonts w:ascii="Times New Roman" w:hAnsi="Times New Roman" w:cs="Times New Roman"/>
          <w:sz w:val="24"/>
          <w:szCs w:val="24"/>
        </w:rPr>
      </w:pPr>
      <w:r>
        <w:rPr>
          <w:rFonts w:ascii="Times New Roman" w:hAnsi="Times New Roman" w:cs="Times New Roman"/>
          <w:sz w:val="24"/>
          <w:szCs w:val="24"/>
        </w:rPr>
        <w:t xml:space="preserve">Officer Stockero </w:t>
      </w:r>
      <w:r w:rsidR="005C7EB1">
        <w:rPr>
          <w:rFonts w:ascii="Times New Roman" w:hAnsi="Times New Roman" w:cs="Times New Roman"/>
          <w:sz w:val="24"/>
          <w:szCs w:val="24"/>
        </w:rPr>
        <w:t>a</w:t>
      </w:r>
      <w:r w:rsidR="002F1137">
        <w:rPr>
          <w:rFonts w:ascii="Times New Roman" w:hAnsi="Times New Roman" w:cs="Times New Roman"/>
          <w:sz w:val="24"/>
          <w:szCs w:val="24"/>
        </w:rPr>
        <w:t xml:space="preserve">lso </w:t>
      </w:r>
      <w:r w:rsidR="00B36735" w:rsidRPr="005E04DA">
        <w:rPr>
          <w:rFonts w:ascii="Times New Roman" w:hAnsi="Times New Roman" w:cs="Times New Roman"/>
          <w:sz w:val="24"/>
          <w:szCs w:val="24"/>
        </w:rPr>
        <w:t xml:space="preserve">participates in the Circuit Court Juvenile Probation Program, where juveniles considered </w:t>
      </w:r>
      <w:r>
        <w:rPr>
          <w:rFonts w:ascii="Times New Roman" w:hAnsi="Times New Roman" w:cs="Times New Roman"/>
          <w:sz w:val="24"/>
          <w:szCs w:val="24"/>
        </w:rPr>
        <w:t xml:space="preserve">a </w:t>
      </w:r>
      <w:r w:rsidR="00B36735" w:rsidRPr="005E04DA">
        <w:rPr>
          <w:rFonts w:ascii="Times New Roman" w:hAnsi="Times New Roman" w:cs="Times New Roman"/>
          <w:sz w:val="24"/>
          <w:szCs w:val="24"/>
        </w:rPr>
        <w:t xml:space="preserve">high risk or </w:t>
      </w:r>
      <w:r w:rsidR="00805CC4">
        <w:rPr>
          <w:rFonts w:ascii="Times New Roman" w:hAnsi="Times New Roman" w:cs="Times New Roman"/>
          <w:sz w:val="24"/>
          <w:szCs w:val="24"/>
        </w:rPr>
        <w:t xml:space="preserve">who </w:t>
      </w:r>
      <w:r w:rsidR="00B36735" w:rsidRPr="005E04DA">
        <w:rPr>
          <w:rFonts w:ascii="Times New Roman" w:hAnsi="Times New Roman" w:cs="Times New Roman"/>
          <w:sz w:val="24"/>
          <w:szCs w:val="24"/>
        </w:rPr>
        <w:t>have offended multiple times, are court ordered to an intense supervised probation program that includes daily monitoring, counseling, frequent drug/alcohol screen</w:t>
      </w:r>
      <w:r>
        <w:rPr>
          <w:rFonts w:ascii="Times New Roman" w:hAnsi="Times New Roman" w:cs="Times New Roman"/>
          <w:sz w:val="24"/>
          <w:szCs w:val="24"/>
        </w:rPr>
        <w:t xml:space="preserve">ings, and mandatory schooling. </w:t>
      </w:r>
      <w:r w:rsidR="00B36735" w:rsidRPr="005E04DA">
        <w:rPr>
          <w:rFonts w:ascii="Times New Roman" w:hAnsi="Times New Roman" w:cs="Times New Roman"/>
          <w:sz w:val="24"/>
          <w:szCs w:val="24"/>
        </w:rPr>
        <w:t>This group meets weekly to discuss each participant’s progress, rewarding positive behavior and recommending sanctions prior to weekly court hearings.</w:t>
      </w:r>
    </w:p>
    <w:p w:rsidR="00820F39" w:rsidRDefault="00820F39" w:rsidP="00ED47E7">
      <w:pPr>
        <w:jc w:val="both"/>
        <w:rPr>
          <w:rFonts w:ascii="Times New Roman" w:hAnsi="Times New Roman" w:cs="Times New Roman"/>
          <w:sz w:val="24"/>
          <w:szCs w:val="24"/>
        </w:rPr>
      </w:pPr>
    </w:p>
    <w:p w:rsidR="00820F39" w:rsidRDefault="00820F39" w:rsidP="00E456A0">
      <w:pPr>
        <w:jc w:val="center"/>
        <w:rPr>
          <w:rFonts w:asciiTheme="majorHAnsi" w:eastAsiaTheme="majorEastAsia" w:hAnsiTheme="majorHAnsi" w:cstheme="majorBidi"/>
          <w:b/>
          <w:bCs/>
          <w:color w:val="365F91" w:themeColor="accent1" w:themeShade="BF"/>
          <w:sz w:val="28"/>
          <w:szCs w:val="28"/>
        </w:rPr>
      </w:pPr>
      <w:r>
        <w:rPr>
          <w:noProof/>
        </w:rPr>
        <w:lastRenderedPageBreak/>
        <w:drawing>
          <wp:inline distT="0" distB="0" distL="0" distR="0" wp14:anchorId="63277976" wp14:editId="7C6B9621">
            <wp:extent cx="5947576" cy="3880237"/>
            <wp:effectExtent l="0" t="0" r="15240" b="2540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15F4F" w:rsidRPr="00E456A0" w:rsidRDefault="00E456A0" w:rsidP="00E456A0">
      <w:pPr>
        <w:pStyle w:val="Heading1"/>
        <w:jc w:val="center"/>
        <w:rPr>
          <w:sz w:val="44"/>
          <w:szCs w:val="44"/>
        </w:rPr>
      </w:pPr>
      <w:r w:rsidRPr="00654AAE">
        <w:rPr>
          <w:rFonts w:ascii="Times New Roman" w:hAnsi="Times New Roman" w:cs="Times New Roman"/>
          <w:noProof/>
          <w:sz w:val="24"/>
          <w:szCs w:val="24"/>
        </w:rPr>
        <w:drawing>
          <wp:anchor distT="0" distB="0" distL="114300" distR="114300" simplePos="0" relativeHeight="251688960" behindDoc="1" locked="0" layoutInCell="1" allowOverlap="1" wp14:anchorId="466B7044" wp14:editId="22BEB958">
            <wp:simplePos x="0" y="0"/>
            <wp:positionH relativeFrom="column">
              <wp:posOffset>4013835</wp:posOffset>
            </wp:positionH>
            <wp:positionV relativeFrom="paragraph">
              <wp:posOffset>665480</wp:posOffset>
            </wp:positionV>
            <wp:extent cx="1812290" cy="2416810"/>
            <wp:effectExtent l="95250" t="95250" r="92710" b="97790"/>
            <wp:wrapTight wrapText="bothSides">
              <wp:wrapPolygon edited="0">
                <wp:start x="-681" y="-851"/>
                <wp:lineTo x="-1135" y="-681"/>
                <wp:lineTo x="-1135" y="21112"/>
                <wp:lineTo x="-681" y="22304"/>
                <wp:lineTo x="22024" y="22304"/>
                <wp:lineTo x="22478" y="21112"/>
                <wp:lineTo x="22478" y="2043"/>
                <wp:lineTo x="22024" y="-511"/>
                <wp:lineTo x="22024" y="-851"/>
                <wp:lineTo x="-681" y="-85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lman\AppData\Local\Microsoft\Windows\Temporary Internet Files\Content.Outlook\M2KOOV9P\photo.JP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812290" cy="241681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15F4F" w:rsidRPr="00E456A0">
        <w:rPr>
          <w:sz w:val="44"/>
          <w:szCs w:val="44"/>
        </w:rPr>
        <w:t>Vehicular Crimes Unit</w:t>
      </w:r>
    </w:p>
    <w:p w:rsidR="00D15F4F" w:rsidRPr="00654AAE" w:rsidRDefault="00E456A0" w:rsidP="00473EA3">
      <w:pPr>
        <w:jc w:val="both"/>
        <w:rPr>
          <w:rFonts w:ascii="Times New Roman" w:hAnsi="Times New Roman" w:cs="Times New Roman"/>
          <w:sz w:val="24"/>
          <w:szCs w:val="24"/>
        </w:rPr>
      </w:pPr>
      <w:r>
        <w:rPr>
          <w:noProof/>
        </w:rPr>
        <mc:AlternateContent>
          <mc:Choice Requires="wps">
            <w:drawing>
              <wp:anchor distT="0" distB="0" distL="114300" distR="114300" simplePos="0" relativeHeight="251731968" behindDoc="0" locked="0" layoutInCell="1" allowOverlap="1" wp14:anchorId="09D93A3E" wp14:editId="6D9C04C2">
                <wp:simplePos x="0" y="0"/>
                <wp:positionH relativeFrom="column">
                  <wp:posOffset>4014470</wp:posOffset>
                </wp:positionH>
                <wp:positionV relativeFrom="paragraph">
                  <wp:posOffset>2590165</wp:posOffset>
                </wp:positionV>
                <wp:extent cx="1812290" cy="635"/>
                <wp:effectExtent l="0" t="0" r="0" b="0"/>
                <wp:wrapTight wrapText="bothSides">
                  <wp:wrapPolygon edited="0">
                    <wp:start x="0" y="0"/>
                    <wp:lineTo x="0" y="20057"/>
                    <wp:lineTo x="21343" y="20057"/>
                    <wp:lineTo x="21343"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1812290" cy="635"/>
                        </a:xfrm>
                        <a:prstGeom prst="rect">
                          <a:avLst/>
                        </a:prstGeom>
                        <a:solidFill>
                          <a:prstClr val="white"/>
                        </a:solidFill>
                        <a:ln>
                          <a:noFill/>
                        </a:ln>
                        <a:effectLst/>
                      </wps:spPr>
                      <wps:txbx>
                        <w:txbxContent>
                          <w:p w:rsidR="001565E1" w:rsidRPr="00A633FC" w:rsidRDefault="001565E1" w:rsidP="00E456A0">
                            <w:pPr>
                              <w:pStyle w:val="Caption"/>
                              <w:jc w:val="center"/>
                              <w:rPr>
                                <w:rFonts w:ascii="Times New Roman" w:hAnsi="Times New Roman" w:cs="Times New Roman"/>
                                <w:noProof/>
                                <w:sz w:val="24"/>
                                <w:szCs w:val="24"/>
                              </w:rPr>
                            </w:pPr>
                            <w:r>
                              <w:t>Officer Steve Adelman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0" o:spid="_x0000_s1042" type="#_x0000_t202" style="position:absolute;left:0;text-align:left;margin-left:316.1pt;margin-top:203.95pt;width:142.7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" stroked="f">
                <v:textbox style="mso-fit-shape-to-text:t" inset="0,0,0,0">
                  <w:txbxContent>
                    <w:p w:rsidR="001565E1" w:rsidRPr="00A633FC" w:rsidRDefault="001565E1" w:rsidP="00E456A0">
                      <w:pPr>
                        <w:pStyle w:val="Caption"/>
                        <w:jc w:val="center"/>
                        <w:rPr>
                          <w:rFonts w:ascii="Times New Roman" w:hAnsi="Times New Roman" w:cs="Times New Roman"/>
                          <w:noProof/>
                          <w:sz w:val="24"/>
                          <w:szCs w:val="24"/>
                        </w:rPr>
                      </w:pPr>
                      <w:r>
                        <w:t>Officer Steve Adelman</w:t>
                      </w:r>
                    </w:p>
                  </w:txbxContent>
                </v:textbox>
                <w10:wrap type="tight"/>
              </v:shape>
            </w:pict>
          </mc:Fallback>
        </mc:AlternateContent>
      </w:r>
      <w:r w:rsidR="00D15F4F" w:rsidRPr="00654AAE">
        <w:rPr>
          <w:rFonts w:ascii="Times New Roman" w:hAnsi="Times New Roman" w:cs="Times New Roman"/>
          <w:sz w:val="24"/>
          <w:szCs w:val="24"/>
        </w:rPr>
        <w:t xml:space="preserve">The </w:t>
      </w:r>
      <w:r>
        <w:rPr>
          <w:rFonts w:ascii="Times New Roman" w:hAnsi="Times New Roman" w:cs="Times New Roman"/>
          <w:sz w:val="24"/>
          <w:szCs w:val="24"/>
        </w:rPr>
        <w:t xml:space="preserve">Casper Police Department reestablished the </w:t>
      </w:r>
      <w:r w:rsidR="00D15F4F" w:rsidRPr="00654AAE">
        <w:rPr>
          <w:rFonts w:ascii="Times New Roman" w:hAnsi="Times New Roman" w:cs="Times New Roman"/>
          <w:sz w:val="24"/>
          <w:szCs w:val="24"/>
        </w:rPr>
        <w:t xml:space="preserve">Vehicular Crimes Investigations Unit in December of 2012 as part of the Traffic Enforcement Unit. Officer Steve Adelman had prior experience in the position and </w:t>
      </w:r>
      <w:proofErr w:type="gramStart"/>
      <w:r w:rsidR="00D15F4F" w:rsidRPr="00654AAE">
        <w:rPr>
          <w:rFonts w:ascii="Times New Roman" w:hAnsi="Times New Roman" w:cs="Times New Roman"/>
          <w:sz w:val="24"/>
          <w:szCs w:val="24"/>
        </w:rPr>
        <w:t>was assigne</w:t>
      </w:r>
      <w:r>
        <w:rPr>
          <w:rFonts w:ascii="Times New Roman" w:hAnsi="Times New Roman" w:cs="Times New Roman"/>
          <w:sz w:val="24"/>
          <w:szCs w:val="24"/>
        </w:rPr>
        <w:t>d</w:t>
      </w:r>
      <w:proofErr w:type="gramEnd"/>
      <w:r>
        <w:rPr>
          <w:rFonts w:ascii="Times New Roman" w:hAnsi="Times New Roman" w:cs="Times New Roman"/>
          <w:sz w:val="24"/>
          <w:szCs w:val="24"/>
        </w:rPr>
        <w:t xml:space="preserve"> to the Vehicular Crimes Unit.</w:t>
      </w:r>
      <w:r w:rsidR="00D15F4F" w:rsidRPr="00654AAE">
        <w:rPr>
          <w:rFonts w:ascii="Times New Roman" w:hAnsi="Times New Roman" w:cs="Times New Roman"/>
          <w:sz w:val="24"/>
          <w:szCs w:val="24"/>
        </w:rPr>
        <w:t xml:space="preserve"> The purpose of the unit is the investigation of hit and run collisions and the prosecution of the offenders</w:t>
      </w:r>
      <w:r w:rsidR="0061737A" w:rsidRPr="00654AAE">
        <w:rPr>
          <w:rFonts w:ascii="Times New Roman" w:hAnsi="Times New Roman" w:cs="Times New Roman"/>
          <w:sz w:val="24"/>
          <w:szCs w:val="24"/>
        </w:rPr>
        <w:t xml:space="preserve">. </w:t>
      </w:r>
      <w:r w:rsidR="00D15F4F" w:rsidRPr="00654AAE">
        <w:rPr>
          <w:rFonts w:ascii="Times New Roman" w:hAnsi="Times New Roman" w:cs="Times New Roman"/>
          <w:sz w:val="24"/>
          <w:szCs w:val="24"/>
        </w:rPr>
        <w:t xml:space="preserve">Hit and run collisions are a serious problem and frustrating for the victims. </w:t>
      </w:r>
      <w:r w:rsidR="0061737A" w:rsidRPr="00654AAE">
        <w:rPr>
          <w:rFonts w:ascii="Times New Roman" w:hAnsi="Times New Roman" w:cs="Times New Roman"/>
          <w:sz w:val="24"/>
          <w:szCs w:val="24"/>
        </w:rPr>
        <w:t>In 2013, Casper had over 700 hit</w:t>
      </w:r>
      <w:r w:rsidR="002F1137">
        <w:rPr>
          <w:rFonts w:ascii="Times New Roman" w:hAnsi="Times New Roman" w:cs="Times New Roman"/>
          <w:sz w:val="24"/>
          <w:szCs w:val="24"/>
        </w:rPr>
        <w:t xml:space="preserve"> and </w:t>
      </w:r>
      <w:r w:rsidR="003F56D1">
        <w:rPr>
          <w:rFonts w:ascii="Times New Roman" w:hAnsi="Times New Roman" w:cs="Times New Roman"/>
          <w:sz w:val="24"/>
          <w:szCs w:val="24"/>
        </w:rPr>
        <w:t>runs. Officer</w:t>
      </w:r>
      <w:r w:rsidR="0061737A">
        <w:rPr>
          <w:rFonts w:ascii="Times New Roman" w:hAnsi="Times New Roman" w:cs="Times New Roman"/>
          <w:sz w:val="24"/>
          <w:szCs w:val="24"/>
        </w:rPr>
        <w:t xml:space="preserve"> Adelman investigated nearly 500 of those cases with a 17.49% clearance rate. </w:t>
      </w:r>
      <w:r w:rsidR="00D15F4F" w:rsidRPr="00654AAE">
        <w:rPr>
          <w:rFonts w:ascii="Times New Roman" w:hAnsi="Times New Roman" w:cs="Times New Roman"/>
          <w:sz w:val="24"/>
          <w:szCs w:val="24"/>
        </w:rPr>
        <w:t xml:space="preserve">The Vehicular Crimes Unit has eased some of the frustration felt by </w:t>
      </w:r>
      <w:r w:rsidR="00820F39">
        <w:rPr>
          <w:rFonts w:ascii="Times New Roman" w:hAnsi="Times New Roman" w:cs="Times New Roman"/>
          <w:sz w:val="24"/>
          <w:szCs w:val="24"/>
        </w:rPr>
        <w:t>hit- run-</w:t>
      </w:r>
      <w:r w:rsidR="00820F39" w:rsidRPr="00654AAE">
        <w:rPr>
          <w:rFonts w:ascii="Times New Roman" w:hAnsi="Times New Roman" w:cs="Times New Roman"/>
          <w:sz w:val="24"/>
          <w:szCs w:val="24"/>
        </w:rPr>
        <w:t>victims,</w:t>
      </w:r>
      <w:r w:rsidR="00D15F4F" w:rsidRPr="00654AAE">
        <w:rPr>
          <w:rFonts w:ascii="Times New Roman" w:hAnsi="Times New Roman" w:cs="Times New Roman"/>
          <w:sz w:val="24"/>
          <w:szCs w:val="24"/>
        </w:rPr>
        <w:t xml:space="preserve"> and built positive relationships with area businesses.</w:t>
      </w:r>
    </w:p>
    <w:p w:rsidR="00B36735" w:rsidRPr="00D04F64" w:rsidRDefault="00B36735" w:rsidP="00D04F64">
      <w:pPr>
        <w:pStyle w:val="Heading1"/>
        <w:jc w:val="center"/>
        <w:rPr>
          <w:sz w:val="44"/>
          <w:szCs w:val="44"/>
        </w:rPr>
      </w:pPr>
      <w:r w:rsidRPr="00D04F64">
        <w:rPr>
          <w:sz w:val="44"/>
          <w:szCs w:val="44"/>
        </w:rPr>
        <w:lastRenderedPageBreak/>
        <w:t>Crash Investigation Team</w:t>
      </w:r>
    </w:p>
    <w:p w:rsidR="00A250B9" w:rsidRDefault="00B36735" w:rsidP="00473EA3">
      <w:pPr>
        <w:jc w:val="both"/>
        <w:rPr>
          <w:rFonts w:ascii="Times New Roman" w:hAnsi="Times New Roman" w:cs="Times New Roman"/>
          <w:noProof/>
          <w:sz w:val="24"/>
          <w:szCs w:val="24"/>
        </w:rPr>
      </w:pPr>
      <w:r w:rsidRPr="005E04DA">
        <w:rPr>
          <w:rFonts w:ascii="Times New Roman" w:hAnsi="Times New Roman" w:cs="Times New Roman"/>
          <w:noProof/>
          <w:sz w:val="24"/>
          <w:szCs w:val="24"/>
        </w:rPr>
        <w:t>The Casper Police Department Crash Investigation Team consists of</w:t>
      </w:r>
      <w:r w:rsidR="00A250B9">
        <w:rPr>
          <w:rFonts w:ascii="Times New Roman" w:hAnsi="Times New Roman" w:cs="Times New Roman"/>
          <w:noProof/>
          <w:sz w:val="24"/>
          <w:szCs w:val="24"/>
        </w:rPr>
        <w:t xml:space="preserve"> </w:t>
      </w:r>
      <w:r w:rsidR="00D04F64">
        <w:rPr>
          <w:rFonts w:ascii="Times New Roman" w:hAnsi="Times New Roman" w:cs="Times New Roman"/>
          <w:noProof/>
          <w:sz w:val="24"/>
          <w:szCs w:val="24"/>
        </w:rPr>
        <w:t xml:space="preserve">9 </w:t>
      </w:r>
      <w:r w:rsidRPr="005E04DA">
        <w:rPr>
          <w:rFonts w:ascii="Times New Roman" w:hAnsi="Times New Roman" w:cs="Times New Roman"/>
          <w:noProof/>
          <w:sz w:val="24"/>
          <w:szCs w:val="24"/>
        </w:rPr>
        <w:t>sworn officers who have attended advanced crash investigation training.  The team is responsible for investigating all fatalities and serious injury collisions that occur in the city of Casper.  Several team members also assist outside agencies</w:t>
      </w:r>
      <w:r w:rsidR="002F1137">
        <w:rPr>
          <w:rFonts w:ascii="Times New Roman" w:hAnsi="Times New Roman" w:cs="Times New Roman"/>
          <w:noProof/>
          <w:sz w:val="24"/>
          <w:szCs w:val="24"/>
        </w:rPr>
        <w:t>.</w:t>
      </w:r>
      <w:r w:rsidRPr="005E04DA">
        <w:rPr>
          <w:rFonts w:ascii="Times New Roman" w:hAnsi="Times New Roman" w:cs="Times New Roman"/>
          <w:noProof/>
          <w:sz w:val="24"/>
          <w:szCs w:val="24"/>
        </w:rPr>
        <w:t xml:space="preserve">  </w:t>
      </w:r>
    </w:p>
    <w:p w:rsidR="00B36735" w:rsidRPr="005E04DA" w:rsidRDefault="00B36735" w:rsidP="00473EA3">
      <w:pPr>
        <w:jc w:val="both"/>
        <w:rPr>
          <w:rFonts w:ascii="Times New Roman" w:hAnsi="Times New Roman" w:cs="Times New Roman"/>
          <w:noProof/>
          <w:sz w:val="24"/>
          <w:szCs w:val="24"/>
        </w:rPr>
      </w:pPr>
      <w:r w:rsidRPr="005E04DA">
        <w:rPr>
          <w:rFonts w:ascii="Times New Roman" w:hAnsi="Times New Roman" w:cs="Times New Roman"/>
          <w:noProof/>
          <w:sz w:val="24"/>
          <w:szCs w:val="24"/>
        </w:rPr>
        <w:t>The team  consists of</w:t>
      </w:r>
      <w:r w:rsidR="00642CB8">
        <w:rPr>
          <w:rFonts w:ascii="Times New Roman" w:hAnsi="Times New Roman" w:cs="Times New Roman"/>
          <w:noProof/>
          <w:sz w:val="24"/>
          <w:szCs w:val="24"/>
        </w:rPr>
        <w:t xml:space="preserve"> </w:t>
      </w:r>
      <w:r w:rsidRPr="005E04DA">
        <w:rPr>
          <w:rFonts w:ascii="Times New Roman" w:hAnsi="Times New Roman" w:cs="Times New Roman"/>
          <w:noProof/>
          <w:sz w:val="24"/>
          <w:szCs w:val="24"/>
        </w:rPr>
        <w:t>Officer</w:t>
      </w:r>
      <w:r w:rsidR="00642CB8">
        <w:rPr>
          <w:rFonts w:ascii="Times New Roman" w:hAnsi="Times New Roman" w:cs="Times New Roman"/>
          <w:noProof/>
          <w:sz w:val="24"/>
          <w:szCs w:val="24"/>
        </w:rPr>
        <w:t>s</w:t>
      </w:r>
      <w:r w:rsidRPr="005E04DA">
        <w:rPr>
          <w:rFonts w:ascii="Times New Roman" w:hAnsi="Times New Roman" w:cs="Times New Roman"/>
          <w:noProof/>
          <w:sz w:val="24"/>
          <w:szCs w:val="24"/>
        </w:rPr>
        <w:t xml:space="preserve"> R. Burns, Officer Douglas, Officer Daley, Officer Matilla, Officer Funch, Officer Pogatchnik, Officer Eastin, Officer Beekman, and Officer Rockwell.  The team is su</w:t>
      </w:r>
      <w:r w:rsidR="005E04DA" w:rsidRPr="005E04DA">
        <w:rPr>
          <w:rFonts w:ascii="Times New Roman" w:hAnsi="Times New Roman" w:cs="Times New Roman"/>
          <w:noProof/>
          <w:sz w:val="24"/>
          <w:szCs w:val="24"/>
        </w:rPr>
        <w:t xml:space="preserve">pervised by Sgt. Pete Abrams.  </w:t>
      </w:r>
    </w:p>
    <w:p w:rsidR="00A250B9" w:rsidRDefault="00B36735" w:rsidP="00473EA3">
      <w:pPr>
        <w:jc w:val="both"/>
        <w:rPr>
          <w:rFonts w:ascii="Times New Roman" w:hAnsi="Times New Roman" w:cs="Times New Roman"/>
          <w:noProof/>
          <w:sz w:val="24"/>
          <w:szCs w:val="24"/>
        </w:rPr>
      </w:pPr>
      <w:r w:rsidRPr="005E04DA">
        <w:rPr>
          <w:rFonts w:ascii="Times New Roman" w:hAnsi="Times New Roman" w:cs="Times New Roman"/>
          <w:noProof/>
          <w:sz w:val="24"/>
          <w:szCs w:val="24"/>
        </w:rPr>
        <w:t xml:space="preserve">In 2013, the Crash Investigation Team investigated </w:t>
      </w:r>
      <w:r w:rsidR="002F1137">
        <w:rPr>
          <w:rFonts w:ascii="Times New Roman" w:hAnsi="Times New Roman" w:cs="Times New Roman"/>
          <w:noProof/>
          <w:sz w:val="24"/>
          <w:szCs w:val="24"/>
        </w:rPr>
        <w:t>two</w:t>
      </w:r>
      <w:r w:rsidR="002F1137" w:rsidRPr="005E04DA">
        <w:rPr>
          <w:rFonts w:ascii="Times New Roman" w:hAnsi="Times New Roman" w:cs="Times New Roman"/>
          <w:noProof/>
          <w:sz w:val="24"/>
          <w:szCs w:val="24"/>
        </w:rPr>
        <w:t xml:space="preserve"> </w:t>
      </w:r>
      <w:r w:rsidRPr="005E04DA">
        <w:rPr>
          <w:rFonts w:ascii="Times New Roman" w:hAnsi="Times New Roman" w:cs="Times New Roman"/>
          <w:noProof/>
          <w:sz w:val="24"/>
          <w:szCs w:val="24"/>
        </w:rPr>
        <w:t>fatal collision</w:t>
      </w:r>
      <w:r w:rsidR="002F1137">
        <w:rPr>
          <w:rFonts w:ascii="Times New Roman" w:hAnsi="Times New Roman" w:cs="Times New Roman"/>
          <w:noProof/>
          <w:sz w:val="24"/>
          <w:szCs w:val="24"/>
        </w:rPr>
        <w:t>s</w:t>
      </w:r>
      <w:r w:rsidRPr="005E04DA">
        <w:rPr>
          <w:rFonts w:ascii="Times New Roman" w:hAnsi="Times New Roman" w:cs="Times New Roman"/>
          <w:noProof/>
          <w:sz w:val="24"/>
          <w:szCs w:val="24"/>
        </w:rPr>
        <w:t xml:space="preserve"> in Casper, compared to four the previous year.  In September, a silver pickup truck travelling westbound at an excessively high rate of speed, near the Fairgrounds, collided with a passenger car travelling eastbound.  The force of the collision caused the pickup truck to flip on its side.   The elderly driver of the passenger car was killed on impact.  The driver of the pickup truck was arrested for multiple alcohol-related charges including aggravated vehicular homicide. </w:t>
      </w:r>
      <w:r w:rsidR="00F26B2C">
        <w:rPr>
          <w:rFonts w:ascii="Times New Roman" w:hAnsi="Times New Roman" w:cs="Times New Roman"/>
          <w:noProof/>
          <w:sz w:val="24"/>
          <w:szCs w:val="24"/>
        </w:rPr>
        <w:t>The Crash Investigation Team also investigated the December accident in which a pedestrian was struck and killed near the hosptial.</w:t>
      </w:r>
    </w:p>
    <w:p w:rsidR="00B36735" w:rsidRDefault="003F56D1" w:rsidP="00473EA3">
      <w:pPr>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36064" behindDoc="1" locked="0" layoutInCell="1" allowOverlap="1" wp14:anchorId="156F7513" wp14:editId="6FEB1146">
            <wp:simplePos x="0" y="0"/>
            <wp:positionH relativeFrom="column">
              <wp:posOffset>969645</wp:posOffset>
            </wp:positionH>
            <wp:positionV relativeFrom="paragraph">
              <wp:posOffset>695325</wp:posOffset>
            </wp:positionV>
            <wp:extent cx="4531995" cy="3021330"/>
            <wp:effectExtent l="114300" t="95250" r="116205" b="102870"/>
            <wp:wrapTight wrapText="bothSides">
              <wp:wrapPolygon edited="0">
                <wp:start x="-363" y="-681"/>
                <wp:lineTo x="-545" y="-545"/>
                <wp:lineTo x="-545" y="21246"/>
                <wp:lineTo x="-363" y="22199"/>
                <wp:lineTo x="22063" y="22199"/>
                <wp:lineTo x="22063" y="1634"/>
                <wp:lineTo x="21972" y="-409"/>
                <wp:lineTo x="21972" y="-681"/>
                <wp:lineTo x="-363" y="-681"/>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6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31995" cy="302133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36735" w:rsidRPr="005E04DA">
        <w:rPr>
          <w:rFonts w:ascii="Times New Roman" w:hAnsi="Times New Roman" w:cs="Times New Roman"/>
          <w:noProof/>
          <w:sz w:val="24"/>
          <w:szCs w:val="24"/>
        </w:rPr>
        <w:t xml:space="preserve">Although there was only </w:t>
      </w:r>
      <w:r w:rsidR="00F26B2C">
        <w:rPr>
          <w:rFonts w:ascii="Times New Roman" w:hAnsi="Times New Roman" w:cs="Times New Roman"/>
          <w:noProof/>
          <w:sz w:val="24"/>
          <w:szCs w:val="24"/>
        </w:rPr>
        <w:t xml:space="preserve">two </w:t>
      </w:r>
      <w:r w:rsidR="00B36735" w:rsidRPr="005E04DA">
        <w:rPr>
          <w:rFonts w:ascii="Times New Roman" w:hAnsi="Times New Roman" w:cs="Times New Roman"/>
          <w:noProof/>
          <w:sz w:val="24"/>
          <w:szCs w:val="24"/>
        </w:rPr>
        <w:t>fatal collision</w:t>
      </w:r>
      <w:r w:rsidR="00F26B2C">
        <w:rPr>
          <w:rFonts w:ascii="Times New Roman" w:hAnsi="Times New Roman" w:cs="Times New Roman"/>
          <w:noProof/>
          <w:sz w:val="24"/>
          <w:szCs w:val="24"/>
        </w:rPr>
        <w:t>s</w:t>
      </w:r>
      <w:r w:rsidR="00B36735" w:rsidRPr="005E04DA">
        <w:rPr>
          <w:rFonts w:ascii="Times New Roman" w:hAnsi="Times New Roman" w:cs="Times New Roman"/>
          <w:noProof/>
          <w:sz w:val="24"/>
          <w:szCs w:val="24"/>
        </w:rPr>
        <w:t xml:space="preserve"> in the city limits in 2013, crash team members did investigate several other cr</w:t>
      </w:r>
      <w:r w:rsidR="00F26B2C">
        <w:rPr>
          <w:rFonts w:ascii="Times New Roman" w:hAnsi="Times New Roman" w:cs="Times New Roman"/>
          <w:noProof/>
          <w:sz w:val="24"/>
          <w:szCs w:val="24"/>
        </w:rPr>
        <w:t>ashes involving serious injury.</w:t>
      </w:r>
      <w:r w:rsidR="00B36735" w:rsidRPr="005E04DA">
        <w:rPr>
          <w:rFonts w:ascii="Times New Roman" w:hAnsi="Times New Roman" w:cs="Times New Roman"/>
          <w:noProof/>
          <w:sz w:val="24"/>
          <w:szCs w:val="24"/>
        </w:rPr>
        <w:t xml:space="preserve"> Alcohol and high speeds were key factors in the majority of these crashes. </w:t>
      </w:r>
    </w:p>
    <w:p w:rsidR="00642CB8" w:rsidRDefault="00642CB8" w:rsidP="00642CB8">
      <w:pPr>
        <w:jc w:val="center"/>
        <w:rPr>
          <w:rFonts w:ascii="Times New Roman" w:hAnsi="Times New Roman" w:cs="Times New Roman"/>
          <w:noProof/>
          <w:sz w:val="24"/>
          <w:szCs w:val="24"/>
        </w:rPr>
      </w:pPr>
    </w:p>
    <w:p w:rsidR="00B36735" w:rsidRPr="005E04DA" w:rsidRDefault="003F56D1" w:rsidP="00642CB8">
      <w:pPr>
        <w:jc w:val="center"/>
        <w:rPr>
          <w:rFonts w:ascii="Times New Roman" w:hAnsi="Times New Roman" w:cs="Times New Roman"/>
          <w:sz w:val="24"/>
          <w:szCs w:val="24"/>
        </w:rPr>
      </w:pPr>
      <w:r>
        <w:rPr>
          <w:noProof/>
        </w:rPr>
        <mc:AlternateContent>
          <mc:Choice Requires="wps">
            <w:drawing>
              <wp:anchor distT="0" distB="0" distL="114300" distR="114300" simplePos="0" relativeHeight="251738112" behindDoc="0" locked="0" layoutInCell="1" allowOverlap="1" wp14:anchorId="28028D30" wp14:editId="04EF2D5A">
                <wp:simplePos x="0" y="0"/>
                <wp:positionH relativeFrom="column">
                  <wp:posOffset>965200</wp:posOffset>
                </wp:positionH>
                <wp:positionV relativeFrom="paragraph">
                  <wp:posOffset>2713990</wp:posOffset>
                </wp:positionV>
                <wp:extent cx="4531995" cy="635"/>
                <wp:effectExtent l="0" t="0" r="1905" b="0"/>
                <wp:wrapTight wrapText="bothSides">
                  <wp:wrapPolygon edited="0">
                    <wp:start x="0" y="0"/>
                    <wp:lineTo x="0" y="20057"/>
                    <wp:lineTo x="21518" y="20057"/>
                    <wp:lineTo x="21518" y="0"/>
                    <wp:lineTo x="0" y="0"/>
                  </wp:wrapPolygon>
                </wp:wrapTight>
                <wp:docPr id="54" name="Text Box 54"/>
                <wp:cNvGraphicFramePr/>
                <a:graphic xmlns:a="http://schemas.openxmlformats.org/drawingml/2006/main">
                  <a:graphicData uri="http://schemas.microsoft.com/office/word/2010/wordprocessingShape">
                    <wps:wsp>
                      <wps:cNvSpPr txBox="1"/>
                      <wps:spPr>
                        <a:xfrm>
                          <a:off x="0" y="0"/>
                          <a:ext cx="4531995" cy="635"/>
                        </a:xfrm>
                        <a:prstGeom prst="rect">
                          <a:avLst/>
                        </a:prstGeom>
                        <a:solidFill>
                          <a:prstClr val="white"/>
                        </a:solidFill>
                        <a:ln>
                          <a:noFill/>
                        </a:ln>
                        <a:effectLst/>
                      </wps:spPr>
                      <wps:txbx>
                        <w:txbxContent>
                          <w:p w:rsidR="001565E1" w:rsidRPr="00642CB8" w:rsidRDefault="001565E1" w:rsidP="00642CB8">
                            <w:pPr>
                              <w:pStyle w:val="Caption"/>
                              <w:jc w:val="center"/>
                            </w:pPr>
                            <w:r>
                              <w:t>Officers responding to an Accident at 12</w:t>
                            </w:r>
                            <w:r w:rsidRPr="00642CB8">
                              <w:rPr>
                                <w:vertAlign w:val="superscript"/>
                              </w:rPr>
                              <w:t>th</w:t>
                            </w:r>
                            <w:r>
                              <w:t xml:space="preserve"> &amp; McKinley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4" o:spid="_x0000_s1043" type="#_x0000_t202" style="position:absolute;left:0;text-align:left;margin-left:76pt;margin-top:213.7pt;width:356.85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" stroked="f">
                <v:textbox style="mso-fit-shape-to-text:t" inset="0,0,0,0">
                  <w:txbxContent>
                    <w:p w:rsidR="001565E1" w:rsidRPr="00642CB8" w:rsidRDefault="001565E1" w:rsidP="00642CB8">
                      <w:pPr>
                        <w:pStyle w:val="Caption"/>
                        <w:jc w:val="center"/>
                      </w:pPr>
                      <w:r>
                        <w:t>Officers responding to an Accident at 12</w:t>
                      </w:r>
                      <w:r w:rsidRPr="00642CB8">
                        <w:rPr>
                          <w:vertAlign w:val="superscript"/>
                        </w:rPr>
                        <w:t>th</w:t>
                      </w:r>
                      <w:r>
                        <w:t xml:space="preserve"> &amp; McKinley</w:t>
                      </w:r>
                    </w:p>
                  </w:txbxContent>
                </v:textbox>
                <w10:wrap type="tight"/>
              </v:shape>
            </w:pict>
          </mc:Fallback>
        </mc:AlternateContent>
      </w:r>
      <w:r w:rsidR="00B36735" w:rsidRPr="005E04DA">
        <w:rPr>
          <w:rFonts w:ascii="Times New Roman" w:hAnsi="Times New Roman" w:cs="Times New Roman"/>
          <w:sz w:val="24"/>
          <w:szCs w:val="24"/>
        </w:rPr>
        <w:br w:type="page"/>
      </w:r>
    </w:p>
    <w:p w:rsidR="00B36735" w:rsidRPr="00642CB8" w:rsidRDefault="00B36735" w:rsidP="00642CB8">
      <w:pPr>
        <w:pStyle w:val="Heading1"/>
        <w:jc w:val="center"/>
        <w:rPr>
          <w:sz w:val="44"/>
          <w:szCs w:val="44"/>
        </w:rPr>
      </w:pPr>
      <w:r w:rsidRPr="00642CB8">
        <w:rPr>
          <w:sz w:val="44"/>
          <w:szCs w:val="44"/>
        </w:rPr>
        <w:lastRenderedPageBreak/>
        <w:t>Special Response Team</w:t>
      </w:r>
    </w:p>
    <w:p w:rsidR="00642CB8" w:rsidRDefault="00642CB8" w:rsidP="00642CB8">
      <w:pPr>
        <w:jc w:val="both"/>
        <w:rPr>
          <w:rFonts w:ascii="Times New Roman" w:hAnsi="Times New Roman" w:cs="Times New Roman"/>
          <w:sz w:val="24"/>
          <w:szCs w:val="24"/>
        </w:rPr>
      </w:pPr>
      <w:r>
        <w:rPr>
          <w:rFonts w:ascii="Times New Roman" w:hAnsi="Times New Roman" w:cs="Times New Roman"/>
          <w:sz w:val="24"/>
          <w:szCs w:val="24"/>
        </w:rPr>
        <w:t xml:space="preserve">The Special Response Team, (SRT) is a multi-agency team comprised of officers specially selected from the Casper Police Department, Natrona County Sheriff’s office, Mills Police Department and Crash Fire and Rescue. The SRT team </w:t>
      </w:r>
      <w:proofErr w:type="gramStart"/>
      <w:r>
        <w:rPr>
          <w:rFonts w:ascii="Times New Roman" w:hAnsi="Times New Roman" w:cs="Times New Roman"/>
          <w:sz w:val="24"/>
          <w:szCs w:val="24"/>
        </w:rPr>
        <w:t>is managed</w:t>
      </w:r>
      <w:proofErr w:type="gramEnd"/>
      <w:r>
        <w:rPr>
          <w:rFonts w:ascii="Times New Roman" w:hAnsi="Times New Roman" w:cs="Times New Roman"/>
          <w:sz w:val="24"/>
          <w:szCs w:val="24"/>
        </w:rPr>
        <w:t xml:space="preserve"> and operates under the authority of the Natrona County Sheriff’s Office. </w:t>
      </w:r>
    </w:p>
    <w:p w:rsidR="00642CB8" w:rsidRDefault="003F56D1" w:rsidP="00642CB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9136" behindDoc="0" locked="0" layoutInCell="1" allowOverlap="1" wp14:anchorId="66AB9109" wp14:editId="5EE80113">
            <wp:simplePos x="0" y="0"/>
            <wp:positionH relativeFrom="column">
              <wp:posOffset>-46990</wp:posOffset>
            </wp:positionH>
            <wp:positionV relativeFrom="paragraph">
              <wp:posOffset>483235</wp:posOffset>
            </wp:positionV>
            <wp:extent cx="2893695" cy="1627505"/>
            <wp:effectExtent l="95250" t="95250" r="97155" b="8699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T Training.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93695" cy="162750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42CB8">
        <w:rPr>
          <w:rFonts w:ascii="Times New Roman" w:hAnsi="Times New Roman" w:cs="Times New Roman"/>
          <w:sz w:val="24"/>
          <w:szCs w:val="24"/>
        </w:rPr>
        <w:t xml:space="preserve">The team trains for a wide range of critical </w:t>
      </w:r>
      <w:r w:rsidR="002F1137">
        <w:rPr>
          <w:rFonts w:ascii="Times New Roman" w:hAnsi="Times New Roman" w:cs="Times New Roman"/>
          <w:sz w:val="24"/>
          <w:szCs w:val="24"/>
        </w:rPr>
        <w:t xml:space="preserve">incidents </w:t>
      </w:r>
      <w:r w:rsidR="00642CB8">
        <w:rPr>
          <w:rFonts w:ascii="Times New Roman" w:hAnsi="Times New Roman" w:cs="Times New Roman"/>
          <w:sz w:val="24"/>
          <w:szCs w:val="24"/>
        </w:rPr>
        <w:t xml:space="preserve">including  </w:t>
      </w:r>
      <w:r w:rsidR="0061737A">
        <w:rPr>
          <w:rFonts w:ascii="Times New Roman" w:hAnsi="Times New Roman" w:cs="Times New Roman"/>
          <w:sz w:val="24"/>
          <w:szCs w:val="24"/>
        </w:rPr>
        <w:t>high-risk</w:t>
      </w:r>
      <w:r w:rsidR="00642CB8">
        <w:rPr>
          <w:rFonts w:ascii="Times New Roman" w:hAnsi="Times New Roman" w:cs="Times New Roman"/>
          <w:sz w:val="24"/>
          <w:szCs w:val="24"/>
        </w:rPr>
        <w:t xml:space="preserve"> search warrants, barricaded gunman, dignitary protection, active shooters, as well as a wide range of scenario training, generally with members attending specialty schools nationally. </w:t>
      </w:r>
    </w:p>
    <w:p w:rsidR="00C65868" w:rsidRDefault="00642CB8" w:rsidP="00642CB8">
      <w:pPr>
        <w:jc w:val="both"/>
        <w:rPr>
          <w:rFonts w:ascii="Times New Roman" w:hAnsi="Times New Roman" w:cs="Times New Roman"/>
          <w:sz w:val="24"/>
          <w:szCs w:val="24"/>
        </w:rPr>
      </w:pPr>
      <w:r>
        <w:rPr>
          <w:rFonts w:ascii="Times New Roman" w:hAnsi="Times New Roman" w:cs="Times New Roman"/>
          <w:sz w:val="24"/>
          <w:szCs w:val="24"/>
        </w:rPr>
        <w:t xml:space="preserve">Specialty equipment used by the team includes </w:t>
      </w:r>
      <w:r w:rsidR="002F1137">
        <w:rPr>
          <w:rFonts w:ascii="Times New Roman" w:hAnsi="Times New Roman" w:cs="Times New Roman"/>
          <w:sz w:val="24"/>
          <w:szCs w:val="24"/>
        </w:rPr>
        <w:t>specialty</w:t>
      </w:r>
      <w:r>
        <w:rPr>
          <w:rFonts w:ascii="Times New Roman" w:hAnsi="Times New Roman" w:cs="Times New Roman"/>
          <w:sz w:val="24"/>
          <w:szCs w:val="24"/>
        </w:rPr>
        <w:t xml:space="preserve"> firearms, precision rifles, less lethal equipment. The SRT issues each officer helmets, gasmasks, and a higher level of body armor</w:t>
      </w:r>
      <w:r w:rsidR="002F1137">
        <w:rPr>
          <w:rFonts w:ascii="Times New Roman" w:hAnsi="Times New Roman" w:cs="Times New Roman"/>
          <w:sz w:val="24"/>
          <w:szCs w:val="24"/>
        </w:rPr>
        <w:t>.</w:t>
      </w:r>
      <w:r>
        <w:rPr>
          <w:rFonts w:ascii="Times New Roman" w:hAnsi="Times New Roman" w:cs="Times New Roman"/>
          <w:sz w:val="24"/>
          <w:szCs w:val="24"/>
        </w:rPr>
        <w:t xml:space="preserve"> </w:t>
      </w:r>
    </w:p>
    <w:p w:rsidR="00642CB8" w:rsidRPr="0071000A" w:rsidRDefault="003F56D1" w:rsidP="00642CB8">
      <w:pPr>
        <w:jc w:val="both"/>
        <w:rPr>
          <w:rFonts w:ascii="Times New Roman" w:hAnsi="Times New Roman" w:cs="Times New Roman"/>
          <w:sz w:val="24"/>
          <w:szCs w:val="24"/>
        </w:rPr>
      </w:pPr>
      <w:r>
        <w:rPr>
          <w:noProof/>
        </w:rPr>
        <mc:AlternateContent>
          <mc:Choice Requires="wps">
            <w:drawing>
              <wp:anchor distT="0" distB="0" distL="114300" distR="114300" simplePos="0" relativeHeight="251741184" behindDoc="0" locked="0" layoutInCell="1" allowOverlap="1" wp14:anchorId="057E2AF2" wp14:editId="54422EC0">
                <wp:simplePos x="0" y="0"/>
                <wp:positionH relativeFrom="column">
                  <wp:posOffset>-44450</wp:posOffset>
                </wp:positionH>
                <wp:positionV relativeFrom="paragraph">
                  <wp:posOffset>30480</wp:posOffset>
                </wp:positionV>
                <wp:extent cx="2893695" cy="278130"/>
                <wp:effectExtent l="0" t="0" r="1905" b="7620"/>
                <wp:wrapSquare wrapText="bothSides"/>
                <wp:docPr id="56" name="Text Box 56"/>
                <wp:cNvGraphicFramePr/>
                <a:graphic xmlns:a="http://schemas.openxmlformats.org/drawingml/2006/main">
                  <a:graphicData uri="http://schemas.microsoft.com/office/word/2010/wordprocessingShape">
                    <wps:wsp>
                      <wps:cNvSpPr txBox="1"/>
                      <wps:spPr>
                        <a:xfrm>
                          <a:off x="0" y="0"/>
                          <a:ext cx="2893695" cy="278130"/>
                        </a:xfrm>
                        <a:prstGeom prst="rect">
                          <a:avLst/>
                        </a:prstGeom>
                        <a:solidFill>
                          <a:prstClr val="white"/>
                        </a:solidFill>
                        <a:ln>
                          <a:noFill/>
                        </a:ln>
                        <a:effectLst/>
                      </wps:spPr>
                      <wps:txbx>
                        <w:txbxContent>
                          <w:p w:rsidR="001565E1" w:rsidRPr="001A08A1" w:rsidRDefault="001565E1" w:rsidP="00A51F35">
                            <w:pPr>
                              <w:pStyle w:val="Caption"/>
                              <w:jc w:val="center"/>
                              <w:rPr>
                                <w:rFonts w:ascii="Times New Roman" w:hAnsi="Times New Roman" w:cs="Times New Roman"/>
                                <w:noProof/>
                                <w:sz w:val="24"/>
                                <w:szCs w:val="24"/>
                              </w:rPr>
                            </w:pPr>
                            <w:r>
                              <w:t>Officers participate in a handgun test for admission to the Special Response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4" type="#_x0000_t202" style="position:absolute;left:0;text-align:left;margin-left:-3.5pt;margin-top:2.4pt;width:227.85pt;height:21.9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" stroked="f">
                <v:textbox inset="0,0,0,0">
                  <w:txbxContent>
                    <w:p w:rsidR="001565E1" w:rsidRPr="001A08A1" w:rsidRDefault="001565E1" w:rsidP="00A51F35">
                      <w:pPr>
                        <w:pStyle w:val="Caption"/>
                        <w:jc w:val="center"/>
                        <w:rPr>
                          <w:rFonts w:ascii="Times New Roman" w:hAnsi="Times New Roman" w:cs="Times New Roman"/>
                          <w:noProof/>
                          <w:sz w:val="24"/>
                          <w:szCs w:val="24"/>
                        </w:rPr>
                      </w:pPr>
                      <w:r>
                        <w:t>Officers participate in a handgun test for admission to the Special Response Team.</w:t>
                      </w:r>
                    </w:p>
                  </w:txbxContent>
                </v:textbox>
                <w10:wrap type="square"/>
              </v:shape>
            </w:pict>
          </mc:Fallback>
        </mc:AlternateContent>
      </w:r>
    </w:p>
    <w:p w:rsidR="00642CB8" w:rsidRDefault="00642CB8" w:rsidP="00642CB8">
      <w:pPr>
        <w:jc w:val="both"/>
        <w:rPr>
          <w:rFonts w:ascii="Times New Roman" w:hAnsi="Times New Roman" w:cs="Times New Roman"/>
          <w:sz w:val="24"/>
          <w:szCs w:val="24"/>
        </w:rPr>
      </w:pPr>
      <w:r>
        <w:rPr>
          <w:rFonts w:ascii="Times New Roman" w:hAnsi="Times New Roman" w:cs="Times New Roman"/>
          <w:sz w:val="24"/>
          <w:szCs w:val="24"/>
        </w:rPr>
        <w:t>In 2013</w:t>
      </w:r>
      <w:r w:rsidR="00C65868">
        <w:rPr>
          <w:rFonts w:ascii="Times New Roman" w:hAnsi="Times New Roman" w:cs="Times New Roman"/>
          <w:sz w:val="24"/>
          <w:szCs w:val="24"/>
        </w:rPr>
        <w:t>,</w:t>
      </w:r>
      <w:r>
        <w:rPr>
          <w:rFonts w:ascii="Times New Roman" w:hAnsi="Times New Roman" w:cs="Times New Roman"/>
          <w:sz w:val="24"/>
          <w:szCs w:val="24"/>
        </w:rPr>
        <w:t xml:space="preserve"> the SRT activated six times:</w:t>
      </w:r>
    </w:p>
    <w:p w:rsidR="00642CB8" w:rsidRDefault="00C65868" w:rsidP="00C6586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On </w:t>
      </w:r>
      <w:r w:rsidRPr="00C65868">
        <w:rPr>
          <w:rFonts w:ascii="Times New Roman" w:hAnsi="Times New Roman" w:cs="Times New Roman"/>
          <w:b/>
          <w:sz w:val="24"/>
          <w:szCs w:val="24"/>
        </w:rPr>
        <w:t>July 25, 2013,</w:t>
      </w:r>
      <w:r w:rsidRPr="00C65868">
        <w:rPr>
          <w:rFonts w:ascii="Times New Roman" w:hAnsi="Times New Roman" w:cs="Times New Roman"/>
          <w:sz w:val="24"/>
          <w:szCs w:val="24"/>
        </w:rPr>
        <w:t xml:space="preserve"> the</w:t>
      </w:r>
      <w:r w:rsidR="00642CB8" w:rsidRPr="00C65868">
        <w:rPr>
          <w:rFonts w:ascii="Times New Roman" w:hAnsi="Times New Roman" w:cs="Times New Roman"/>
          <w:b/>
          <w:sz w:val="24"/>
          <w:szCs w:val="24"/>
        </w:rPr>
        <w:t xml:space="preserve"> </w:t>
      </w:r>
      <w:r w:rsidRPr="00C65868">
        <w:rPr>
          <w:rFonts w:ascii="Times New Roman" w:hAnsi="Times New Roman" w:cs="Times New Roman"/>
          <w:sz w:val="24"/>
          <w:szCs w:val="24"/>
        </w:rPr>
        <w:t>Evansville Police requested the</w:t>
      </w:r>
      <w:r>
        <w:rPr>
          <w:rFonts w:ascii="Times New Roman" w:hAnsi="Times New Roman" w:cs="Times New Roman"/>
          <w:sz w:val="24"/>
          <w:szCs w:val="24"/>
        </w:rPr>
        <w:t xml:space="preserve"> SRT</w:t>
      </w:r>
      <w:r w:rsidRPr="00C65868">
        <w:rPr>
          <w:rFonts w:ascii="Times New Roman" w:hAnsi="Times New Roman" w:cs="Times New Roman"/>
          <w:sz w:val="24"/>
          <w:szCs w:val="24"/>
        </w:rPr>
        <w:t xml:space="preserve"> </w:t>
      </w:r>
      <w:r w:rsidR="00642CB8" w:rsidRPr="00C65868">
        <w:rPr>
          <w:rFonts w:ascii="Times New Roman" w:hAnsi="Times New Roman" w:cs="Times New Roman"/>
          <w:sz w:val="24"/>
          <w:szCs w:val="24"/>
        </w:rPr>
        <w:t xml:space="preserve">to search the residences of the suspect in a homicide. </w:t>
      </w:r>
    </w:p>
    <w:p w:rsidR="00C65868" w:rsidRDefault="00C65868" w:rsidP="00C6586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On </w:t>
      </w:r>
      <w:r w:rsidRPr="00C65868">
        <w:rPr>
          <w:rFonts w:ascii="Times New Roman" w:hAnsi="Times New Roman" w:cs="Times New Roman"/>
          <w:b/>
          <w:sz w:val="24"/>
          <w:szCs w:val="24"/>
        </w:rPr>
        <w:t>August 21, 2013,</w:t>
      </w:r>
      <w:r>
        <w:rPr>
          <w:rFonts w:ascii="Times New Roman" w:hAnsi="Times New Roman" w:cs="Times New Roman"/>
          <w:sz w:val="24"/>
          <w:szCs w:val="24"/>
        </w:rPr>
        <w:t xml:space="preserve"> the Natrona County Sheriff’s Office activated the SRT to assist in the execution of a search warrant in the City of Casper.</w:t>
      </w:r>
    </w:p>
    <w:p w:rsidR="00C65868" w:rsidRDefault="00C65868" w:rsidP="00C6586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On </w:t>
      </w:r>
      <w:r w:rsidRPr="00C65868">
        <w:rPr>
          <w:rFonts w:ascii="Times New Roman" w:hAnsi="Times New Roman" w:cs="Times New Roman"/>
          <w:b/>
          <w:sz w:val="24"/>
          <w:szCs w:val="24"/>
        </w:rPr>
        <w:t>September 1, 2013,</w:t>
      </w:r>
      <w:r>
        <w:rPr>
          <w:rFonts w:ascii="Times New Roman" w:hAnsi="Times New Roman" w:cs="Times New Roman"/>
          <w:sz w:val="24"/>
          <w:szCs w:val="24"/>
        </w:rPr>
        <w:t xml:space="preserve"> the Natrona County Sheriff’s Office activated the SRT to search for a prisoner who had escaped from a private transport company at Independence Rock.</w:t>
      </w:r>
    </w:p>
    <w:p w:rsidR="00C65868" w:rsidRDefault="00C65868" w:rsidP="00C6586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On </w:t>
      </w:r>
      <w:r w:rsidRPr="00C65868">
        <w:rPr>
          <w:rFonts w:ascii="Times New Roman" w:hAnsi="Times New Roman" w:cs="Times New Roman"/>
          <w:b/>
          <w:sz w:val="24"/>
          <w:szCs w:val="24"/>
        </w:rPr>
        <w:t>September 19, 2013,</w:t>
      </w:r>
      <w:r>
        <w:rPr>
          <w:rFonts w:ascii="Times New Roman" w:hAnsi="Times New Roman" w:cs="Times New Roman"/>
          <w:sz w:val="24"/>
          <w:szCs w:val="24"/>
        </w:rPr>
        <w:t xml:space="preserve"> the Casper Police Department requested that the SRT execute a high-risk search warrant. The SRT set up on the house and a call out </w:t>
      </w:r>
      <w:proofErr w:type="gramStart"/>
      <w:r>
        <w:rPr>
          <w:rFonts w:ascii="Times New Roman" w:hAnsi="Times New Roman" w:cs="Times New Roman"/>
          <w:sz w:val="24"/>
          <w:szCs w:val="24"/>
        </w:rPr>
        <w:t xml:space="preserve">was </w:t>
      </w:r>
      <w:r w:rsidR="0061737A">
        <w:rPr>
          <w:rFonts w:ascii="Times New Roman" w:hAnsi="Times New Roman" w:cs="Times New Roman"/>
          <w:sz w:val="24"/>
          <w:szCs w:val="24"/>
        </w:rPr>
        <w:t>done</w:t>
      </w:r>
      <w:proofErr w:type="gramEnd"/>
      <w:r w:rsidR="0061737A">
        <w:rPr>
          <w:rFonts w:ascii="Times New Roman" w:hAnsi="Times New Roman" w:cs="Times New Roman"/>
          <w:sz w:val="24"/>
          <w:szCs w:val="24"/>
        </w:rPr>
        <w:t>;</w:t>
      </w:r>
      <w:r>
        <w:rPr>
          <w:rFonts w:ascii="Times New Roman" w:hAnsi="Times New Roman" w:cs="Times New Roman"/>
          <w:sz w:val="24"/>
          <w:szCs w:val="24"/>
        </w:rPr>
        <w:t xml:space="preserve"> suspects came out of the residence and were taken into custody by the SRT.</w:t>
      </w:r>
    </w:p>
    <w:p w:rsidR="00C65868" w:rsidRDefault="00C65868" w:rsidP="00C6586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On </w:t>
      </w:r>
      <w:r w:rsidRPr="00C65868">
        <w:rPr>
          <w:rFonts w:ascii="Times New Roman" w:hAnsi="Times New Roman" w:cs="Times New Roman"/>
          <w:b/>
          <w:sz w:val="24"/>
          <w:szCs w:val="24"/>
        </w:rPr>
        <w:t>November 13, 2014,</w:t>
      </w:r>
      <w:r>
        <w:rPr>
          <w:rFonts w:ascii="Times New Roman" w:hAnsi="Times New Roman" w:cs="Times New Roman"/>
          <w:sz w:val="24"/>
          <w:szCs w:val="24"/>
        </w:rPr>
        <w:t xml:space="preserve"> the Evansville Police Department requested the SRT for an armed and barricaded suicidal subject. </w:t>
      </w:r>
    </w:p>
    <w:p w:rsidR="00B36735" w:rsidRPr="00C65868" w:rsidRDefault="00C65868" w:rsidP="00473EA3">
      <w:pPr>
        <w:pStyle w:val="ListParagraph"/>
        <w:numPr>
          <w:ilvl w:val="0"/>
          <w:numId w:val="15"/>
        </w:numPr>
        <w:jc w:val="both"/>
        <w:rPr>
          <w:rFonts w:ascii="Times New Roman" w:hAnsi="Times New Roman" w:cs="Times New Roman"/>
          <w:b/>
          <w:sz w:val="24"/>
          <w:szCs w:val="24"/>
        </w:rPr>
      </w:pPr>
      <w:r w:rsidRPr="00C65868">
        <w:rPr>
          <w:rFonts w:ascii="Times New Roman" w:hAnsi="Times New Roman" w:cs="Times New Roman"/>
          <w:sz w:val="24"/>
          <w:szCs w:val="24"/>
        </w:rPr>
        <w:t xml:space="preserve">On </w:t>
      </w:r>
      <w:r w:rsidRPr="00C65868">
        <w:rPr>
          <w:rFonts w:ascii="Times New Roman" w:hAnsi="Times New Roman" w:cs="Times New Roman"/>
          <w:b/>
          <w:sz w:val="24"/>
          <w:szCs w:val="24"/>
        </w:rPr>
        <w:t>December 28, 2013,</w:t>
      </w:r>
      <w:r w:rsidRPr="00C65868">
        <w:rPr>
          <w:rFonts w:ascii="Times New Roman" w:hAnsi="Times New Roman" w:cs="Times New Roman"/>
          <w:sz w:val="24"/>
          <w:szCs w:val="24"/>
        </w:rPr>
        <w:t xml:space="preserve"> the Natrona County Sheriff’s Office requested the SRT for a suicidal subject armed with a rifle on 33 Mile road. </w:t>
      </w:r>
    </w:p>
    <w:p w:rsidR="00C65868" w:rsidRDefault="00C65868" w:rsidP="00C65868">
      <w:pPr>
        <w:pStyle w:val="ListParagraph"/>
        <w:jc w:val="both"/>
        <w:rPr>
          <w:rFonts w:ascii="Times New Roman" w:hAnsi="Times New Roman" w:cs="Times New Roman"/>
          <w:sz w:val="24"/>
          <w:szCs w:val="24"/>
        </w:rPr>
      </w:pPr>
    </w:p>
    <w:p w:rsidR="00B36735" w:rsidRPr="00A51F35" w:rsidRDefault="00B36735" w:rsidP="00A51F35">
      <w:pPr>
        <w:pStyle w:val="Heading1"/>
        <w:jc w:val="center"/>
        <w:rPr>
          <w:sz w:val="44"/>
          <w:szCs w:val="44"/>
        </w:rPr>
      </w:pPr>
      <w:r w:rsidRPr="00A51F35">
        <w:rPr>
          <w:sz w:val="44"/>
          <w:szCs w:val="44"/>
        </w:rPr>
        <w:lastRenderedPageBreak/>
        <w:t>Bomb Squad</w:t>
      </w:r>
    </w:p>
    <w:p w:rsidR="00B36735" w:rsidRPr="005E04DA" w:rsidRDefault="00B36735" w:rsidP="00473EA3">
      <w:pPr>
        <w:jc w:val="both"/>
        <w:rPr>
          <w:rFonts w:ascii="Times New Roman" w:hAnsi="Times New Roman" w:cs="Times New Roman"/>
          <w:sz w:val="24"/>
          <w:szCs w:val="24"/>
        </w:rPr>
      </w:pPr>
      <w:r w:rsidRPr="005E04DA">
        <w:rPr>
          <w:rFonts w:ascii="Times New Roman" w:hAnsi="Times New Roman" w:cs="Times New Roman"/>
          <w:sz w:val="24"/>
          <w:szCs w:val="24"/>
        </w:rPr>
        <w:t xml:space="preserve">Officer Roger Burns and Sgt. Darin Crowell make up the Department’s Bomb Technician Program. </w:t>
      </w:r>
      <w:r w:rsidR="00A51F35" w:rsidRPr="005E04DA">
        <w:rPr>
          <w:rFonts w:ascii="Times New Roman" w:hAnsi="Times New Roman" w:cs="Times New Roman"/>
          <w:sz w:val="24"/>
          <w:szCs w:val="24"/>
        </w:rPr>
        <w:t>Lt. Steve Schulz supervises the program</w:t>
      </w:r>
      <w:r w:rsidRPr="005E04DA">
        <w:rPr>
          <w:rFonts w:ascii="Times New Roman" w:hAnsi="Times New Roman" w:cs="Times New Roman"/>
          <w:sz w:val="24"/>
          <w:szCs w:val="24"/>
        </w:rPr>
        <w:t>.</w:t>
      </w:r>
    </w:p>
    <w:p w:rsidR="00B36735" w:rsidRPr="005E04DA" w:rsidRDefault="005E04DA" w:rsidP="00473EA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1" locked="0" layoutInCell="1" allowOverlap="1" wp14:anchorId="0A08555E" wp14:editId="7CBFB3E9">
            <wp:simplePos x="0" y="0"/>
            <wp:positionH relativeFrom="column">
              <wp:posOffset>0</wp:posOffset>
            </wp:positionH>
            <wp:positionV relativeFrom="paragraph">
              <wp:posOffset>1905</wp:posOffset>
            </wp:positionV>
            <wp:extent cx="1038225" cy="1000125"/>
            <wp:effectExtent l="0" t="0" r="9525" b="9525"/>
            <wp:wrapTight wrapText="bothSides">
              <wp:wrapPolygon edited="0">
                <wp:start x="0" y="0"/>
                <wp:lineTo x="0" y="21394"/>
                <wp:lineTo x="21402" y="21394"/>
                <wp:lineTo x="21402"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bomber.JPG"/>
                    <pic:cNvPicPr/>
                  </pic:nvPicPr>
                  <pic:blipFill>
                    <a:blip r:embed="rId60">
                      <a:extLst>
                        <a:ext uri="{28A0092B-C50C-407E-A947-70E740481C1C}">
                          <a14:useLocalDpi xmlns:a14="http://schemas.microsoft.com/office/drawing/2010/main" val="0"/>
                        </a:ext>
                      </a:extLst>
                    </a:blip>
                    <a:stretch>
                      <a:fillRect/>
                    </a:stretch>
                  </pic:blipFill>
                  <pic:spPr>
                    <a:xfrm>
                      <a:off x="0" y="0"/>
                      <a:ext cx="1038225" cy="1000125"/>
                    </a:xfrm>
                    <a:prstGeom prst="rect">
                      <a:avLst/>
                    </a:prstGeom>
                  </pic:spPr>
                </pic:pic>
              </a:graphicData>
            </a:graphic>
            <wp14:sizeRelH relativeFrom="page">
              <wp14:pctWidth>0</wp14:pctWidth>
            </wp14:sizeRelH>
            <wp14:sizeRelV relativeFrom="page">
              <wp14:pctHeight>0</wp14:pctHeight>
            </wp14:sizeRelV>
          </wp:anchor>
        </w:drawing>
      </w:r>
      <w:r w:rsidR="00A51F35">
        <w:rPr>
          <w:rFonts w:ascii="Times New Roman" w:hAnsi="Times New Roman" w:cs="Times New Roman"/>
          <w:sz w:val="24"/>
          <w:szCs w:val="24"/>
        </w:rPr>
        <w:t xml:space="preserve">Bomb Squad </w:t>
      </w:r>
      <w:r w:rsidR="00B36735" w:rsidRPr="005E04DA">
        <w:rPr>
          <w:rFonts w:ascii="Times New Roman" w:hAnsi="Times New Roman" w:cs="Times New Roman"/>
          <w:sz w:val="24"/>
          <w:szCs w:val="24"/>
        </w:rPr>
        <w:t xml:space="preserve">Technicians </w:t>
      </w:r>
      <w:proofErr w:type="gramStart"/>
      <w:r w:rsidR="00B36735" w:rsidRPr="005E04DA">
        <w:rPr>
          <w:rFonts w:ascii="Times New Roman" w:hAnsi="Times New Roman" w:cs="Times New Roman"/>
          <w:sz w:val="24"/>
          <w:szCs w:val="24"/>
        </w:rPr>
        <w:t>are trained</w:t>
      </w:r>
      <w:proofErr w:type="gramEnd"/>
      <w:r w:rsidR="00B36735" w:rsidRPr="005E04DA">
        <w:rPr>
          <w:rFonts w:ascii="Times New Roman" w:hAnsi="Times New Roman" w:cs="Times New Roman"/>
          <w:sz w:val="24"/>
          <w:szCs w:val="24"/>
        </w:rPr>
        <w:t xml:space="preserve"> at </w:t>
      </w:r>
      <w:r w:rsidR="00A51F35">
        <w:rPr>
          <w:rFonts w:ascii="Times New Roman" w:hAnsi="Times New Roman" w:cs="Times New Roman"/>
          <w:sz w:val="24"/>
          <w:szCs w:val="24"/>
        </w:rPr>
        <w:t xml:space="preserve">the </w:t>
      </w:r>
      <w:r w:rsidR="00B36735" w:rsidRPr="005E04DA">
        <w:rPr>
          <w:rFonts w:ascii="Times New Roman" w:hAnsi="Times New Roman" w:cs="Times New Roman"/>
          <w:sz w:val="24"/>
          <w:szCs w:val="24"/>
        </w:rPr>
        <w:t xml:space="preserve">Red Stone Arsenal in Huntsville Alabama. The basic bomb course is a </w:t>
      </w:r>
      <w:r w:rsidR="00A51F35" w:rsidRPr="005E04DA">
        <w:rPr>
          <w:rFonts w:ascii="Times New Roman" w:hAnsi="Times New Roman" w:cs="Times New Roman"/>
          <w:sz w:val="24"/>
          <w:szCs w:val="24"/>
        </w:rPr>
        <w:t>six-week</w:t>
      </w:r>
      <w:r w:rsidR="00B36735" w:rsidRPr="005E04DA">
        <w:rPr>
          <w:rFonts w:ascii="Times New Roman" w:hAnsi="Times New Roman" w:cs="Times New Roman"/>
          <w:sz w:val="24"/>
          <w:szCs w:val="24"/>
        </w:rPr>
        <w:t xml:space="preserve"> program that trains officers to handle suspicious packages, old explosives, and </w:t>
      </w:r>
      <w:proofErr w:type="spellStart"/>
      <w:r w:rsidR="00B36735" w:rsidRPr="005E04DA">
        <w:rPr>
          <w:rFonts w:ascii="Times New Roman" w:hAnsi="Times New Roman" w:cs="Times New Roman"/>
          <w:sz w:val="24"/>
          <w:szCs w:val="24"/>
        </w:rPr>
        <w:t>IED’s</w:t>
      </w:r>
      <w:proofErr w:type="spellEnd"/>
      <w:r w:rsidR="00B36735" w:rsidRPr="005E04DA">
        <w:rPr>
          <w:rFonts w:ascii="Times New Roman" w:hAnsi="Times New Roman" w:cs="Times New Roman"/>
          <w:sz w:val="24"/>
          <w:szCs w:val="24"/>
        </w:rPr>
        <w:t xml:space="preserve">. They </w:t>
      </w:r>
      <w:proofErr w:type="gramStart"/>
      <w:r w:rsidR="00B36735" w:rsidRPr="005E04DA">
        <w:rPr>
          <w:rFonts w:ascii="Times New Roman" w:hAnsi="Times New Roman" w:cs="Times New Roman"/>
          <w:sz w:val="24"/>
          <w:szCs w:val="24"/>
        </w:rPr>
        <w:t>are also trained</w:t>
      </w:r>
      <w:proofErr w:type="gramEnd"/>
      <w:r w:rsidR="00B36735" w:rsidRPr="005E04DA">
        <w:rPr>
          <w:rFonts w:ascii="Times New Roman" w:hAnsi="Times New Roman" w:cs="Times New Roman"/>
          <w:sz w:val="24"/>
          <w:szCs w:val="24"/>
        </w:rPr>
        <w:t xml:space="preserve"> to respond to </w:t>
      </w:r>
      <w:proofErr w:type="spellStart"/>
      <w:r w:rsidR="00B36735" w:rsidRPr="005E04DA">
        <w:rPr>
          <w:rFonts w:ascii="Times New Roman" w:hAnsi="Times New Roman" w:cs="Times New Roman"/>
          <w:sz w:val="24"/>
          <w:szCs w:val="24"/>
        </w:rPr>
        <w:t>WMD</w:t>
      </w:r>
      <w:proofErr w:type="spellEnd"/>
      <w:r w:rsidR="00B36735" w:rsidRPr="005E04DA">
        <w:rPr>
          <w:rFonts w:ascii="Times New Roman" w:hAnsi="Times New Roman" w:cs="Times New Roman"/>
          <w:sz w:val="24"/>
          <w:szCs w:val="24"/>
        </w:rPr>
        <w:t xml:space="preserve"> (weapons of mass destruction) incidents as well as </w:t>
      </w:r>
      <w:proofErr w:type="spellStart"/>
      <w:r w:rsidR="00B36735" w:rsidRPr="005E04DA">
        <w:rPr>
          <w:rFonts w:ascii="Times New Roman" w:hAnsi="Times New Roman" w:cs="Times New Roman"/>
          <w:sz w:val="24"/>
          <w:szCs w:val="24"/>
        </w:rPr>
        <w:t>HazMat</w:t>
      </w:r>
      <w:proofErr w:type="spellEnd"/>
      <w:r w:rsidR="00B36735" w:rsidRPr="005E04DA">
        <w:rPr>
          <w:rFonts w:ascii="Times New Roman" w:hAnsi="Times New Roman" w:cs="Times New Roman"/>
          <w:sz w:val="24"/>
          <w:szCs w:val="24"/>
        </w:rPr>
        <w:t xml:space="preserve"> calls.</w:t>
      </w:r>
    </w:p>
    <w:p w:rsidR="00B36735" w:rsidRPr="005E04DA" w:rsidRDefault="00A51F35" w:rsidP="00473EA3">
      <w:pPr>
        <w:jc w:val="both"/>
        <w:rPr>
          <w:rFonts w:ascii="Times New Roman" w:hAnsi="Times New Roman" w:cs="Times New Roman"/>
          <w:sz w:val="24"/>
          <w:szCs w:val="24"/>
        </w:rPr>
      </w:pPr>
      <w:r>
        <w:rPr>
          <w:rFonts w:ascii="Times New Roman" w:hAnsi="Times New Roman" w:cs="Times New Roman"/>
          <w:sz w:val="24"/>
          <w:szCs w:val="24"/>
        </w:rPr>
        <w:t>I</w:t>
      </w:r>
      <w:r w:rsidRPr="005E04DA">
        <w:rPr>
          <w:rFonts w:ascii="Times New Roman" w:hAnsi="Times New Roman" w:cs="Times New Roman"/>
          <w:sz w:val="24"/>
          <w:szCs w:val="24"/>
        </w:rPr>
        <w:t>n 2013</w:t>
      </w:r>
      <w:r>
        <w:rPr>
          <w:rFonts w:ascii="Times New Roman" w:hAnsi="Times New Roman" w:cs="Times New Roman"/>
          <w:sz w:val="24"/>
          <w:szCs w:val="24"/>
        </w:rPr>
        <w:t xml:space="preserve">, Officer </w:t>
      </w:r>
      <w:r w:rsidR="00B36735" w:rsidRPr="005E04DA">
        <w:rPr>
          <w:rFonts w:ascii="Times New Roman" w:hAnsi="Times New Roman" w:cs="Times New Roman"/>
          <w:sz w:val="24"/>
          <w:szCs w:val="24"/>
        </w:rPr>
        <w:t xml:space="preserve">Burns and </w:t>
      </w:r>
      <w:r>
        <w:rPr>
          <w:rFonts w:ascii="Times New Roman" w:hAnsi="Times New Roman" w:cs="Times New Roman"/>
          <w:sz w:val="24"/>
          <w:szCs w:val="24"/>
        </w:rPr>
        <w:t xml:space="preserve">Sgt. </w:t>
      </w:r>
      <w:r w:rsidR="00B36735" w:rsidRPr="005E04DA">
        <w:rPr>
          <w:rFonts w:ascii="Times New Roman" w:hAnsi="Times New Roman" w:cs="Times New Roman"/>
          <w:sz w:val="24"/>
          <w:szCs w:val="24"/>
        </w:rPr>
        <w:t xml:space="preserve">Crowell re-certified at Red Stone Arsenal; re-certification is </w:t>
      </w:r>
      <w:r>
        <w:rPr>
          <w:rFonts w:ascii="Times New Roman" w:hAnsi="Times New Roman" w:cs="Times New Roman"/>
          <w:sz w:val="24"/>
          <w:szCs w:val="24"/>
        </w:rPr>
        <w:t xml:space="preserve">required </w:t>
      </w:r>
      <w:r w:rsidR="00B36735" w:rsidRPr="005E04DA">
        <w:rPr>
          <w:rFonts w:ascii="Times New Roman" w:hAnsi="Times New Roman" w:cs="Times New Roman"/>
          <w:sz w:val="24"/>
          <w:szCs w:val="24"/>
        </w:rPr>
        <w:t xml:space="preserve">every three years. </w:t>
      </w:r>
    </w:p>
    <w:p w:rsidR="00B36735" w:rsidRPr="005E04DA" w:rsidRDefault="00B36735" w:rsidP="00473EA3">
      <w:pPr>
        <w:jc w:val="both"/>
        <w:rPr>
          <w:rFonts w:ascii="Times New Roman" w:hAnsi="Times New Roman" w:cs="Times New Roman"/>
          <w:sz w:val="24"/>
          <w:szCs w:val="24"/>
        </w:rPr>
      </w:pPr>
      <w:r w:rsidRPr="005E04DA">
        <w:rPr>
          <w:rFonts w:ascii="Times New Roman" w:hAnsi="Times New Roman" w:cs="Times New Roman"/>
          <w:sz w:val="24"/>
          <w:szCs w:val="24"/>
        </w:rPr>
        <w:t xml:space="preserve">The Natrona County Bomb Squad responded to </w:t>
      </w:r>
      <w:r w:rsidR="00A51F35">
        <w:rPr>
          <w:rFonts w:ascii="Times New Roman" w:hAnsi="Times New Roman" w:cs="Times New Roman"/>
          <w:sz w:val="24"/>
          <w:szCs w:val="24"/>
        </w:rPr>
        <w:t>five</w:t>
      </w:r>
      <w:r w:rsidRPr="005E04DA">
        <w:rPr>
          <w:rFonts w:ascii="Times New Roman" w:hAnsi="Times New Roman" w:cs="Times New Roman"/>
          <w:sz w:val="24"/>
          <w:szCs w:val="24"/>
        </w:rPr>
        <w:t xml:space="preserve"> calls in 2013. </w:t>
      </w:r>
    </w:p>
    <w:p w:rsidR="003E34F9" w:rsidRPr="005D0DBF" w:rsidRDefault="00B36735" w:rsidP="005D0DBF">
      <w:pPr>
        <w:pStyle w:val="Heading1"/>
        <w:jc w:val="center"/>
        <w:rPr>
          <w:sz w:val="44"/>
          <w:szCs w:val="44"/>
        </w:rPr>
      </w:pPr>
      <w:r w:rsidRPr="00A51F35">
        <w:rPr>
          <w:sz w:val="44"/>
          <w:szCs w:val="44"/>
        </w:rPr>
        <w:t>Field Evidence Technician Program</w:t>
      </w:r>
    </w:p>
    <w:p w:rsidR="00907083" w:rsidRPr="009229FA" w:rsidRDefault="00B36735" w:rsidP="00473EA3">
      <w:pPr>
        <w:jc w:val="both"/>
        <w:rPr>
          <w:rFonts w:ascii="Times New Roman" w:hAnsi="Times New Roman" w:cs="Times New Roman"/>
          <w:sz w:val="24"/>
          <w:szCs w:val="24"/>
        </w:rPr>
      </w:pPr>
      <w:r w:rsidRPr="009229FA">
        <w:rPr>
          <w:rFonts w:ascii="Times New Roman" w:hAnsi="Times New Roman" w:cs="Times New Roman"/>
          <w:sz w:val="24"/>
          <w:szCs w:val="24"/>
        </w:rPr>
        <w:t xml:space="preserve">The Casper Police Department currently has </w:t>
      </w:r>
      <w:r w:rsidR="00AA3682">
        <w:rPr>
          <w:rFonts w:ascii="Times New Roman" w:hAnsi="Times New Roman" w:cs="Times New Roman"/>
          <w:sz w:val="24"/>
          <w:szCs w:val="24"/>
        </w:rPr>
        <w:t>seven</w:t>
      </w:r>
      <w:r w:rsidRPr="009229FA">
        <w:rPr>
          <w:rFonts w:ascii="Times New Roman" w:hAnsi="Times New Roman" w:cs="Times New Roman"/>
          <w:sz w:val="24"/>
          <w:szCs w:val="24"/>
        </w:rPr>
        <w:t xml:space="preserve"> Evidence Technicians</w:t>
      </w:r>
      <w:r w:rsidR="00AA3682">
        <w:rPr>
          <w:rFonts w:ascii="Times New Roman" w:hAnsi="Times New Roman" w:cs="Times New Roman"/>
          <w:sz w:val="24"/>
          <w:szCs w:val="24"/>
        </w:rPr>
        <w:t>. The Casper Police Department added t</w:t>
      </w:r>
      <w:r w:rsidRPr="009229FA">
        <w:rPr>
          <w:rFonts w:ascii="Times New Roman" w:hAnsi="Times New Roman" w:cs="Times New Roman"/>
          <w:sz w:val="24"/>
          <w:szCs w:val="24"/>
        </w:rPr>
        <w:t xml:space="preserve">hree new Evidence Technicians </w:t>
      </w:r>
      <w:r w:rsidR="00AA3682">
        <w:rPr>
          <w:rFonts w:ascii="Times New Roman" w:hAnsi="Times New Roman" w:cs="Times New Roman"/>
          <w:sz w:val="24"/>
          <w:szCs w:val="24"/>
        </w:rPr>
        <w:t>in</w:t>
      </w:r>
      <w:r w:rsidRPr="009229FA">
        <w:rPr>
          <w:rFonts w:ascii="Times New Roman" w:hAnsi="Times New Roman" w:cs="Times New Roman"/>
          <w:sz w:val="24"/>
          <w:szCs w:val="24"/>
        </w:rPr>
        <w:t xml:space="preserve"> 2013 to replace the three that le</w:t>
      </w:r>
      <w:r w:rsidR="009C586C">
        <w:rPr>
          <w:rFonts w:ascii="Times New Roman" w:hAnsi="Times New Roman" w:cs="Times New Roman"/>
          <w:sz w:val="24"/>
          <w:szCs w:val="24"/>
        </w:rPr>
        <w:t>ft for specialty assig</w:t>
      </w:r>
      <w:r w:rsidR="00AA3682">
        <w:rPr>
          <w:rFonts w:ascii="Times New Roman" w:hAnsi="Times New Roman" w:cs="Times New Roman"/>
          <w:sz w:val="24"/>
          <w:szCs w:val="24"/>
        </w:rPr>
        <w:t xml:space="preserve">nments. </w:t>
      </w:r>
      <w:r w:rsidRPr="009229FA">
        <w:rPr>
          <w:rFonts w:ascii="Times New Roman" w:hAnsi="Times New Roman" w:cs="Times New Roman"/>
          <w:sz w:val="24"/>
          <w:szCs w:val="24"/>
        </w:rPr>
        <w:t>These Officers volunteer to take on this function in ad</w:t>
      </w:r>
      <w:r w:rsidR="00AA3682">
        <w:rPr>
          <w:rFonts w:ascii="Times New Roman" w:hAnsi="Times New Roman" w:cs="Times New Roman"/>
          <w:sz w:val="24"/>
          <w:szCs w:val="24"/>
        </w:rPr>
        <w:t xml:space="preserve">dition to their regular duties. </w:t>
      </w:r>
      <w:r w:rsidRPr="009229FA">
        <w:rPr>
          <w:rFonts w:ascii="Times New Roman" w:hAnsi="Times New Roman" w:cs="Times New Roman"/>
          <w:sz w:val="24"/>
          <w:szCs w:val="24"/>
        </w:rPr>
        <w:t xml:space="preserve">The members of the unit have received specialized training, including: latent print recovery, digital photography, use of alternate light sources, computer diagramming, crime scene reconstruction, computer forensics and </w:t>
      </w:r>
      <w:r w:rsidR="00907083" w:rsidRPr="009229FA">
        <w:rPr>
          <w:rFonts w:ascii="Times New Roman" w:hAnsi="Times New Roman" w:cs="Times New Roman"/>
          <w:sz w:val="24"/>
          <w:szCs w:val="24"/>
        </w:rPr>
        <w:t xml:space="preserve">blood pattern interpretation.  </w:t>
      </w:r>
    </w:p>
    <w:p w:rsidR="00B36735" w:rsidRPr="009229FA" w:rsidRDefault="00A9725E" w:rsidP="00473EA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2208" behindDoc="1" locked="0" layoutInCell="1" allowOverlap="1" wp14:anchorId="6165FDC2" wp14:editId="20C4EEF1">
            <wp:simplePos x="0" y="0"/>
            <wp:positionH relativeFrom="column">
              <wp:posOffset>0</wp:posOffset>
            </wp:positionH>
            <wp:positionV relativeFrom="paragraph">
              <wp:posOffset>6985</wp:posOffset>
            </wp:positionV>
            <wp:extent cx="3347085" cy="2194560"/>
            <wp:effectExtent l="0" t="0" r="5715" b="0"/>
            <wp:wrapTight wrapText="bothSides">
              <wp:wrapPolygon edited="0">
                <wp:start x="0" y="0"/>
                <wp:lineTo x="0" y="21375"/>
                <wp:lineTo x="21514" y="21375"/>
                <wp:lineTo x="2151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nt Prints.jpg"/>
                    <pic:cNvPicPr/>
                  </pic:nvPicPr>
                  <pic:blipFill>
                    <a:blip r:embed="rId61">
                      <a:extLst>
                        <a:ext uri="{28A0092B-C50C-407E-A947-70E740481C1C}">
                          <a14:useLocalDpi xmlns:a14="http://schemas.microsoft.com/office/drawing/2010/main" val="0"/>
                        </a:ext>
                      </a:extLst>
                    </a:blip>
                    <a:stretch>
                      <a:fillRect/>
                    </a:stretch>
                  </pic:blipFill>
                  <pic:spPr>
                    <a:xfrm>
                      <a:off x="0" y="0"/>
                      <a:ext cx="3347085" cy="21945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During </w:t>
      </w:r>
      <w:r w:rsidR="00B36735" w:rsidRPr="009229FA">
        <w:rPr>
          <w:rFonts w:ascii="Times New Roman" w:hAnsi="Times New Roman" w:cs="Times New Roman"/>
          <w:sz w:val="24"/>
          <w:szCs w:val="24"/>
        </w:rPr>
        <w:t xml:space="preserve">2013, Field Evidence Technicians handled a variety of </w:t>
      </w:r>
      <w:r w:rsidRPr="009229FA">
        <w:rPr>
          <w:rFonts w:ascii="Times New Roman" w:hAnsi="Times New Roman" w:cs="Times New Roman"/>
          <w:sz w:val="24"/>
          <w:szCs w:val="24"/>
        </w:rPr>
        <w:t>cases that</w:t>
      </w:r>
      <w:r w:rsidR="00B36735" w:rsidRPr="009229FA">
        <w:rPr>
          <w:rFonts w:ascii="Times New Roman" w:hAnsi="Times New Roman" w:cs="Times New Roman"/>
          <w:sz w:val="24"/>
          <w:szCs w:val="24"/>
        </w:rPr>
        <w:t xml:space="preserve"> included homicides, sexual assaults, robberies, burglaries</w:t>
      </w:r>
      <w:r>
        <w:rPr>
          <w:rFonts w:ascii="Times New Roman" w:hAnsi="Times New Roman" w:cs="Times New Roman"/>
          <w:sz w:val="24"/>
          <w:szCs w:val="24"/>
        </w:rPr>
        <w:t>,</w:t>
      </w:r>
      <w:r w:rsidR="00B36735" w:rsidRPr="009229FA">
        <w:rPr>
          <w:rFonts w:ascii="Times New Roman" w:hAnsi="Times New Roman" w:cs="Times New Roman"/>
          <w:sz w:val="24"/>
          <w:szCs w:val="24"/>
        </w:rPr>
        <w:t xml:space="preserve"> and </w:t>
      </w:r>
      <w:r>
        <w:rPr>
          <w:rFonts w:ascii="Times New Roman" w:hAnsi="Times New Roman" w:cs="Times New Roman"/>
          <w:sz w:val="24"/>
          <w:szCs w:val="24"/>
        </w:rPr>
        <w:t xml:space="preserve">fatal auto accidents. </w:t>
      </w:r>
      <w:r w:rsidR="00B36735" w:rsidRPr="009229FA">
        <w:rPr>
          <w:rFonts w:ascii="Times New Roman" w:hAnsi="Times New Roman" w:cs="Times New Roman"/>
          <w:sz w:val="24"/>
          <w:szCs w:val="24"/>
        </w:rPr>
        <w:t xml:space="preserve">It is imperative that an Evidence Technician be meticulous in their crime scene processing, to ensure a case is not lost at trial due to poor evidence collection.  </w:t>
      </w:r>
    </w:p>
    <w:p w:rsidR="00B36735" w:rsidRPr="009229FA" w:rsidRDefault="00A9725E" w:rsidP="00473EA3">
      <w:pPr>
        <w:jc w:val="both"/>
        <w:rPr>
          <w:rFonts w:ascii="Times New Roman" w:hAnsi="Times New Roman" w:cs="Times New Roman"/>
          <w:sz w:val="24"/>
          <w:szCs w:val="24"/>
        </w:rPr>
      </w:pPr>
      <w:r>
        <w:rPr>
          <w:noProof/>
        </w:rPr>
        <mc:AlternateContent>
          <mc:Choice Requires="wps">
            <w:drawing>
              <wp:anchor distT="0" distB="0" distL="114300" distR="114300" simplePos="0" relativeHeight="251744256" behindDoc="0" locked="0" layoutInCell="1" allowOverlap="1" wp14:anchorId="3E0F69DE" wp14:editId="705D4D13">
                <wp:simplePos x="0" y="0"/>
                <wp:positionH relativeFrom="column">
                  <wp:posOffset>-3472180</wp:posOffset>
                </wp:positionH>
                <wp:positionV relativeFrom="paragraph">
                  <wp:posOffset>339725</wp:posOffset>
                </wp:positionV>
                <wp:extent cx="3371215" cy="269875"/>
                <wp:effectExtent l="0" t="0" r="635" b="0"/>
                <wp:wrapTight wrapText="bothSides">
                  <wp:wrapPolygon edited="0">
                    <wp:start x="0" y="0"/>
                    <wp:lineTo x="0" y="19821"/>
                    <wp:lineTo x="21482" y="19821"/>
                    <wp:lineTo x="21482"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3371215" cy="269875"/>
                        </a:xfrm>
                        <a:prstGeom prst="rect">
                          <a:avLst/>
                        </a:prstGeom>
                        <a:solidFill>
                          <a:prstClr val="white"/>
                        </a:solidFill>
                        <a:ln>
                          <a:noFill/>
                        </a:ln>
                        <a:effectLst/>
                      </wps:spPr>
                      <wps:txbx>
                        <w:txbxContent>
                          <w:p w:rsidR="001565E1" w:rsidRPr="004D5D83" w:rsidRDefault="001565E1" w:rsidP="00A9725E">
                            <w:pPr>
                              <w:pStyle w:val="Caption"/>
                              <w:jc w:val="center"/>
                              <w:rPr>
                                <w:rFonts w:ascii="Times New Roman" w:hAnsi="Times New Roman" w:cs="Times New Roman"/>
                                <w:noProof/>
                                <w:sz w:val="24"/>
                                <w:szCs w:val="24"/>
                              </w:rPr>
                            </w:pPr>
                            <w:r>
                              <w:t>Evidence Technician Chris Reed conducting a latent fingerprint comparison on an AFIS computer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5" type="#_x0000_t202" style="position:absolute;left:0;text-align:left;margin-left:-273.4pt;margin-top:26.75pt;width:265.45pt;height:2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" stroked="f">
                <v:textbox inset="0,0,0,0">
                  <w:txbxContent>
                    <w:p w:rsidR="001565E1" w:rsidRPr="004D5D83" w:rsidRDefault="001565E1" w:rsidP="00A9725E">
                      <w:pPr>
                        <w:pStyle w:val="Caption"/>
                        <w:jc w:val="center"/>
                        <w:rPr>
                          <w:rFonts w:ascii="Times New Roman" w:hAnsi="Times New Roman" w:cs="Times New Roman"/>
                          <w:noProof/>
                          <w:sz w:val="24"/>
                          <w:szCs w:val="24"/>
                        </w:rPr>
                      </w:pPr>
                      <w:r>
                        <w:t>Evidence Technician Chris Reed conducting a latent fingerprint comparison on an AFIS computer</w:t>
                      </w:r>
                    </w:p>
                  </w:txbxContent>
                </v:textbox>
                <w10:wrap type="tight"/>
              </v:shape>
            </w:pict>
          </mc:Fallback>
        </mc:AlternateContent>
      </w:r>
      <w:r w:rsidR="00B36735" w:rsidRPr="009229FA">
        <w:rPr>
          <w:rFonts w:ascii="Times New Roman" w:hAnsi="Times New Roman" w:cs="Times New Roman"/>
          <w:sz w:val="24"/>
          <w:szCs w:val="24"/>
        </w:rPr>
        <w:t xml:space="preserve"> </w:t>
      </w:r>
      <w:r w:rsidRPr="009229FA">
        <w:rPr>
          <w:rFonts w:ascii="Times New Roman" w:hAnsi="Times New Roman" w:cs="Times New Roman"/>
          <w:sz w:val="24"/>
          <w:szCs w:val="24"/>
        </w:rPr>
        <w:t>S</w:t>
      </w:r>
      <w:r>
        <w:rPr>
          <w:rFonts w:ascii="Times New Roman" w:hAnsi="Times New Roman" w:cs="Times New Roman"/>
          <w:sz w:val="24"/>
          <w:szCs w:val="24"/>
        </w:rPr>
        <w:t>ergeants</w:t>
      </w:r>
      <w:r w:rsidR="00A250B9">
        <w:rPr>
          <w:rFonts w:ascii="Times New Roman" w:hAnsi="Times New Roman" w:cs="Times New Roman"/>
          <w:sz w:val="24"/>
          <w:szCs w:val="24"/>
        </w:rPr>
        <w:t xml:space="preserve"> Berg,</w:t>
      </w:r>
      <w:r w:rsidR="00B36735" w:rsidRPr="009229FA">
        <w:rPr>
          <w:rFonts w:ascii="Times New Roman" w:hAnsi="Times New Roman" w:cs="Times New Roman"/>
          <w:sz w:val="24"/>
          <w:szCs w:val="24"/>
        </w:rPr>
        <w:t xml:space="preserve"> Brown</w:t>
      </w:r>
      <w:r>
        <w:rPr>
          <w:rFonts w:ascii="Times New Roman" w:hAnsi="Times New Roman" w:cs="Times New Roman"/>
          <w:sz w:val="24"/>
          <w:szCs w:val="24"/>
        </w:rPr>
        <w:t>,</w:t>
      </w:r>
      <w:r w:rsidR="00B36735" w:rsidRPr="009229FA">
        <w:rPr>
          <w:rFonts w:ascii="Times New Roman" w:hAnsi="Times New Roman" w:cs="Times New Roman"/>
          <w:sz w:val="24"/>
          <w:szCs w:val="24"/>
        </w:rPr>
        <w:t xml:space="preserve"> and Evidence Custodian Chri</w:t>
      </w:r>
      <w:r>
        <w:rPr>
          <w:rFonts w:ascii="Times New Roman" w:hAnsi="Times New Roman" w:cs="Times New Roman"/>
          <w:sz w:val="24"/>
          <w:szCs w:val="24"/>
        </w:rPr>
        <w:t xml:space="preserve">s Reed hosted a Police Officer Standards and Training (POST) </w:t>
      </w:r>
      <w:r>
        <w:rPr>
          <w:rFonts w:ascii="Times New Roman" w:hAnsi="Times New Roman" w:cs="Times New Roman"/>
          <w:sz w:val="24"/>
          <w:szCs w:val="24"/>
        </w:rPr>
        <w:lastRenderedPageBreak/>
        <w:t>certified four</w:t>
      </w:r>
      <w:r w:rsidRPr="009229FA">
        <w:rPr>
          <w:rFonts w:ascii="Times New Roman" w:hAnsi="Times New Roman" w:cs="Times New Roman"/>
          <w:sz w:val="24"/>
          <w:szCs w:val="24"/>
        </w:rPr>
        <w:t>-day</w:t>
      </w:r>
      <w:r w:rsidR="00B36735" w:rsidRPr="009229FA">
        <w:rPr>
          <w:rFonts w:ascii="Times New Roman" w:hAnsi="Times New Roman" w:cs="Times New Roman"/>
          <w:sz w:val="24"/>
          <w:szCs w:val="24"/>
        </w:rPr>
        <w:t xml:space="preserve"> class for Officers from Lander PD, Riverton PD, Evansville PD, </w:t>
      </w:r>
      <w:proofErr w:type="gramStart"/>
      <w:r w:rsidR="00B36735" w:rsidRPr="009229FA">
        <w:rPr>
          <w:rFonts w:ascii="Times New Roman" w:hAnsi="Times New Roman" w:cs="Times New Roman"/>
          <w:sz w:val="24"/>
          <w:szCs w:val="24"/>
        </w:rPr>
        <w:t>Natrona</w:t>
      </w:r>
      <w:proofErr w:type="gramEnd"/>
      <w:r w:rsidR="00B36735" w:rsidRPr="009229FA">
        <w:rPr>
          <w:rFonts w:ascii="Times New Roman" w:hAnsi="Times New Roman" w:cs="Times New Roman"/>
          <w:sz w:val="24"/>
          <w:szCs w:val="24"/>
        </w:rPr>
        <w:t xml:space="preserve"> County Sheriff’s Officers, as well as our own Casper Police Officers.  </w:t>
      </w:r>
    </w:p>
    <w:p w:rsidR="003E34F9" w:rsidRDefault="00B36735" w:rsidP="00473EA3">
      <w:pPr>
        <w:jc w:val="both"/>
        <w:rPr>
          <w:rFonts w:ascii="Times New Roman" w:hAnsi="Times New Roman" w:cs="Times New Roman"/>
          <w:sz w:val="24"/>
          <w:szCs w:val="24"/>
        </w:rPr>
      </w:pPr>
      <w:r w:rsidRPr="009229FA">
        <w:rPr>
          <w:rFonts w:ascii="Times New Roman" w:hAnsi="Times New Roman" w:cs="Times New Roman"/>
          <w:sz w:val="24"/>
          <w:szCs w:val="24"/>
        </w:rPr>
        <w:t xml:space="preserve">Training for the Evidence Technicians </w:t>
      </w:r>
      <w:proofErr w:type="gramStart"/>
      <w:r w:rsidRPr="009229FA">
        <w:rPr>
          <w:rFonts w:ascii="Times New Roman" w:hAnsi="Times New Roman" w:cs="Times New Roman"/>
          <w:sz w:val="24"/>
          <w:szCs w:val="24"/>
        </w:rPr>
        <w:t>was expanded</w:t>
      </w:r>
      <w:proofErr w:type="gramEnd"/>
      <w:r w:rsidRPr="009229FA">
        <w:rPr>
          <w:rFonts w:ascii="Times New Roman" w:hAnsi="Times New Roman" w:cs="Times New Roman"/>
          <w:sz w:val="24"/>
          <w:szCs w:val="24"/>
        </w:rPr>
        <w:t xml:space="preserve"> this year to include combined training with the Natrona County Sheriff’s Office Evidence Technicians. </w:t>
      </w:r>
      <w:r w:rsidR="0061737A">
        <w:rPr>
          <w:rFonts w:ascii="Times New Roman" w:hAnsi="Times New Roman" w:cs="Times New Roman"/>
          <w:sz w:val="24"/>
          <w:szCs w:val="24"/>
        </w:rPr>
        <w:t xml:space="preserve">This </w:t>
      </w:r>
      <w:proofErr w:type="gramStart"/>
      <w:r w:rsidR="0061737A">
        <w:rPr>
          <w:rFonts w:ascii="Times New Roman" w:hAnsi="Times New Roman" w:cs="Times New Roman"/>
          <w:sz w:val="24"/>
          <w:szCs w:val="24"/>
        </w:rPr>
        <w:t>year’s</w:t>
      </w:r>
      <w:proofErr w:type="gramEnd"/>
      <w:r w:rsidR="0061737A" w:rsidRPr="009229FA">
        <w:rPr>
          <w:rFonts w:ascii="Times New Roman" w:hAnsi="Times New Roman" w:cs="Times New Roman"/>
          <w:sz w:val="24"/>
          <w:szCs w:val="24"/>
        </w:rPr>
        <w:t xml:space="preserve"> training included boat crash investigation, report writing, fingerprinting, footwear impressions, courtroom testimony, and photography.  </w:t>
      </w:r>
    </w:p>
    <w:p w:rsidR="00892AD7" w:rsidRDefault="00892AD7" w:rsidP="00892AD7">
      <w:pPr>
        <w:keepNext/>
        <w:jc w:val="center"/>
      </w:pPr>
      <w:r>
        <w:rPr>
          <w:rFonts w:ascii="Times New Roman" w:hAnsi="Times New Roman" w:cs="Times New Roman"/>
          <w:noProof/>
          <w:sz w:val="24"/>
          <w:szCs w:val="24"/>
        </w:rPr>
        <w:drawing>
          <wp:inline distT="0" distB="0" distL="0" distR="0" wp14:anchorId="4662D387" wp14:editId="5859C506">
            <wp:extent cx="5295900" cy="2628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TECH.jpg"/>
                    <pic:cNvPicPr/>
                  </pic:nvPicPr>
                  <pic:blipFill>
                    <a:blip r:embed="rId62">
                      <a:extLst>
                        <a:ext uri="{BEBA8EAE-BF5A-486C-A8C5-ECC9F3942E4B}">
                          <a14:imgProps xmlns:a14="http://schemas.microsoft.com/office/drawing/2010/main">
                            <a14:imgLayer r:embed="rId63">
                              <a14:imgEffect>
                                <a14:brightnessContrast bright="28000"/>
                              </a14:imgEffect>
                            </a14:imgLayer>
                          </a14:imgProps>
                        </a:ext>
                        <a:ext uri="{28A0092B-C50C-407E-A947-70E740481C1C}">
                          <a14:useLocalDpi xmlns:a14="http://schemas.microsoft.com/office/drawing/2010/main" val="0"/>
                        </a:ext>
                      </a:extLst>
                    </a:blip>
                    <a:stretch>
                      <a:fillRect/>
                    </a:stretch>
                  </pic:blipFill>
                  <pic:spPr>
                    <a:xfrm>
                      <a:off x="0" y="0"/>
                      <a:ext cx="5295900" cy="2628900"/>
                    </a:xfrm>
                    <a:prstGeom prst="rect">
                      <a:avLst/>
                    </a:prstGeom>
                  </pic:spPr>
                </pic:pic>
              </a:graphicData>
            </a:graphic>
          </wp:inline>
        </w:drawing>
      </w:r>
    </w:p>
    <w:p w:rsidR="007264B9" w:rsidRDefault="00892AD7" w:rsidP="00892AD7">
      <w:pPr>
        <w:pStyle w:val="Caption"/>
        <w:jc w:val="center"/>
        <w:rPr>
          <w:rFonts w:ascii="Times New Roman" w:hAnsi="Times New Roman" w:cs="Times New Roman"/>
          <w:sz w:val="24"/>
          <w:szCs w:val="24"/>
        </w:rPr>
      </w:pPr>
      <w:r>
        <w:t>Fiel</w:t>
      </w:r>
      <w:r w:rsidR="00797ADE">
        <w:t xml:space="preserve">d Evidence Technicians: Officers Nickerson, Stedillie, Sgt. Berg, Officers Hess, Cogdill, and Det. Nelson </w:t>
      </w:r>
    </w:p>
    <w:p w:rsidR="007264B9" w:rsidRPr="009C586C" w:rsidRDefault="007264B9" w:rsidP="007264B9">
      <w:pPr>
        <w:pStyle w:val="Heading1"/>
        <w:jc w:val="center"/>
        <w:rPr>
          <w:sz w:val="44"/>
          <w:szCs w:val="44"/>
        </w:rPr>
      </w:pPr>
      <w:r w:rsidRPr="009C586C">
        <w:rPr>
          <w:sz w:val="44"/>
          <w:szCs w:val="44"/>
        </w:rPr>
        <w:t>Dignitary Protection Program</w:t>
      </w:r>
    </w:p>
    <w:p w:rsidR="007264B9" w:rsidRDefault="007264B9" w:rsidP="007264B9">
      <w:pPr>
        <w:jc w:val="both"/>
      </w:pPr>
    </w:p>
    <w:p w:rsidR="007264B9" w:rsidRDefault="007264B9" w:rsidP="00A76E7D">
      <w:pPr>
        <w:ind w:firstLine="720"/>
        <w:jc w:val="both"/>
        <w:rPr>
          <w:sz w:val="44"/>
          <w:szCs w:val="44"/>
        </w:rPr>
      </w:pPr>
      <w:r>
        <w:rPr>
          <w:rFonts w:ascii="Times New Roman" w:hAnsi="Times New Roman" w:cs="Times New Roman"/>
          <w:sz w:val="24"/>
          <w:szCs w:val="24"/>
        </w:rPr>
        <w:t xml:space="preserve">In 2013, Sgt. Ryan Dabney </w:t>
      </w:r>
      <w:proofErr w:type="gramStart"/>
      <w:r>
        <w:rPr>
          <w:rFonts w:ascii="Times New Roman" w:hAnsi="Times New Roman" w:cs="Times New Roman"/>
          <w:sz w:val="24"/>
          <w:szCs w:val="24"/>
        </w:rPr>
        <w:t>was placed</w:t>
      </w:r>
      <w:proofErr w:type="gramEnd"/>
      <w:r>
        <w:rPr>
          <w:rFonts w:ascii="Times New Roman" w:hAnsi="Times New Roman" w:cs="Times New Roman"/>
          <w:sz w:val="24"/>
          <w:szCs w:val="24"/>
        </w:rPr>
        <w:t xml:space="preserve"> in charge of the Dignitary Protection Team. The team executed an advance and protection detail for Congresswoman Lummis and several state representatives at the Oil and Gas Commission. In 2014 training will be focused on, site advances, egress of a principal, close range shooting drills, and in transit principal protection. Currently there are five members of the team.</w:t>
      </w:r>
      <w:r>
        <w:rPr>
          <w:sz w:val="44"/>
          <w:szCs w:val="44"/>
        </w:rPr>
        <w:tab/>
      </w:r>
    </w:p>
    <w:p w:rsidR="007264B9" w:rsidRDefault="007264B9">
      <w:pPr>
        <w:rPr>
          <w:rFonts w:asciiTheme="majorHAnsi" w:eastAsiaTheme="majorEastAsia" w:hAnsiTheme="majorHAnsi" w:cstheme="majorBidi"/>
          <w:b/>
          <w:bCs/>
          <w:color w:val="365F91" w:themeColor="accent1" w:themeShade="BF"/>
          <w:sz w:val="44"/>
          <w:szCs w:val="44"/>
        </w:rPr>
      </w:pPr>
      <w:r>
        <w:rPr>
          <w:sz w:val="44"/>
          <w:szCs w:val="44"/>
        </w:rPr>
        <w:br w:type="page"/>
      </w:r>
    </w:p>
    <w:p w:rsidR="003E34F9" w:rsidRPr="009C586C" w:rsidRDefault="003E34F9" w:rsidP="00A76E7D">
      <w:pPr>
        <w:pStyle w:val="Heading1"/>
        <w:tabs>
          <w:tab w:val="left" w:pos="2817"/>
        </w:tabs>
        <w:spacing w:before="0"/>
        <w:jc w:val="center"/>
        <w:rPr>
          <w:sz w:val="44"/>
          <w:szCs w:val="44"/>
        </w:rPr>
      </w:pPr>
      <w:r w:rsidRPr="009C586C">
        <w:rPr>
          <w:sz w:val="44"/>
          <w:szCs w:val="44"/>
        </w:rPr>
        <w:lastRenderedPageBreak/>
        <w:t>Negotiations</w:t>
      </w:r>
    </w:p>
    <w:p w:rsidR="003E34F9" w:rsidRPr="009229FA" w:rsidRDefault="003E34F9" w:rsidP="00473EA3">
      <w:pPr>
        <w:jc w:val="both"/>
        <w:rPr>
          <w:rFonts w:ascii="Times New Roman" w:hAnsi="Times New Roman" w:cs="Times New Roman"/>
          <w:sz w:val="24"/>
          <w:szCs w:val="24"/>
        </w:rPr>
      </w:pPr>
      <w:r>
        <w:rPr>
          <w:rFonts w:ascii="Times New Roman" w:hAnsi="Times New Roman" w:cs="Times New Roman"/>
          <w:sz w:val="20"/>
          <w:szCs w:val="20"/>
        </w:rPr>
        <w:tab/>
      </w:r>
      <w:r w:rsidR="007264B9">
        <w:rPr>
          <w:rFonts w:ascii="Times New Roman" w:hAnsi="Times New Roman" w:cs="Times New Roman"/>
          <w:sz w:val="24"/>
          <w:szCs w:val="24"/>
        </w:rPr>
        <w:t xml:space="preserve">The </w:t>
      </w:r>
      <w:r w:rsidR="0061737A">
        <w:rPr>
          <w:rFonts w:ascii="Times New Roman" w:hAnsi="Times New Roman" w:cs="Times New Roman"/>
          <w:sz w:val="24"/>
          <w:szCs w:val="24"/>
        </w:rPr>
        <w:t>Negotiations</w:t>
      </w:r>
      <w:r w:rsidR="007264B9">
        <w:rPr>
          <w:rFonts w:ascii="Times New Roman" w:hAnsi="Times New Roman" w:cs="Times New Roman"/>
          <w:sz w:val="24"/>
          <w:szCs w:val="24"/>
        </w:rPr>
        <w:t xml:space="preserve"> Team is a </w:t>
      </w:r>
      <w:r w:rsidRPr="009229FA">
        <w:rPr>
          <w:rFonts w:ascii="Times New Roman" w:hAnsi="Times New Roman" w:cs="Times New Roman"/>
          <w:sz w:val="24"/>
          <w:szCs w:val="24"/>
        </w:rPr>
        <w:t>component of the joint Casper Police Department/Natrona County Sheri</w:t>
      </w:r>
      <w:r w:rsidR="00A250B9">
        <w:rPr>
          <w:rFonts w:ascii="Times New Roman" w:hAnsi="Times New Roman" w:cs="Times New Roman"/>
          <w:sz w:val="24"/>
          <w:szCs w:val="24"/>
        </w:rPr>
        <w:t>ff’s Special Response Team (SRT)</w:t>
      </w:r>
      <w:r w:rsidR="007264B9">
        <w:rPr>
          <w:rFonts w:ascii="Times New Roman" w:hAnsi="Times New Roman" w:cs="Times New Roman"/>
          <w:sz w:val="24"/>
          <w:szCs w:val="24"/>
        </w:rPr>
        <w:t xml:space="preserve"> and </w:t>
      </w:r>
      <w:proofErr w:type="gramStart"/>
      <w:r w:rsidR="007264B9">
        <w:rPr>
          <w:rFonts w:ascii="Times New Roman" w:hAnsi="Times New Roman" w:cs="Times New Roman"/>
          <w:sz w:val="24"/>
          <w:szCs w:val="24"/>
        </w:rPr>
        <w:t>is managed</w:t>
      </w:r>
      <w:proofErr w:type="gramEnd"/>
      <w:r w:rsidR="007264B9">
        <w:rPr>
          <w:rFonts w:ascii="Times New Roman" w:hAnsi="Times New Roman" w:cs="Times New Roman"/>
          <w:sz w:val="24"/>
          <w:szCs w:val="24"/>
        </w:rPr>
        <w:t xml:space="preserve"> by Sgt. Chris Hadlock of the Casper Police Department. </w:t>
      </w:r>
      <w:r w:rsidRPr="009229FA">
        <w:rPr>
          <w:rFonts w:ascii="Times New Roman" w:hAnsi="Times New Roman" w:cs="Times New Roman"/>
          <w:sz w:val="24"/>
          <w:szCs w:val="24"/>
        </w:rPr>
        <w:t>The Negotiations component gives an SRT Commander the ability to establish contact with the subject, identify their demands, and work to resolve a volatile standoff; minimizing the loss of life.</w:t>
      </w:r>
    </w:p>
    <w:p w:rsidR="007264B9" w:rsidRDefault="003E34F9" w:rsidP="007264B9">
      <w:pPr>
        <w:jc w:val="both"/>
        <w:rPr>
          <w:rFonts w:ascii="Times New Roman" w:hAnsi="Times New Roman" w:cs="Times New Roman"/>
          <w:sz w:val="24"/>
          <w:szCs w:val="24"/>
        </w:rPr>
      </w:pPr>
      <w:r w:rsidRPr="009229FA">
        <w:rPr>
          <w:rFonts w:ascii="Times New Roman" w:hAnsi="Times New Roman" w:cs="Times New Roman"/>
          <w:sz w:val="24"/>
          <w:szCs w:val="24"/>
        </w:rPr>
        <w:t>There</w:t>
      </w:r>
      <w:r w:rsidR="007264B9">
        <w:rPr>
          <w:rFonts w:ascii="Times New Roman" w:hAnsi="Times New Roman" w:cs="Times New Roman"/>
          <w:sz w:val="24"/>
          <w:szCs w:val="24"/>
        </w:rPr>
        <w:t xml:space="preserve"> incidents fall into four categories.</w:t>
      </w:r>
    </w:p>
    <w:p w:rsidR="003E34F9" w:rsidRPr="007264B9" w:rsidRDefault="003E34F9" w:rsidP="007264B9">
      <w:pPr>
        <w:pStyle w:val="ListParagraph"/>
        <w:numPr>
          <w:ilvl w:val="0"/>
          <w:numId w:val="17"/>
        </w:numPr>
        <w:jc w:val="both"/>
        <w:rPr>
          <w:rFonts w:ascii="Times New Roman" w:hAnsi="Times New Roman" w:cs="Times New Roman"/>
          <w:sz w:val="24"/>
          <w:szCs w:val="24"/>
        </w:rPr>
      </w:pPr>
      <w:r w:rsidRPr="007264B9">
        <w:rPr>
          <w:rFonts w:ascii="Times New Roman" w:hAnsi="Times New Roman" w:cs="Times New Roman"/>
          <w:sz w:val="24"/>
          <w:szCs w:val="24"/>
        </w:rPr>
        <w:t>Hostage takers</w:t>
      </w:r>
    </w:p>
    <w:p w:rsidR="003E34F9" w:rsidRPr="009229FA" w:rsidRDefault="003E34F9" w:rsidP="007264B9">
      <w:pPr>
        <w:pStyle w:val="ListParagraph"/>
        <w:numPr>
          <w:ilvl w:val="0"/>
          <w:numId w:val="16"/>
        </w:numPr>
        <w:spacing w:after="0"/>
        <w:jc w:val="both"/>
        <w:rPr>
          <w:rFonts w:ascii="Times New Roman" w:hAnsi="Times New Roman" w:cs="Times New Roman"/>
          <w:sz w:val="24"/>
          <w:szCs w:val="24"/>
        </w:rPr>
      </w:pPr>
      <w:r w:rsidRPr="009229FA">
        <w:rPr>
          <w:rFonts w:ascii="Times New Roman" w:hAnsi="Times New Roman" w:cs="Times New Roman"/>
          <w:sz w:val="24"/>
          <w:szCs w:val="24"/>
        </w:rPr>
        <w:t>Barricaded subjects</w:t>
      </w:r>
    </w:p>
    <w:p w:rsidR="003E34F9" w:rsidRPr="009229FA" w:rsidRDefault="003E34F9" w:rsidP="007264B9">
      <w:pPr>
        <w:pStyle w:val="ListParagraph"/>
        <w:numPr>
          <w:ilvl w:val="0"/>
          <w:numId w:val="16"/>
        </w:numPr>
        <w:spacing w:after="0"/>
        <w:jc w:val="both"/>
        <w:rPr>
          <w:rFonts w:ascii="Times New Roman" w:hAnsi="Times New Roman" w:cs="Times New Roman"/>
          <w:sz w:val="24"/>
          <w:szCs w:val="24"/>
        </w:rPr>
      </w:pPr>
      <w:r w:rsidRPr="009229FA">
        <w:rPr>
          <w:rFonts w:ascii="Times New Roman" w:hAnsi="Times New Roman" w:cs="Times New Roman"/>
          <w:sz w:val="24"/>
          <w:szCs w:val="24"/>
        </w:rPr>
        <w:t>High risk warrants</w:t>
      </w:r>
    </w:p>
    <w:p w:rsidR="003E34F9" w:rsidRDefault="003E34F9" w:rsidP="007264B9">
      <w:pPr>
        <w:pStyle w:val="ListParagraph"/>
        <w:numPr>
          <w:ilvl w:val="0"/>
          <w:numId w:val="16"/>
        </w:numPr>
        <w:spacing w:after="0"/>
        <w:jc w:val="both"/>
        <w:rPr>
          <w:rFonts w:ascii="Times New Roman" w:hAnsi="Times New Roman" w:cs="Times New Roman"/>
          <w:sz w:val="24"/>
          <w:szCs w:val="24"/>
        </w:rPr>
      </w:pPr>
      <w:r w:rsidRPr="009229FA">
        <w:rPr>
          <w:rFonts w:ascii="Times New Roman" w:hAnsi="Times New Roman" w:cs="Times New Roman"/>
          <w:sz w:val="24"/>
          <w:szCs w:val="24"/>
        </w:rPr>
        <w:t>Persons threatening suicide</w:t>
      </w:r>
    </w:p>
    <w:p w:rsidR="007264B9" w:rsidRPr="009229FA" w:rsidRDefault="007264B9" w:rsidP="007264B9">
      <w:pPr>
        <w:pStyle w:val="ListParagraph"/>
        <w:spacing w:after="0"/>
        <w:jc w:val="both"/>
        <w:rPr>
          <w:rFonts w:ascii="Times New Roman" w:hAnsi="Times New Roman" w:cs="Times New Roman"/>
          <w:sz w:val="24"/>
          <w:szCs w:val="24"/>
        </w:rPr>
      </w:pPr>
    </w:p>
    <w:p w:rsidR="003E34F9" w:rsidRDefault="003E34F9" w:rsidP="00473EA3">
      <w:pPr>
        <w:jc w:val="both"/>
        <w:rPr>
          <w:rFonts w:ascii="Times New Roman" w:hAnsi="Times New Roman" w:cs="Times New Roman"/>
          <w:sz w:val="24"/>
          <w:szCs w:val="24"/>
        </w:rPr>
      </w:pPr>
      <w:r w:rsidRPr="009229FA">
        <w:rPr>
          <w:rFonts w:ascii="Times New Roman" w:hAnsi="Times New Roman" w:cs="Times New Roman"/>
          <w:sz w:val="24"/>
          <w:szCs w:val="24"/>
        </w:rPr>
        <w:t xml:space="preserve">Negotiators </w:t>
      </w:r>
      <w:proofErr w:type="gramStart"/>
      <w:r w:rsidRPr="009229FA">
        <w:rPr>
          <w:rFonts w:ascii="Times New Roman" w:hAnsi="Times New Roman" w:cs="Times New Roman"/>
          <w:sz w:val="24"/>
          <w:szCs w:val="24"/>
        </w:rPr>
        <w:t>are focused</w:t>
      </w:r>
      <w:proofErr w:type="gramEnd"/>
      <w:r w:rsidRPr="009229FA">
        <w:rPr>
          <w:rFonts w:ascii="Times New Roman" w:hAnsi="Times New Roman" w:cs="Times New Roman"/>
          <w:sz w:val="24"/>
          <w:szCs w:val="24"/>
        </w:rPr>
        <w:t xml:space="preserve"> on creating a peaceful resolution on these types of calls, some negotiations take hours to resolve</w:t>
      </w:r>
      <w:r w:rsidR="0061737A" w:rsidRPr="009229FA">
        <w:rPr>
          <w:rFonts w:ascii="Times New Roman" w:hAnsi="Times New Roman" w:cs="Times New Roman"/>
          <w:sz w:val="24"/>
          <w:szCs w:val="24"/>
        </w:rPr>
        <w:t xml:space="preserve">. </w:t>
      </w:r>
      <w:r w:rsidRPr="009229FA">
        <w:rPr>
          <w:rFonts w:ascii="Times New Roman" w:hAnsi="Times New Roman" w:cs="Times New Roman"/>
          <w:sz w:val="24"/>
          <w:szCs w:val="24"/>
        </w:rPr>
        <w:t xml:space="preserve">Currently </w:t>
      </w:r>
      <w:r w:rsidR="0061737A" w:rsidRPr="009229FA">
        <w:rPr>
          <w:rFonts w:ascii="Times New Roman" w:hAnsi="Times New Roman" w:cs="Times New Roman"/>
          <w:sz w:val="24"/>
          <w:szCs w:val="24"/>
        </w:rPr>
        <w:t>10 Negotiators</w:t>
      </w:r>
      <w:r w:rsidRPr="009229FA">
        <w:rPr>
          <w:rFonts w:ascii="Times New Roman" w:hAnsi="Times New Roman" w:cs="Times New Roman"/>
          <w:sz w:val="24"/>
          <w:szCs w:val="24"/>
        </w:rPr>
        <w:t xml:space="preserve"> rotate monthly to be available for call out</w:t>
      </w:r>
      <w:r w:rsidR="0061737A" w:rsidRPr="009229FA">
        <w:rPr>
          <w:rFonts w:ascii="Times New Roman" w:hAnsi="Times New Roman" w:cs="Times New Roman"/>
          <w:sz w:val="24"/>
          <w:szCs w:val="24"/>
        </w:rPr>
        <w:t xml:space="preserve">. </w:t>
      </w:r>
      <w:r w:rsidRPr="009229FA">
        <w:rPr>
          <w:rFonts w:ascii="Times New Roman" w:hAnsi="Times New Roman" w:cs="Times New Roman"/>
          <w:sz w:val="24"/>
          <w:szCs w:val="24"/>
        </w:rPr>
        <w:t>A prerequisite for being a Negotiator is to be Crisis Intervention Team Officer</w:t>
      </w:r>
      <w:r w:rsidR="0061737A" w:rsidRPr="009229FA">
        <w:rPr>
          <w:rFonts w:ascii="Times New Roman" w:hAnsi="Times New Roman" w:cs="Times New Roman"/>
          <w:sz w:val="24"/>
          <w:szCs w:val="24"/>
        </w:rPr>
        <w:t xml:space="preserve">. </w:t>
      </w:r>
      <w:r w:rsidRPr="009229FA">
        <w:rPr>
          <w:rFonts w:ascii="Times New Roman" w:hAnsi="Times New Roman" w:cs="Times New Roman"/>
          <w:sz w:val="24"/>
          <w:szCs w:val="24"/>
        </w:rPr>
        <w:t xml:space="preserve">This year Deputy Michael Scott from the Natrona County Sheriff’s Office </w:t>
      </w:r>
      <w:proofErr w:type="gramStart"/>
      <w:r w:rsidRPr="009229FA">
        <w:rPr>
          <w:rFonts w:ascii="Times New Roman" w:hAnsi="Times New Roman" w:cs="Times New Roman"/>
          <w:sz w:val="24"/>
          <w:szCs w:val="24"/>
        </w:rPr>
        <w:t>was chosen</w:t>
      </w:r>
      <w:proofErr w:type="gramEnd"/>
      <w:r w:rsidRPr="009229FA">
        <w:rPr>
          <w:rFonts w:ascii="Times New Roman" w:hAnsi="Times New Roman" w:cs="Times New Roman"/>
          <w:sz w:val="24"/>
          <w:szCs w:val="24"/>
        </w:rPr>
        <w:t xml:space="preserve"> to join the team and has completed</w:t>
      </w:r>
      <w:r w:rsidR="007264B9">
        <w:rPr>
          <w:rFonts w:ascii="Times New Roman" w:hAnsi="Times New Roman" w:cs="Times New Roman"/>
          <w:sz w:val="24"/>
          <w:szCs w:val="24"/>
        </w:rPr>
        <w:t xml:space="preserve"> his first phase of training.  </w:t>
      </w:r>
    </w:p>
    <w:p w:rsidR="00892AD7" w:rsidRDefault="007264B9" w:rsidP="00892AD7">
      <w:pPr>
        <w:keepNext/>
        <w:jc w:val="center"/>
      </w:pPr>
      <w:r>
        <w:rPr>
          <w:rFonts w:ascii="Times New Roman" w:hAnsi="Times New Roman" w:cs="Times New Roman"/>
          <w:noProof/>
          <w:sz w:val="24"/>
          <w:szCs w:val="24"/>
        </w:rPr>
        <w:drawing>
          <wp:inline distT="0" distB="0" distL="0" distR="0" wp14:anchorId="06E84F00" wp14:editId="192B61FC">
            <wp:extent cx="5734050" cy="2590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otations 2.jpg"/>
                    <pic:cNvPicPr/>
                  </pic:nvPicPr>
                  <pic:blipFill>
                    <a:blip r:embed="rId64">
                      <a:extLst>
                        <a:ext uri="{28A0092B-C50C-407E-A947-70E740481C1C}">
                          <a14:useLocalDpi xmlns:a14="http://schemas.microsoft.com/office/drawing/2010/main" val="0"/>
                        </a:ext>
                      </a:extLst>
                    </a:blip>
                    <a:stretch>
                      <a:fillRect/>
                    </a:stretch>
                  </pic:blipFill>
                  <pic:spPr>
                    <a:xfrm>
                      <a:off x="0" y="0"/>
                      <a:ext cx="5734050" cy="2590800"/>
                    </a:xfrm>
                    <a:prstGeom prst="rect">
                      <a:avLst/>
                    </a:prstGeom>
                  </pic:spPr>
                </pic:pic>
              </a:graphicData>
            </a:graphic>
          </wp:inline>
        </w:drawing>
      </w:r>
    </w:p>
    <w:p w:rsidR="007264B9" w:rsidRPr="007264B9" w:rsidRDefault="00892AD7" w:rsidP="00892AD7">
      <w:pPr>
        <w:pStyle w:val="Caption"/>
        <w:jc w:val="center"/>
        <w:rPr>
          <w:rFonts w:ascii="Times New Roman" w:hAnsi="Times New Roman" w:cs="Times New Roman"/>
          <w:sz w:val="24"/>
          <w:szCs w:val="24"/>
        </w:rPr>
      </w:pPr>
      <w:r>
        <w:t>Pictured: Sgt. Chris Hadlock, Officers Nickerson, Maton, Elhart, Det. Kassay, Deput</w:t>
      </w:r>
      <w:r w:rsidR="00A81DC7">
        <w:t>ies</w:t>
      </w:r>
      <w:r>
        <w:t xml:space="preserve"> Michael Scott</w:t>
      </w:r>
      <w:r w:rsidR="00A81DC7">
        <w:t>,</w:t>
      </w:r>
      <w:r>
        <w:t xml:space="preserve"> and David </w:t>
      </w:r>
      <w:proofErr w:type="spellStart"/>
      <w:r>
        <w:t>Holshizer</w:t>
      </w:r>
      <w:proofErr w:type="spellEnd"/>
    </w:p>
    <w:p w:rsidR="003E34F9" w:rsidRPr="00FB187C" w:rsidRDefault="003E34F9" w:rsidP="00FB187C">
      <w:pPr>
        <w:pStyle w:val="Heading1"/>
        <w:jc w:val="center"/>
        <w:rPr>
          <w:sz w:val="44"/>
          <w:szCs w:val="44"/>
        </w:rPr>
      </w:pPr>
      <w:r w:rsidRPr="00FB187C">
        <w:rPr>
          <w:sz w:val="44"/>
          <w:szCs w:val="44"/>
        </w:rPr>
        <w:lastRenderedPageBreak/>
        <w:t>Central Wyoming Crisis Intervention Team</w:t>
      </w:r>
    </w:p>
    <w:p w:rsidR="003E34F9" w:rsidRPr="009229FA" w:rsidRDefault="003E34F9" w:rsidP="00473EA3">
      <w:pPr>
        <w:jc w:val="both"/>
        <w:rPr>
          <w:rFonts w:ascii="Times New Roman" w:hAnsi="Times New Roman" w:cs="Times New Roman"/>
          <w:sz w:val="24"/>
          <w:szCs w:val="24"/>
        </w:rPr>
      </w:pPr>
      <w:r w:rsidRPr="009229FA">
        <w:rPr>
          <w:rFonts w:ascii="Times New Roman" w:hAnsi="Times New Roman" w:cs="Times New Roman"/>
          <w:sz w:val="24"/>
          <w:szCs w:val="24"/>
        </w:rPr>
        <w:t xml:space="preserve">The Central Wyoming Crisis Intervention Team successfully completed its 6th year in 2013. </w:t>
      </w:r>
      <w:r w:rsidR="0061737A">
        <w:rPr>
          <w:rFonts w:ascii="Times New Roman" w:hAnsi="Times New Roman" w:cs="Times New Roman"/>
          <w:sz w:val="24"/>
          <w:szCs w:val="24"/>
        </w:rPr>
        <w:t>The</w:t>
      </w:r>
      <w:r w:rsidR="0061737A" w:rsidRPr="009229FA">
        <w:rPr>
          <w:rFonts w:ascii="Times New Roman" w:hAnsi="Times New Roman" w:cs="Times New Roman"/>
          <w:sz w:val="24"/>
          <w:szCs w:val="24"/>
        </w:rPr>
        <w:t xml:space="preserve"> Crisis Intervention Team (CIT) </w:t>
      </w:r>
      <w:r w:rsidR="0061737A">
        <w:rPr>
          <w:rFonts w:ascii="Times New Roman" w:hAnsi="Times New Roman" w:cs="Times New Roman"/>
          <w:sz w:val="24"/>
          <w:szCs w:val="24"/>
        </w:rPr>
        <w:t>is composed of</w:t>
      </w:r>
      <w:r w:rsidR="0061737A" w:rsidRPr="009229FA">
        <w:rPr>
          <w:rFonts w:ascii="Times New Roman" w:hAnsi="Times New Roman" w:cs="Times New Roman"/>
          <w:sz w:val="24"/>
          <w:szCs w:val="24"/>
        </w:rPr>
        <w:t xml:space="preserve"> Casper Police Officers, Natrona County Sheriff De</w:t>
      </w:r>
      <w:r w:rsidR="0061737A">
        <w:rPr>
          <w:rFonts w:ascii="Times New Roman" w:hAnsi="Times New Roman" w:cs="Times New Roman"/>
          <w:sz w:val="24"/>
          <w:szCs w:val="24"/>
        </w:rPr>
        <w:t xml:space="preserve">puties (Patrol and Detention), </w:t>
      </w:r>
      <w:r w:rsidR="0061737A" w:rsidRPr="009229FA">
        <w:rPr>
          <w:rFonts w:ascii="Times New Roman" w:hAnsi="Times New Roman" w:cs="Times New Roman"/>
          <w:sz w:val="24"/>
          <w:szCs w:val="24"/>
        </w:rPr>
        <w:t>Casper College Security, Mountain View Regional Hospital Security, Wyoming Medical Central Security, Department of Family Services</w:t>
      </w:r>
      <w:r w:rsidR="0061737A">
        <w:rPr>
          <w:rFonts w:ascii="Times New Roman" w:hAnsi="Times New Roman" w:cs="Times New Roman"/>
          <w:sz w:val="24"/>
          <w:szCs w:val="24"/>
        </w:rPr>
        <w:t>,</w:t>
      </w:r>
      <w:r w:rsidR="0061737A" w:rsidRPr="009229FA">
        <w:rPr>
          <w:rFonts w:ascii="Times New Roman" w:hAnsi="Times New Roman" w:cs="Times New Roman"/>
          <w:sz w:val="24"/>
          <w:szCs w:val="24"/>
        </w:rPr>
        <w:t xml:space="preserve"> and Probation and Parole. </w:t>
      </w:r>
      <w:r w:rsidRPr="009229FA">
        <w:rPr>
          <w:rFonts w:ascii="Times New Roman" w:hAnsi="Times New Roman" w:cs="Times New Roman"/>
          <w:sz w:val="24"/>
          <w:szCs w:val="24"/>
        </w:rPr>
        <w:t xml:space="preserve">To be a CIT member, a </w:t>
      </w:r>
      <w:r w:rsidR="00DC36D8" w:rsidRPr="009229FA">
        <w:rPr>
          <w:rFonts w:ascii="Times New Roman" w:hAnsi="Times New Roman" w:cs="Times New Roman"/>
          <w:sz w:val="24"/>
          <w:szCs w:val="24"/>
        </w:rPr>
        <w:t>40-hour</w:t>
      </w:r>
      <w:r w:rsidRPr="009229FA">
        <w:rPr>
          <w:rFonts w:ascii="Times New Roman" w:hAnsi="Times New Roman" w:cs="Times New Roman"/>
          <w:sz w:val="24"/>
          <w:szCs w:val="24"/>
        </w:rPr>
        <w:t xml:space="preserve"> basic verbal de-escalation skills and real time scenario training concentrating on dealing with people in Mental Crisis </w:t>
      </w:r>
      <w:proofErr w:type="gramStart"/>
      <w:r w:rsidRPr="009229FA">
        <w:rPr>
          <w:rFonts w:ascii="Times New Roman" w:hAnsi="Times New Roman" w:cs="Times New Roman"/>
          <w:sz w:val="24"/>
          <w:szCs w:val="24"/>
        </w:rPr>
        <w:t>must be completed</w:t>
      </w:r>
      <w:proofErr w:type="gramEnd"/>
      <w:r w:rsidR="00DC36D8">
        <w:rPr>
          <w:rFonts w:ascii="Times New Roman" w:hAnsi="Times New Roman" w:cs="Times New Roman"/>
          <w:sz w:val="24"/>
          <w:szCs w:val="24"/>
        </w:rPr>
        <w:t>.</w:t>
      </w:r>
      <w:r w:rsidRPr="009229FA">
        <w:rPr>
          <w:rFonts w:ascii="Times New Roman" w:hAnsi="Times New Roman" w:cs="Times New Roman"/>
          <w:sz w:val="24"/>
          <w:szCs w:val="24"/>
        </w:rPr>
        <w:t xml:space="preserve"> Two </w:t>
      </w:r>
      <w:r w:rsidR="00DC36D8" w:rsidRPr="009229FA">
        <w:rPr>
          <w:rFonts w:ascii="Times New Roman" w:hAnsi="Times New Roman" w:cs="Times New Roman"/>
          <w:sz w:val="24"/>
          <w:szCs w:val="24"/>
        </w:rPr>
        <w:t>40-hour</w:t>
      </w:r>
      <w:r w:rsidRPr="009229FA">
        <w:rPr>
          <w:rFonts w:ascii="Times New Roman" w:hAnsi="Times New Roman" w:cs="Times New Roman"/>
          <w:sz w:val="24"/>
          <w:szCs w:val="24"/>
        </w:rPr>
        <w:t xml:space="preserve"> basic CIT training classes </w:t>
      </w:r>
      <w:proofErr w:type="gramStart"/>
      <w:r w:rsidRPr="009229FA">
        <w:rPr>
          <w:rFonts w:ascii="Times New Roman" w:hAnsi="Times New Roman" w:cs="Times New Roman"/>
          <w:sz w:val="24"/>
          <w:szCs w:val="24"/>
        </w:rPr>
        <w:t>were completed</w:t>
      </w:r>
      <w:proofErr w:type="gramEnd"/>
      <w:r w:rsidRPr="009229FA">
        <w:rPr>
          <w:rFonts w:ascii="Times New Roman" w:hAnsi="Times New Roman" w:cs="Times New Roman"/>
          <w:sz w:val="24"/>
          <w:szCs w:val="24"/>
        </w:rPr>
        <w:t xml:space="preserve"> in April </w:t>
      </w:r>
      <w:r w:rsidR="00DC36D8">
        <w:rPr>
          <w:rFonts w:ascii="Times New Roman" w:hAnsi="Times New Roman" w:cs="Times New Roman"/>
          <w:sz w:val="24"/>
          <w:szCs w:val="24"/>
        </w:rPr>
        <w:t xml:space="preserve">and October In 2013. </w:t>
      </w:r>
      <w:r w:rsidRPr="009229FA">
        <w:rPr>
          <w:rFonts w:ascii="Times New Roman" w:hAnsi="Times New Roman" w:cs="Times New Roman"/>
          <w:sz w:val="24"/>
          <w:szCs w:val="24"/>
        </w:rPr>
        <w:t xml:space="preserve">Continued Education for current CIT members </w:t>
      </w:r>
      <w:proofErr w:type="gramStart"/>
      <w:r w:rsidRPr="009229FA">
        <w:rPr>
          <w:rFonts w:ascii="Times New Roman" w:hAnsi="Times New Roman" w:cs="Times New Roman"/>
          <w:sz w:val="24"/>
          <w:szCs w:val="24"/>
        </w:rPr>
        <w:t>i</w:t>
      </w:r>
      <w:r w:rsidR="00DC36D8">
        <w:rPr>
          <w:rFonts w:ascii="Times New Roman" w:hAnsi="Times New Roman" w:cs="Times New Roman"/>
          <w:sz w:val="24"/>
          <w:szCs w:val="24"/>
        </w:rPr>
        <w:t>s scheduled</w:t>
      </w:r>
      <w:proofErr w:type="gramEnd"/>
      <w:r w:rsidR="00DC36D8">
        <w:rPr>
          <w:rFonts w:ascii="Times New Roman" w:hAnsi="Times New Roman" w:cs="Times New Roman"/>
          <w:sz w:val="24"/>
          <w:szCs w:val="24"/>
        </w:rPr>
        <w:t xml:space="preserve"> for January 2014. </w:t>
      </w:r>
      <w:r w:rsidRPr="009229FA">
        <w:rPr>
          <w:rFonts w:ascii="Times New Roman" w:hAnsi="Times New Roman" w:cs="Times New Roman"/>
          <w:sz w:val="24"/>
          <w:szCs w:val="24"/>
        </w:rPr>
        <w:t xml:space="preserve">This program continues to be a great partnership between law enforcement and mental health providers in Natrona County to assist our community with people in mental crisis.  </w:t>
      </w:r>
    </w:p>
    <w:p w:rsidR="003E34F9" w:rsidRPr="009229FA" w:rsidRDefault="0097009E" w:rsidP="00473EA3">
      <w:pPr>
        <w:jc w:val="both"/>
        <w:rPr>
          <w:rFonts w:ascii="Times New Roman" w:hAnsi="Times New Roman" w:cs="Times New Roman"/>
          <w:sz w:val="24"/>
          <w:szCs w:val="24"/>
        </w:rPr>
      </w:pPr>
      <w:r>
        <w:rPr>
          <w:rFonts w:ascii="Times New Roman" w:hAnsi="Times New Roman" w:cs="Times New Roman"/>
          <w:sz w:val="24"/>
          <w:szCs w:val="24"/>
        </w:rPr>
        <w:t>Coordinators for the</w:t>
      </w:r>
      <w:r w:rsidR="003E34F9" w:rsidRPr="009229FA">
        <w:rPr>
          <w:rFonts w:ascii="Times New Roman" w:hAnsi="Times New Roman" w:cs="Times New Roman"/>
          <w:sz w:val="24"/>
          <w:szCs w:val="24"/>
        </w:rPr>
        <w:t xml:space="preserve"> law enforcement based program: </w:t>
      </w:r>
    </w:p>
    <w:p w:rsidR="003E34F9" w:rsidRPr="009229FA" w:rsidRDefault="003E34F9" w:rsidP="00473EA3">
      <w:pPr>
        <w:pStyle w:val="ListParagraph"/>
        <w:numPr>
          <w:ilvl w:val="0"/>
          <w:numId w:val="4"/>
        </w:numPr>
        <w:spacing w:after="0"/>
        <w:jc w:val="both"/>
        <w:rPr>
          <w:rFonts w:ascii="Times New Roman" w:hAnsi="Times New Roman" w:cs="Times New Roman"/>
          <w:sz w:val="24"/>
          <w:szCs w:val="24"/>
        </w:rPr>
      </w:pPr>
      <w:r w:rsidRPr="009229FA">
        <w:rPr>
          <w:rFonts w:ascii="Times New Roman" w:hAnsi="Times New Roman" w:cs="Times New Roman"/>
          <w:sz w:val="24"/>
          <w:szCs w:val="24"/>
        </w:rPr>
        <w:t>Sgt. Chris Hadlock, Casper Police Department</w:t>
      </w:r>
    </w:p>
    <w:p w:rsidR="003E34F9" w:rsidRPr="009229FA" w:rsidRDefault="003E34F9" w:rsidP="00473EA3">
      <w:pPr>
        <w:pStyle w:val="ListParagraph"/>
        <w:numPr>
          <w:ilvl w:val="0"/>
          <w:numId w:val="4"/>
        </w:numPr>
        <w:spacing w:after="0"/>
        <w:jc w:val="both"/>
        <w:rPr>
          <w:rFonts w:ascii="Times New Roman" w:hAnsi="Times New Roman" w:cs="Times New Roman"/>
          <w:sz w:val="24"/>
          <w:szCs w:val="24"/>
        </w:rPr>
      </w:pPr>
      <w:r w:rsidRPr="009229FA">
        <w:rPr>
          <w:rFonts w:ascii="Times New Roman" w:hAnsi="Times New Roman" w:cs="Times New Roman"/>
          <w:sz w:val="24"/>
          <w:szCs w:val="24"/>
        </w:rPr>
        <w:t>Officer Tiffany Elhart, Casper Police Department</w:t>
      </w:r>
    </w:p>
    <w:p w:rsidR="003E34F9" w:rsidRPr="009229FA" w:rsidRDefault="003E34F9" w:rsidP="00473EA3">
      <w:pPr>
        <w:pStyle w:val="ListParagraph"/>
        <w:numPr>
          <w:ilvl w:val="0"/>
          <w:numId w:val="4"/>
        </w:numPr>
        <w:spacing w:after="0"/>
        <w:jc w:val="both"/>
        <w:rPr>
          <w:rFonts w:ascii="Times New Roman" w:hAnsi="Times New Roman" w:cs="Times New Roman"/>
          <w:sz w:val="24"/>
          <w:szCs w:val="24"/>
        </w:rPr>
      </w:pPr>
      <w:r w:rsidRPr="009229FA">
        <w:rPr>
          <w:rFonts w:ascii="Times New Roman" w:hAnsi="Times New Roman" w:cs="Times New Roman"/>
          <w:sz w:val="24"/>
          <w:szCs w:val="24"/>
        </w:rPr>
        <w:t>Sgt. John Becker, Natrona County Sheriff’s Office</w:t>
      </w:r>
    </w:p>
    <w:p w:rsidR="003E34F9" w:rsidRPr="009229FA" w:rsidRDefault="003E34F9" w:rsidP="00473EA3">
      <w:pPr>
        <w:pStyle w:val="ListParagraph"/>
        <w:numPr>
          <w:ilvl w:val="0"/>
          <w:numId w:val="4"/>
        </w:numPr>
        <w:spacing w:after="0"/>
        <w:jc w:val="both"/>
        <w:rPr>
          <w:rFonts w:ascii="Times New Roman" w:hAnsi="Times New Roman" w:cs="Times New Roman"/>
          <w:sz w:val="24"/>
          <w:szCs w:val="24"/>
        </w:rPr>
      </w:pPr>
      <w:r w:rsidRPr="009229FA">
        <w:rPr>
          <w:rFonts w:ascii="Times New Roman" w:hAnsi="Times New Roman" w:cs="Times New Roman"/>
          <w:sz w:val="24"/>
          <w:szCs w:val="24"/>
        </w:rPr>
        <w:t>Sgt. Trey Warne, Natrona County Sheriff’s Office</w:t>
      </w:r>
    </w:p>
    <w:p w:rsidR="0097009E" w:rsidRPr="00A76E7D" w:rsidRDefault="003E34F9" w:rsidP="00A76E7D">
      <w:pPr>
        <w:pStyle w:val="ListParagraph"/>
        <w:numPr>
          <w:ilvl w:val="0"/>
          <w:numId w:val="4"/>
        </w:numPr>
        <w:spacing w:after="0"/>
        <w:jc w:val="both"/>
        <w:rPr>
          <w:rFonts w:ascii="Times New Roman" w:hAnsi="Times New Roman" w:cs="Times New Roman"/>
          <w:sz w:val="24"/>
          <w:szCs w:val="24"/>
        </w:rPr>
      </w:pPr>
      <w:r w:rsidRPr="009229FA">
        <w:rPr>
          <w:rFonts w:ascii="Times New Roman" w:hAnsi="Times New Roman" w:cs="Times New Roman"/>
          <w:sz w:val="24"/>
          <w:szCs w:val="24"/>
        </w:rPr>
        <w:t xml:space="preserve">Cathy </w:t>
      </w:r>
      <w:proofErr w:type="spellStart"/>
      <w:r w:rsidRPr="009229FA">
        <w:rPr>
          <w:rFonts w:ascii="Times New Roman" w:hAnsi="Times New Roman" w:cs="Times New Roman"/>
          <w:sz w:val="24"/>
          <w:szCs w:val="24"/>
        </w:rPr>
        <w:t>Cywinski</w:t>
      </w:r>
      <w:proofErr w:type="spellEnd"/>
      <w:r w:rsidRPr="009229FA">
        <w:rPr>
          <w:rFonts w:ascii="Times New Roman" w:hAnsi="Times New Roman" w:cs="Times New Roman"/>
          <w:sz w:val="24"/>
          <w:szCs w:val="24"/>
        </w:rPr>
        <w:t>, Central Wyoming Counseling Center</w:t>
      </w:r>
    </w:p>
    <w:p w:rsidR="003E34F9" w:rsidRPr="009229FA" w:rsidRDefault="003E34F9" w:rsidP="00DC36D8">
      <w:pPr>
        <w:jc w:val="both"/>
        <w:rPr>
          <w:rFonts w:ascii="Times New Roman" w:hAnsi="Times New Roman" w:cs="Times New Roman"/>
          <w:sz w:val="24"/>
          <w:szCs w:val="24"/>
        </w:rPr>
      </w:pPr>
      <w:r w:rsidRPr="009229FA">
        <w:rPr>
          <w:rFonts w:ascii="Times New Roman" w:hAnsi="Times New Roman" w:cs="Times New Roman"/>
          <w:sz w:val="24"/>
          <w:szCs w:val="24"/>
        </w:rPr>
        <w:t>Some of the partners involved are:</w:t>
      </w:r>
    </w:p>
    <w:p w:rsidR="003E34F9" w:rsidRPr="009229FA" w:rsidRDefault="003E34F9" w:rsidP="00DC36D8">
      <w:pPr>
        <w:pStyle w:val="ListParagraph"/>
        <w:numPr>
          <w:ilvl w:val="0"/>
          <w:numId w:val="18"/>
        </w:numPr>
        <w:spacing w:after="0"/>
        <w:ind w:left="810" w:hanging="450"/>
        <w:jc w:val="both"/>
        <w:rPr>
          <w:rFonts w:ascii="Times New Roman" w:hAnsi="Times New Roman" w:cs="Times New Roman"/>
          <w:sz w:val="24"/>
          <w:szCs w:val="24"/>
        </w:rPr>
      </w:pPr>
      <w:r w:rsidRPr="009229FA">
        <w:rPr>
          <w:rFonts w:ascii="Times New Roman" w:hAnsi="Times New Roman" w:cs="Times New Roman"/>
          <w:sz w:val="24"/>
          <w:szCs w:val="24"/>
        </w:rPr>
        <w:t>Central Wyoming Counseling Center</w:t>
      </w:r>
    </w:p>
    <w:p w:rsidR="003E34F9" w:rsidRPr="009229FA" w:rsidRDefault="003E34F9" w:rsidP="00DC36D8">
      <w:pPr>
        <w:pStyle w:val="ListParagraph"/>
        <w:numPr>
          <w:ilvl w:val="0"/>
          <w:numId w:val="18"/>
        </w:numPr>
        <w:spacing w:after="0"/>
        <w:ind w:left="810" w:hanging="450"/>
        <w:jc w:val="both"/>
        <w:rPr>
          <w:rFonts w:ascii="Times New Roman" w:hAnsi="Times New Roman" w:cs="Times New Roman"/>
          <w:sz w:val="24"/>
          <w:szCs w:val="24"/>
        </w:rPr>
      </w:pPr>
      <w:r w:rsidRPr="009229FA">
        <w:rPr>
          <w:rFonts w:ascii="Times New Roman" w:hAnsi="Times New Roman" w:cs="Times New Roman"/>
          <w:sz w:val="24"/>
          <w:szCs w:val="24"/>
        </w:rPr>
        <w:t>Natrona County Suicide Prevention Coalition</w:t>
      </w:r>
    </w:p>
    <w:p w:rsidR="003E34F9" w:rsidRPr="009229FA" w:rsidRDefault="003E34F9" w:rsidP="00DC36D8">
      <w:pPr>
        <w:pStyle w:val="ListParagraph"/>
        <w:numPr>
          <w:ilvl w:val="0"/>
          <w:numId w:val="18"/>
        </w:numPr>
        <w:spacing w:after="0"/>
        <w:ind w:left="810" w:hanging="450"/>
        <w:jc w:val="both"/>
        <w:rPr>
          <w:rFonts w:ascii="Times New Roman" w:hAnsi="Times New Roman" w:cs="Times New Roman"/>
          <w:sz w:val="24"/>
          <w:szCs w:val="24"/>
        </w:rPr>
      </w:pPr>
      <w:r w:rsidRPr="009229FA">
        <w:rPr>
          <w:rFonts w:ascii="Times New Roman" w:hAnsi="Times New Roman" w:cs="Times New Roman"/>
          <w:sz w:val="24"/>
          <w:szCs w:val="24"/>
        </w:rPr>
        <w:t>Wyoming Behavioral Institute</w:t>
      </w:r>
    </w:p>
    <w:p w:rsidR="003E34F9" w:rsidRPr="009229FA" w:rsidRDefault="003E34F9" w:rsidP="00DC36D8">
      <w:pPr>
        <w:pStyle w:val="ListParagraph"/>
        <w:numPr>
          <w:ilvl w:val="0"/>
          <w:numId w:val="18"/>
        </w:numPr>
        <w:spacing w:after="0"/>
        <w:ind w:left="810" w:hanging="450"/>
        <w:jc w:val="both"/>
        <w:rPr>
          <w:rFonts w:ascii="Times New Roman" w:hAnsi="Times New Roman" w:cs="Times New Roman"/>
          <w:sz w:val="24"/>
          <w:szCs w:val="24"/>
        </w:rPr>
      </w:pPr>
      <w:r w:rsidRPr="009229FA">
        <w:rPr>
          <w:rFonts w:ascii="Times New Roman" w:hAnsi="Times New Roman" w:cs="Times New Roman"/>
          <w:sz w:val="24"/>
          <w:szCs w:val="24"/>
        </w:rPr>
        <w:t>Brain Injury Association of Wyoming</w:t>
      </w:r>
    </w:p>
    <w:p w:rsidR="003E34F9" w:rsidRPr="009229FA" w:rsidRDefault="003E34F9" w:rsidP="00DC36D8">
      <w:pPr>
        <w:pStyle w:val="ListParagraph"/>
        <w:numPr>
          <w:ilvl w:val="0"/>
          <w:numId w:val="18"/>
        </w:numPr>
        <w:spacing w:after="0"/>
        <w:ind w:left="810" w:hanging="450"/>
        <w:jc w:val="both"/>
        <w:rPr>
          <w:rFonts w:ascii="Times New Roman" w:hAnsi="Times New Roman" w:cs="Times New Roman"/>
          <w:sz w:val="24"/>
          <w:szCs w:val="24"/>
        </w:rPr>
      </w:pPr>
      <w:r w:rsidRPr="009229FA">
        <w:rPr>
          <w:rFonts w:ascii="Times New Roman" w:hAnsi="Times New Roman" w:cs="Times New Roman"/>
          <w:sz w:val="24"/>
          <w:szCs w:val="24"/>
        </w:rPr>
        <w:t>National Alliance on Mental Illness</w:t>
      </w:r>
    </w:p>
    <w:p w:rsidR="003E34F9" w:rsidRPr="009229FA" w:rsidRDefault="003E34F9" w:rsidP="00DC36D8">
      <w:pPr>
        <w:pStyle w:val="ListParagraph"/>
        <w:numPr>
          <w:ilvl w:val="0"/>
          <w:numId w:val="18"/>
        </w:numPr>
        <w:spacing w:after="0"/>
        <w:ind w:left="810" w:hanging="450"/>
        <w:jc w:val="both"/>
        <w:rPr>
          <w:rFonts w:ascii="Times New Roman" w:hAnsi="Times New Roman" w:cs="Times New Roman"/>
          <w:sz w:val="24"/>
          <w:szCs w:val="24"/>
        </w:rPr>
      </w:pPr>
      <w:r w:rsidRPr="009229FA">
        <w:rPr>
          <w:rFonts w:ascii="Times New Roman" w:hAnsi="Times New Roman" w:cs="Times New Roman"/>
          <w:sz w:val="24"/>
          <w:szCs w:val="24"/>
        </w:rPr>
        <w:t>Family Advocacy</w:t>
      </w:r>
    </w:p>
    <w:p w:rsidR="003E34F9" w:rsidRPr="009229FA" w:rsidRDefault="003E34F9" w:rsidP="00DC36D8">
      <w:pPr>
        <w:pStyle w:val="ListParagraph"/>
        <w:numPr>
          <w:ilvl w:val="0"/>
          <w:numId w:val="18"/>
        </w:numPr>
        <w:spacing w:after="0"/>
        <w:ind w:left="810" w:hanging="450"/>
        <w:jc w:val="both"/>
        <w:rPr>
          <w:rFonts w:ascii="Times New Roman" w:hAnsi="Times New Roman" w:cs="Times New Roman"/>
          <w:sz w:val="24"/>
          <w:szCs w:val="24"/>
        </w:rPr>
      </w:pPr>
      <w:r w:rsidRPr="009229FA">
        <w:rPr>
          <w:rFonts w:ascii="Times New Roman" w:hAnsi="Times New Roman" w:cs="Times New Roman"/>
          <w:sz w:val="24"/>
          <w:szCs w:val="24"/>
        </w:rPr>
        <w:t xml:space="preserve">UPLIFT </w:t>
      </w:r>
    </w:p>
    <w:p w:rsidR="003E34F9" w:rsidRPr="009229FA" w:rsidRDefault="003E34F9" w:rsidP="00DC36D8">
      <w:pPr>
        <w:pStyle w:val="ListParagraph"/>
        <w:numPr>
          <w:ilvl w:val="0"/>
          <w:numId w:val="18"/>
        </w:numPr>
        <w:spacing w:after="0"/>
        <w:ind w:left="810" w:hanging="450"/>
        <w:jc w:val="both"/>
        <w:rPr>
          <w:rFonts w:ascii="Times New Roman" w:hAnsi="Times New Roman" w:cs="Times New Roman"/>
          <w:sz w:val="24"/>
          <w:szCs w:val="24"/>
        </w:rPr>
      </w:pPr>
      <w:r w:rsidRPr="009229FA">
        <w:rPr>
          <w:rFonts w:ascii="Times New Roman" w:hAnsi="Times New Roman" w:cs="Times New Roman"/>
          <w:sz w:val="24"/>
          <w:szCs w:val="24"/>
        </w:rPr>
        <w:t xml:space="preserve">Northwest Community Action Programs of Wyoming, Inc. (NOWCAP) </w:t>
      </w:r>
    </w:p>
    <w:p w:rsidR="003E34F9" w:rsidRPr="009229FA" w:rsidRDefault="003E34F9" w:rsidP="00473EA3">
      <w:pPr>
        <w:jc w:val="both"/>
        <w:rPr>
          <w:rFonts w:ascii="Times New Roman" w:hAnsi="Times New Roman" w:cs="Times New Roman"/>
          <w:i/>
          <w:sz w:val="24"/>
          <w:szCs w:val="24"/>
        </w:rPr>
      </w:pPr>
    </w:p>
    <w:p w:rsidR="003E34F9" w:rsidRDefault="003E34F9" w:rsidP="00473EA3">
      <w:pPr>
        <w:jc w:val="both"/>
        <w:rPr>
          <w:rFonts w:ascii="Times New Roman" w:hAnsi="Times New Roman" w:cs="Times New Roman"/>
          <w:sz w:val="20"/>
          <w:szCs w:val="20"/>
        </w:rPr>
      </w:pPr>
      <w:r w:rsidRPr="009229FA">
        <w:rPr>
          <w:rFonts w:ascii="Times New Roman" w:hAnsi="Times New Roman" w:cs="Times New Roman"/>
          <w:sz w:val="24"/>
          <w:szCs w:val="24"/>
        </w:rPr>
        <w:t>The goal for the Central Wyoming CIT is to train 35% of CPD Officers and NCSO Deputies to be CIT Officers</w:t>
      </w:r>
      <w:r w:rsidR="0061737A" w:rsidRPr="009229FA">
        <w:rPr>
          <w:rFonts w:ascii="Times New Roman" w:hAnsi="Times New Roman" w:cs="Times New Roman"/>
          <w:sz w:val="24"/>
          <w:szCs w:val="24"/>
        </w:rPr>
        <w:t xml:space="preserve">. </w:t>
      </w:r>
      <w:r w:rsidRPr="009229FA">
        <w:rPr>
          <w:rFonts w:ascii="Times New Roman" w:hAnsi="Times New Roman" w:cs="Times New Roman"/>
          <w:sz w:val="24"/>
          <w:szCs w:val="24"/>
        </w:rPr>
        <w:t>The Casper Police Officers trained are currently at 39%, and 50% of Public Communications personnel trained.</w:t>
      </w:r>
      <w:r w:rsidR="0097009E">
        <w:rPr>
          <w:rFonts w:ascii="Times New Roman" w:hAnsi="Times New Roman" w:cs="Times New Roman"/>
          <w:sz w:val="24"/>
          <w:szCs w:val="24"/>
        </w:rPr>
        <w:t xml:space="preserve"> The</w:t>
      </w:r>
      <w:r w:rsidRPr="009229FA">
        <w:rPr>
          <w:rFonts w:ascii="Times New Roman" w:hAnsi="Times New Roman" w:cs="Times New Roman"/>
          <w:sz w:val="24"/>
          <w:szCs w:val="24"/>
        </w:rPr>
        <w:t xml:space="preserve"> program is</w:t>
      </w:r>
      <w:r w:rsidR="0097009E">
        <w:rPr>
          <w:rFonts w:ascii="Times New Roman" w:hAnsi="Times New Roman" w:cs="Times New Roman"/>
          <w:sz w:val="24"/>
          <w:szCs w:val="24"/>
        </w:rPr>
        <w:t xml:space="preserve"> only</w:t>
      </w:r>
      <w:r w:rsidRPr="009229FA">
        <w:rPr>
          <w:rFonts w:ascii="Times New Roman" w:hAnsi="Times New Roman" w:cs="Times New Roman"/>
          <w:sz w:val="24"/>
          <w:szCs w:val="24"/>
        </w:rPr>
        <w:t xml:space="preserve"> successful because of the agencies and partners involved</w:t>
      </w:r>
      <w:r w:rsidR="0061737A" w:rsidRPr="009229FA">
        <w:rPr>
          <w:rFonts w:ascii="Times New Roman" w:hAnsi="Times New Roman" w:cs="Times New Roman"/>
          <w:sz w:val="24"/>
          <w:szCs w:val="24"/>
        </w:rPr>
        <w:t xml:space="preserve">. </w:t>
      </w:r>
      <w:r w:rsidRPr="009229FA">
        <w:rPr>
          <w:rFonts w:ascii="Times New Roman" w:hAnsi="Times New Roman" w:cs="Times New Roman"/>
          <w:sz w:val="24"/>
          <w:szCs w:val="24"/>
        </w:rPr>
        <w:t>The spirit of our volunteers and trainers are the reason why CIT is successful in serving our community</w:t>
      </w:r>
      <w:r w:rsidR="0061737A" w:rsidRPr="009229FA">
        <w:rPr>
          <w:rFonts w:ascii="Times New Roman" w:hAnsi="Times New Roman" w:cs="Times New Roman"/>
          <w:sz w:val="24"/>
          <w:szCs w:val="24"/>
        </w:rPr>
        <w:t xml:space="preserve">. </w:t>
      </w:r>
      <w:r w:rsidRPr="009229FA">
        <w:rPr>
          <w:rFonts w:ascii="Times New Roman" w:hAnsi="Times New Roman" w:cs="Times New Roman"/>
          <w:sz w:val="24"/>
          <w:szCs w:val="24"/>
        </w:rPr>
        <w:t>Many thanks go to all involved</w:t>
      </w:r>
      <w:r w:rsidR="0061737A" w:rsidRPr="009229FA">
        <w:rPr>
          <w:rFonts w:ascii="Times New Roman" w:hAnsi="Times New Roman" w:cs="Times New Roman"/>
          <w:sz w:val="24"/>
          <w:szCs w:val="24"/>
        </w:rPr>
        <w:t xml:space="preserve">. </w:t>
      </w:r>
      <w:r>
        <w:rPr>
          <w:rFonts w:ascii="Times New Roman" w:hAnsi="Times New Roman" w:cs="Times New Roman"/>
          <w:sz w:val="20"/>
          <w:szCs w:val="20"/>
        </w:rPr>
        <w:br w:type="page"/>
      </w:r>
    </w:p>
    <w:p w:rsidR="00EA1CAC" w:rsidRPr="00E74F67" w:rsidRDefault="00EA1CAC" w:rsidP="00E74F67">
      <w:pPr>
        <w:pStyle w:val="Heading1"/>
        <w:jc w:val="center"/>
        <w:rPr>
          <w:sz w:val="44"/>
          <w:szCs w:val="44"/>
        </w:rPr>
      </w:pPr>
      <w:r w:rsidRPr="00E74F67">
        <w:rPr>
          <w:sz w:val="44"/>
          <w:szCs w:val="44"/>
        </w:rPr>
        <w:lastRenderedPageBreak/>
        <w:t>Metro Animal Control &amp; Welfare</w:t>
      </w:r>
    </w:p>
    <w:p w:rsidR="00EA1CAC" w:rsidRPr="00EA1CAC" w:rsidRDefault="00A76E7D" w:rsidP="00E74F67">
      <w:pPr>
        <w:spacing w:after="0" w:line="240" w:lineRule="auto"/>
        <w:jc w:val="center"/>
        <w:rPr>
          <w:rFonts w:ascii="Times New Roman" w:hAnsi="Times New Roman" w:cs="Times New Roman"/>
        </w:rPr>
      </w:pPr>
      <w:r w:rsidRPr="00EA1CAC">
        <w:rPr>
          <w:rFonts w:ascii="Times New Roman" w:hAnsi="Times New Roman" w:cs="Times New Roman"/>
          <w:noProof/>
        </w:rPr>
        <w:drawing>
          <wp:anchor distT="0" distB="0" distL="114300" distR="114300" simplePos="0" relativeHeight="251705344" behindDoc="1" locked="0" layoutInCell="1" allowOverlap="1" wp14:anchorId="305AAFC1" wp14:editId="2215433A">
            <wp:simplePos x="0" y="0"/>
            <wp:positionH relativeFrom="column">
              <wp:posOffset>-66040</wp:posOffset>
            </wp:positionH>
            <wp:positionV relativeFrom="paragraph">
              <wp:posOffset>43180</wp:posOffset>
            </wp:positionV>
            <wp:extent cx="800100" cy="921385"/>
            <wp:effectExtent l="0" t="0" r="0" b="0"/>
            <wp:wrapTight wrapText="bothSides">
              <wp:wrapPolygon edited="0">
                <wp:start x="0" y="0"/>
                <wp:lineTo x="0" y="20990"/>
                <wp:lineTo x="21086" y="20990"/>
                <wp:lineTo x="210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jpg"/>
                    <pic:cNvPicPr/>
                  </pic:nvPicPr>
                  <pic:blipFill>
                    <a:blip r:embed="rId65">
                      <a:extLst>
                        <a:ext uri="{28A0092B-C50C-407E-A947-70E740481C1C}">
                          <a14:useLocalDpi xmlns:a14="http://schemas.microsoft.com/office/drawing/2010/main" val="0"/>
                        </a:ext>
                      </a:extLst>
                    </a:blip>
                    <a:stretch>
                      <a:fillRect/>
                    </a:stretch>
                  </pic:blipFill>
                  <pic:spPr>
                    <a:xfrm>
                      <a:off x="0" y="0"/>
                      <a:ext cx="800100" cy="921385"/>
                    </a:xfrm>
                    <a:prstGeom prst="rect">
                      <a:avLst/>
                    </a:prstGeom>
                  </pic:spPr>
                </pic:pic>
              </a:graphicData>
            </a:graphic>
            <wp14:sizeRelH relativeFrom="page">
              <wp14:pctWidth>0</wp14:pctWidth>
            </wp14:sizeRelH>
            <wp14:sizeRelV relativeFrom="page">
              <wp14:pctHeight>0</wp14:pctHeight>
            </wp14:sizeRelV>
          </wp:anchor>
        </w:drawing>
      </w:r>
      <w:r w:rsidR="00EA1CAC" w:rsidRPr="00EA1CAC">
        <w:rPr>
          <w:rFonts w:ascii="Times New Roman" w:hAnsi="Times New Roman" w:cs="Times New Roman"/>
        </w:rPr>
        <w:t>Mission Statement:</w:t>
      </w:r>
    </w:p>
    <w:p w:rsidR="00EA1CAC" w:rsidRPr="00EA1CAC" w:rsidRDefault="00EA1CAC" w:rsidP="00473EA3">
      <w:pPr>
        <w:spacing w:after="0" w:line="240" w:lineRule="auto"/>
        <w:jc w:val="both"/>
        <w:rPr>
          <w:rFonts w:ascii="Times New Roman" w:hAnsi="Times New Roman" w:cs="Times New Roman"/>
        </w:rPr>
      </w:pPr>
    </w:p>
    <w:p w:rsidR="00EA1CAC" w:rsidRDefault="00EA1CAC" w:rsidP="00E74F67">
      <w:pPr>
        <w:spacing w:after="0" w:line="240" w:lineRule="auto"/>
        <w:jc w:val="center"/>
        <w:rPr>
          <w:rFonts w:ascii="Times New Roman" w:hAnsi="Times New Roman" w:cs="Times New Roman"/>
          <w:b/>
          <w:i/>
        </w:rPr>
      </w:pPr>
      <w:r w:rsidRPr="00EA1CAC">
        <w:rPr>
          <w:rFonts w:ascii="Times New Roman" w:hAnsi="Times New Roman" w:cs="Times New Roman"/>
          <w:b/>
          <w:i/>
        </w:rPr>
        <w:t xml:space="preserve">The mission of Metro Animal Control is to provide </w:t>
      </w:r>
      <w:proofErr w:type="gramStart"/>
      <w:r w:rsidRPr="00EA1CAC">
        <w:rPr>
          <w:rFonts w:ascii="Times New Roman" w:hAnsi="Times New Roman" w:cs="Times New Roman"/>
          <w:b/>
          <w:i/>
        </w:rPr>
        <w:t>services which</w:t>
      </w:r>
      <w:proofErr w:type="gramEnd"/>
      <w:r w:rsidRPr="00EA1CAC">
        <w:rPr>
          <w:rFonts w:ascii="Times New Roman" w:hAnsi="Times New Roman" w:cs="Times New Roman"/>
          <w:b/>
          <w:i/>
        </w:rPr>
        <w:t xml:space="preserve"> safeguard the public health and safety, to humanely house and care for animals in its charge, and to provide public education concerning responsible pet ownership.</w:t>
      </w:r>
    </w:p>
    <w:p w:rsidR="00E74F67" w:rsidRDefault="00E74F67" w:rsidP="00E74F67">
      <w:pPr>
        <w:spacing w:after="0" w:line="240" w:lineRule="auto"/>
        <w:jc w:val="center"/>
      </w:pPr>
    </w:p>
    <w:p w:rsidR="00E74F67" w:rsidRPr="00E74F67" w:rsidRDefault="00E74F67" w:rsidP="00E74F67">
      <w:pPr>
        <w:jc w:val="both"/>
        <w:rPr>
          <w:rFonts w:ascii="Times New Roman" w:hAnsi="Times New Roman" w:cs="Times New Roman"/>
          <w:sz w:val="24"/>
          <w:szCs w:val="24"/>
        </w:rPr>
      </w:pPr>
      <w:r w:rsidRPr="00E74F67">
        <w:rPr>
          <w:rFonts w:ascii="Times New Roman" w:hAnsi="Times New Roman" w:cs="Times New Roman"/>
          <w:sz w:val="24"/>
          <w:szCs w:val="24"/>
        </w:rPr>
        <w:t xml:space="preserve">Metro Animal Control &amp; Welfare is a division of the Casper Police Department, and </w:t>
      </w:r>
      <w:proofErr w:type="gramStart"/>
      <w:r w:rsidRPr="00E74F67">
        <w:rPr>
          <w:rFonts w:ascii="Times New Roman" w:hAnsi="Times New Roman" w:cs="Times New Roman"/>
          <w:sz w:val="24"/>
          <w:szCs w:val="24"/>
        </w:rPr>
        <w:t>is contracted</w:t>
      </w:r>
      <w:proofErr w:type="gramEnd"/>
      <w:r w:rsidRPr="00E74F67">
        <w:rPr>
          <w:rFonts w:ascii="Times New Roman" w:hAnsi="Times New Roman" w:cs="Times New Roman"/>
          <w:sz w:val="24"/>
          <w:szCs w:val="24"/>
        </w:rPr>
        <w:t xml:space="preserve"> for services for Bar Nunn, Evansville, </w:t>
      </w:r>
      <w:r w:rsidR="0061737A" w:rsidRPr="00E74F67">
        <w:rPr>
          <w:rFonts w:ascii="Times New Roman" w:hAnsi="Times New Roman" w:cs="Times New Roman"/>
          <w:sz w:val="24"/>
          <w:szCs w:val="24"/>
        </w:rPr>
        <w:t>Mills,</w:t>
      </w:r>
      <w:r w:rsidRPr="00E74F67">
        <w:rPr>
          <w:rFonts w:ascii="Times New Roman" w:hAnsi="Times New Roman" w:cs="Times New Roman"/>
          <w:sz w:val="24"/>
          <w:szCs w:val="24"/>
        </w:rPr>
        <w:t xml:space="preserve"> and Natrona County</w:t>
      </w:r>
      <w:r w:rsidR="0061737A" w:rsidRPr="00E74F67">
        <w:rPr>
          <w:rFonts w:ascii="Times New Roman" w:hAnsi="Times New Roman" w:cs="Times New Roman"/>
          <w:sz w:val="24"/>
          <w:szCs w:val="24"/>
        </w:rPr>
        <w:t xml:space="preserve">. </w:t>
      </w:r>
      <w:r w:rsidRPr="00E74F67">
        <w:rPr>
          <w:rFonts w:ascii="Times New Roman" w:hAnsi="Times New Roman" w:cs="Times New Roman"/>
          <w:sz w:val="24"/>
          <w:szCs w:val="24"/>
        </w:rPr>
        <w:t>There are 4 Kennel Workers, 6 Animal Protection Officers II, 1 Lead Animal Protection Officer II and 1 Division Manager</w:t>
      </w:r>
      <w:r w:rsidR="0061737A" w:rsidRPr="00E74F67">
        <w:rPr>
          <w:rFonts w:ascii="Times New Roman" w:hAnsi="Times New Roman" w:cs="Times New Roman"/>
          <w:sz w:val="24"/>
          <w:szCs w:val="24"/>
        </w:rPr>
        <w:t xml:space="preserve">. </w:t>
      </w:r>
      <w:r w:rsidRPr="00E74F67">
        <w:rPr>
          <w:rFonts w:ascii="Times New Roman" w:hAnsi="Times New Roman" w:cs="Times New Roman"/>
          <w:sz w:val="24"/>
          <w:szCs w:val="24"/>
        </w:rPr>
        <w:t>Metro Staff has been working hard this year to refine industry standard practices and improve upon</w:t>
      </w:r>
      <w:r>
        <w:rPr>
          <w:rFonts w:ascii="Times New Roman" w:hAnsi="Times New Roman" w:cs="Times New Roman"/>
          <w:sz w:val="24"/>
          <w:szCs w:val="24"/>
        </w:rPr>
        <w:t xml:space="preserve"> shelter and field statistics. </w:t>
      </w:r>
      <w:r w:rsidRPr="00E74F67">
        <w:rPr>
          <w:rFonts w:ascii="Times New Roman" w:hAnsi="Times New Roman" w:cs="Times New Roman"/>
          <w:sz w:val="24"/>
          <w:szCs w:val="24"/>
        </w:rPr>
        <w:t>The facts below reflect some of their hard work and dedication:</w:t>
      </w:r>
    </w:p>
    <w:p w:rsidR="00E74F67" w:rsidRPr="00E74F67" w:rsidRDefault="00E74F67" w:rsidP="00E74F67">
      <w:pPr>
        <w:pStyle w:val="ListParagraph"/>
        <w:numPr>
          <w:ilvl w:val="0"/>
          <w:numId w:val="6"/>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t>2% more dogs were returned to their owners than the previous year; 49% more cats</w:t>
      </w:r>
    </w:p>
    <w:p w:rsidR="00E74F67" w:rsidRPr="00E74F67" w:rsidRDefault="00E74F67" w:rsidP="00E74F67">
      <w:pPr>
        <w:pStyle w:val="ListParagraph"/>
        <w:numPr>
          <w:ilvl w:val="0"/>
          <w:numId w:val="7"/>
        </w:numPr>
        <w:spacing w:after="0" w:line="240" w:lineRule="auto"/>
        <w:jc w:val="both"/>
        <w:rPr>
          <w:rFonts w:ascii="Times New Roman" w:hAnsi="Times New Roman" w:cs="Times New Roman"/>
          <w:sz w:val="24"/>
          <w:szCs w:val="24"/>
        </w:rPr>
      </w:pPr>
      <w:r>
        <w:rPr>
          <w:noProof/>
        </w:rPr>
        <w:drawing>
          <wp:anchor distT="0" distB="0" distL="114300" distR="114300" simplePos="0" relativeHeight="251746304" behindDoc="0" locked="0" layoutInCell="1" allowOverlap="1" wp14:anchorId="24C0BFD2" wp14:editId="118B942A">
            <wp:simplePos x="0" y="0"/>
            <wp:positionH relativeFrom="column">
              <wp:posOffset>3340100</wp:posOffset>
            </wp:positionH>
            <wp:positionV relativeFrom="paragraph">
              <wp:posOffset>27940</wp:posOffset>
            </wp:positionV>
            <wp:extent cx="2444115" cy="1931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44115" cy="1931670"/>
                    </a:xfrm>
                    <a:prstGeom prst="rect">
                      <a:avLst/>
                    </a:prstGeom>
                    <a:noFill/>
                  </pic:spPr>
                </pic:pic>
              </a:graphicData>
            </a:graphic>
            <wp14:sizeRelH relativeFrom="page">
              <wp14:pctWidth>0</wp14:pctWidth>
            </wp14:sizeRelH>
            <wp14:sizeRelV relativeFrom="page">
              <wp14:pctHeight>0</wp14:pctHeight>
            </wp14:sizeRelV>
          </wp:anchor>
        </w:drawing>
      </w:r>
      <w:r w:rsidRPr="00E74F67">
        <w:rPr>
          <w:rFonts w:ascii="Times New Roman" w:hAnsi="Times New Roman" w:cs="Times New Roman"/>
          <w:sz w:val="24"/>
          <w:szCs w:val="24"/>
        </w:rPr>
        <w:t>Metro advocates identification for pets; they offer $20 microchips, which include the pet’s lifetime registration fee</w:t>
      </w:r>
      <w:r w:rsidR="0061737A" w:rsidRPr="00E74F67">
        <w:rPr>
          <w:rFonts w:ascii="Times New Roman" w:hAnsi="Times New Roman" w:cs="Times New Roman"/>
          <w:sz w:val="24"/>
          <w:szCs w:val="24"/>
        </w:rPr>
        <w:t xml:space="preserve">. </w:t>
      </w:r>
      <w:r w:rsidRPr="00E74F67">
        <w:rPr>
          <w:rFonts w:ascii="Times New Roman" w:hAnsi="Times New Roman" w:cs="Times New Roman"/>
          <w:sz w:val="24"/>
          <w:szCs w:val="24"/>
        </w:rPr>
        <w:t>The shelter is open 7 days a week, and they welcome citizens to bring their pets in for this service with no appointment necessary.</w:t>
      </w:r>
    </w:p>
    <w:p w:rsidR="00E74F67" w:rsidRPr="00E74F67" w:rsidRDefault="0061737A" w:rsidP="00E74F67">
      <w:pPr>
        <w:pStyle w:val="ListParagraph"/>
        <w:numPr>
          <w:ilvl w:val="0"/>
          <w:numId w:val="7"/>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t>On average, 67% of their animals come to them as stray, and with identification on them</w:t>
      </w:r>
      <w:r>
        <w:rPr>
          <w:rFonts w:ascii="Times New Roman" w:hAnsi="Times New Roman" w:cs="Times New Roman"/>
          <w:sz w:val="24"/>
          <w:szCs w:val="24"/>
        </w:rPr>
        <w:t>.</w:t>
      </w:r>
      <w:r w:rsidRPr="00E74F67">
        <w:rPr>
          <w:rFonts w:ascii="Times New Roman" w:hAnsi="Times New Roman" w:cs="Times New Roman"/>
          <w:sz w:val="24"/>
          <w:szCs w:val="24"/>
        </w:rPr>
        <w:t xml:space="preserve"> Metro can simply make phone call to the owner and let them know where their pet is. </w:t>
      </w:r>
      <w:r w:rsidR="00E74F67" w:rsidRPr="00E74F67">
        <w:rPr>
          <w:rFonts w:ascii="Times New Roman" w:hAnsi="Times New Roman" w:cs="Times New Roman"/>
          <w:sz w:val="24"/>
          <w:szCs w:val="24"/>
        </w:rPr>
        <w:t>Metro hopes the public takes advantage of this low cost microchip service and next year they can reunite even more lost pets with their owners.</w:t>
      </w:r>
    </w:p>
    <w:p w:rsidR="00E74F67" w:rsidRPr="00E74F67" w:rsidRDefault="00E74F67" w:rsidP="00E74F67">
      <w:pPr>
        <w:pStyle w:val="ListParagraph"/>
        <w:numPr>
          <w:ilvl w:val="0"/>
          <w:numId w:val="6"/>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t>Metro has fostered some great relationships with local rescue groups this year</w:t>
      </w:r>
      <w:r w:rsidR="0061737A" w:rsidRPr="00E74F67">
        <w:rPr>
          <w:rFonts w:ascii="Times New Roman" w:hAnsi="Times New Roman" w:cs="Times New Roman"/>
          <w:sz w:val="24"/>
          <w:szCs w:val="24"/>
        </w:rPr>
        <w:t xml:space="preserve">. </w:t>
      </w:r>
      <w:r w:rsidRPr="00E74F67">
        <w:rPr>
          <w:rFonts w:ascii="Times New Roman" w:hAnsi="Times New Roman" w:cs="Times New Roman"/>
          <w:sz w:val="24"/>
          <w:szCs w:val="24"/>
        </w:rPr>
        <w:t>Their intake rate is up 23% from last year</w:t>
      </w:r>
      <w:r w:rsidR="0061737A" w:rsidRPr="00E74F67">
        <w:rPr>
          <w:rFonts w:ascii="Times New Roman" w:hAnsi="Times New Roman" w:cs="Times New Roman"/>
          <w:sz w:val="24"/>
          <w:szCs w:val="24"/>
        </w:rPr>
        <w:t xml:space="preserve">. Metro Staff appreciates the local pet advocates that work to help </w:t>
      </w:r>
      <w:proofErr w:type="gramStart"/>
      <w:r w:rsidR="0061737A" w:rsidRPr="00E74F67">
        <w:rPr>
          <w:rFonts w:ascii="Times New Roman" w:hAnsi="Times New Roman" w:cs="Times New Roman"/>
          <w:sz w:val="24"/>
          <w:szCs w:val="24"/>
        </w:rPr>
        <w:t>re</w:t>
      </w:r>
      <w:r w:rsidR="0061737A">
        <w:rPr>
          <w:rFonts w:ascii="Times New Roman" w:hAnsi="Times New Roman" w:cs="Times New Roman"/>
          <w:sz w:val="24"/>
          <w:szCs w:val="24"/>
        </w:rPr>
        <w:t>-</w:t>
      </w:r>
      <w:r w:rsidR="0061737A" w:rsidRPr="00E74F67">
        <w:rPr>
          <w:rFonts w:ascii="Times New Roman" w:hAnsi="Times New Roman" w:cs="Times New Roman"/>
          <w:sz w:val="24"/>
          <w:szCs w:val="24"/>
        </w:rPr>
        <w:t>home</w:t>
      </w:r>
      <w:proofErr w:type="gramEnd"/>
      <w:r w:rsidR="0061737A" w:rsidRPr="00E74F67">
        <w:rPr>
          <w:rFonts w:ascii="Times New Roman" w:hAnsi="Times New Roman" w:cs="Times New Roman"/>
          <w:sz w:val="24"/>
          <w:szCs w:val="24"/>
        </w:rPr>
        <w:t xml:space="preserve"> these unclaimed pets back into our community. </w:t>
      </w:r>
      <w:r w:rsidRPr="00E74F67">
        <w:rPr>
          <w:rFonts w:ascii="Times New Roman" w:hAnsi="Times New Roman" w:cs="Times New Roman"/>
          <w:sz w:val="24"/>
          <w:szCs w:val="24"/>
        </w:rPr>
        <w:t xml:space="preserve">With dedicated time and attention, these pets adjust well into a family environment that is prepared for the commitment it takes to welcome a new pet into their homes.  </w:t>
      </w:r>
    </w:p>
    <w:p w:rsidR="00E74F67" w:rsidRPr="00E74F67" w:rsidRDefault="00E74F67" w:rsidP="00E74F67">
      <w:pPr>
        <w:pStyle w:val="ListParagraph"/>
        <w:numPr>
          <w:ilvl w:val="0"/>
          <w:numId w:val="6"/>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t>Confiscates are up 19%; some of the reasons Metro might confiscate an animal are as follows:</w:t>
      </w:r>
    </w:p>
    <w:p w:rsidR="00E74F67" w:rsidRPr="00E74F67" w:rsidRDefault="00E74F67" w:rsidP="00E74F67">
      <w:pPr>
        <w:pStyle w:val="ListParagraph"/>
        <w:numPr>
          <w:ilvl w:val="0"/>
          <w:numId w:val="8"/>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t>The animal’s living conditions do not meet the minimum legal requirements, or it is in the best interest of the animal</w:t>
      </w:r>
    </w:p>
    <w:p w:rsidR="00E74F67" w:rsidRPr="00E74F67" w:rsidRDefault="00E74F67" w:rsidP="00E74F67">
      <w:pPr>
        <w:pStyle w:val="ListParagraph"/>
        <w:numPr>
          <w:ilvl w:val="0"/>
          <w:numId w:val="8"/>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t>The owner is charged with an animal-related crime</w:t>
      </w:r>
    </w:p>
    <w:p w:rsidR="00E74F67" w:rsidRPr="00E74F67" w:rsidRDefault="00E74F67" w:rsidP="00E74F67">
      <w:pPr>
        <w:pStyle w:val="ListParagraph"/>
        <w:numPr>
          <w:ilvl w:val="0"/>
          <w:numId w:val="8"/>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lastRenderedPageBreak/>
        <w:t>The animal poses a threat to public health and safety, or has killed another animal</w:t>
      </w:r>
    </w:p>
    <w:p w:rsidR="00E74F67" w:rsidRPr="00E74F67" w:rsidRDefault="00E74F67" w:rsidP="00E74F67">
      <w:pPr>
        <w:pStyle w:val="ListParagraph"/>
        <w:numPr>
          <w:ilvl w:val="0"/>
          <w:numId w:val="9"/>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t>The increased number of confiscated animals demonstrates improved involvement in community animal welfare and increased prosecution of offenders.</w:t>
      </w:r>
    </w:p>
    <w:p w:rsidR="00E74F67" w:rsidRDefault="00E74F67" w:rsidP="00E74F67">
      <w:pPr>
        <w:pStyle w:val="ListParagraph"/>
        <w:numPr>
          <w:ilvl w:val="0"/>
          <w:numId w:val="10"/>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t>Since Metro is a Municipal Shelter, and does not refuse any animal at any time; s</w:t>
      </w:r>
      <w:r>
        <w:rPr>
          <w:rFonts w:ascii="Times New Roman" w:hAnsi="Times New Roman" w:cs="Times New Roman"/>
          <w:sz w:val="24"/>
          <w:szCs w:val="24"/>
        </w:rPr>
        <w:t xml:space="preserve">ome animals </w:t>
      </w:r>
      <w:proofErr w:type="gramStart"/>
      <w:r>
        <w:rPr>
          <w:rFonts w:ascii="Times New Roman" w:hAnsi="Times New Roman" w:cs="Times New Roman"/>
          <w:sz w:val="24"/>
          <w:szCs w:val="24"/>
        </w:rPr>
        <w:t>must be euthanized</w:t>
      </w:r>
      <w:proofErr w:type="gramEnd"/>
      <w:r>
        <w:rPr>
          <w:rFonts w:ascii="Times New Roman" w:hAnsi="Times New Roman" w:cs="Times New Roman"/>
          <w:sz w:val="24"/>
          <w:szCs w:val="24"/>
        </w:rPr>
        <w:t>.</w:t>
      </w:r>
      <w:r w:rsidRPr="00E74F67">
        <w:rPr>
          <w:rFonts w:ascii="Times New Roman" w:hAnsi="Times New Roman" w:cs="Times New Roman"/>
          <w:sz w:val="24"/>
          <w:szCs w:val="24"/>
        </w:rPr>
        <w:t xml:space="preserve"> Feral cats continue to plague our community, and comprise 66% of the total animals</w:t>
      </w:r>
      <w:r>
        <w:rPr>
          <w:rFonts w:ascii="Times New Roman" w:hAnsi="Times New Roman" w:cs="Times New Roman"/>
          <w:sz w:val="24"/>
          <w:szCs w:val="24"/>
        </w:rPr>
        <w:t xml:space="preserve"> euthanized this year. </w:t>
      </w:r>
      <w:proofErr w:type="gramStart"/>
      <w:r w:rsidR="0061737A" w:rsidRPr="00E74F67">
        <w:rPr>
          <w:rFonts w:ascii="Times New Roman" w:hAnsi="Times New Roman" w:cs="Times New Roman"/>
          <w:sz w:val="24"/>
          <w:szCs w:val="24"/>
        </w:rPr>
        <w:t>Metr</w:t>
      </w:r>
      <w:r w:rsidR="0061737A">
        <w:rPr>
          <w:rFonts w:ascii="Times New Roman" w:hAnsi="Times New Roman" w:cs="Times New Roman"/>
          <w:sz w:val="24"/>
          <w:szCs w:val="24"/>
        </w:rPr>
        <w:t xml:space="preserve">o’s overall euthanasia is down </w:t>
      </w:r>
      <w:r w:rsidR="0061737A" w:rsidRPr="00E74F67">
        <w:rPr>
          <w:rFonts w:ascii="Times New Roman" w:hAnsi="Times New Roman" w:cs="Times New Roman"/>
          <w:sz w:val="24"/>
          <w:szCs w:val="24"/>
        </w:rPr>
        <w:t>8% from last year; and is continuing on a downward trend.</w:t>
      </w:r>
      <w:proofErr w:type="gramEnd"/>
      <w:r w:rsidR="0061737A" w:rsidRPr="00E74F67">
        <w:rPr>
          <w:rFonts w:ascii="Times New Roman" w:hAnsi="Times New Roman" w:cs="Times New Roman"/>
          <w:sz w:val="24"/>
          <w:szCs w:val="24"/>
        </w:rPr>
        <w:t xml:space="preserve"> </w:t>
      </w:r>
      <w:r w:rsidRPr="00E74F67">
        <w:rPr>
          <w:rFonts w:ascii="Times New Roman" w:hAnsi="Times New Roman" w:cs="Times New Roman"/>
          <w:sz w:val="24"/>
          <w:szCs w:val="24"/>
        </w:rPr>
        <w:t>Their euthanasia rates are down -66% from 5 years ago, which is remarkable by any Municipal Shelter standard.</w:t>
      </w:r>
    </w:p>
    <w:p w:rsidR="00E74F67" w:rsidRPr="00E74F67" w:rsidRDefault="00E74F67" w:rsidP="00E74F67">
      <w:pPr>
        <w:pStyle w:val="ListParagraph"/>
        <w:spacing w:after="0" w:line="240" w:lineRule="auto"/>
        <w:rPr>
          <w:rFonts w:ascii="Times New Roman" w:hAnsi="Times New Roman" w:cs="Times New Roman"/>
          <w:sz w:val="24"/>
          <w:szCs w:val="24"/>
        </w:rPr>
      </w:pPr>
      <w:r>
        <w:rPr>
          <w:noProof/>
        </w:rPr>
        <w:drawing>
          <wp:inline distT="0" distB="0" distL="0" distR="0" wp14:anchorId="32BFBD91" wp14:editId="00D820E5">
            <wp:extent cx="4659465" cy="2751152"/>
            <wp:effectExtent l="57150" t="38100" r="65405" b="6858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74F67" w:rsidRPr="00E74F67" w:rsidRDefault="00E74F67" w:rsidP="00E74F67">
      <w:pPr>
        <w:pStyle w:val="ListParagraph"/>
        <w:jc w:val="both"/>
        <w:rPr>
          <w:rFonts w:ascii="Times New Roman" w:hAnsi="Times New Roman" w:cs="Times New Roman"/>
          <w:sz w:val="24"/>
          <w:szCs w:val="24"/>
        </w:rPr>
      </w:pPr>
    </w:p>
    <w:p w:rsidR="00E74F67" w:rsidRPr="00E74F67" w:rsidRDefault="00E74F67" w:rsidP="00E74F67">
      <w:pPr>
        <w:pStyle w:val="ListParagraph"/>
        <w:numPr>
          <w:ilvl w:val="0"/>
          <w:numId w:val="11"/>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t xml:space="preserve">Metro has expanded Field Staff operating hours from </w:t>
      </w:r>
      <w:proofErr w:type="spellStart"/>
      <w:r w:rsidRPr="00E74F67">
        <w:rPr>
          <w:rFonts w:ascii="Times New Roman" w:hAnsi="Times New Roman" w:cs="Times New Roman"/>
          <w:sz w:val="24"/>
          <w:szCs w:val="24"/>
        </w:rPr>
        <w:t>6am</w:t>
      </w:r>
      <w:proofErr w:type="spellEnd"/>
      <w:r w:rsidRPr="00E74F67">
        <w:rPr>
          <w:rFonts w:ascii="Times New Roman" w:hAnsi="Times New Roman" w:cs="Times New Roman"/>
          <w:sz w:val="24"/>
          <w:szCs w:val="24"/>
        </w:rPr>
        <w:t xml:space="preserve"> to midnight 7 days a week</w:t>
      </w:r>
      <w:proofErr w:type="gramStart"/>
      <w:r w:rsidRPr="00E74F67">
        <w:rPr>
          <w:rFonts w:ascii="Times New Roman" w:hAnsi="Times New Roman" w:cs="Times New Roman"/>
          <w:sz w:val="24"/>
          <w:szCs w:val="24"/>
        </w:rPr>
        <w:t>;</w:t>
      </w:r>
      <w:proofErr w:type="gramEnd"/>
      <w:r w:rsidRPr="00E74F67">
        <w:rPr>
          <w:rFonts w:ascii="Times New Roman" w:hAnsi="Times New Roman" w:cs="Times New Roman"/>
          <w:sz w:val="24"/>
          <w:szCs w:val="24"/>
        </w:rPr>
        <w:t xml:space="preserve"> excluding City holidays</w:t>
      </w:r>
      <w:r w:rsidR="0061737A" w:rsidRPr="00E74F67">
        <w:rPr>
          <w:rFonts w:ascii="Times New Roman" w:hAnsi="Times New Roman" w:cs="Times New Roman"/>
          <w:sz w:val="24"/>
          <w:szCs w:val="24"/>
        </w:rPr>
        <w:t xml:space="preserve">. </w:t>
      </w:r>
      <w:r w:rsidRPr="00E74F67">
        <w:rPr>
          <w:rFonts w:ascii="Times New Roman" w:hAnsi="Times New Roman" w:cs="Times New Roman"/>
          <w:sz w:val="24"/>
          <w:szCs w:val="24"/>
        </w:rPr>
        <w:t>This has greatly benefited our community and our other local law enforcement agencies by having a Metro officer readily available during late evening hours</w:t>
      </w:r>
      <w:r w:rsidR="0061737A" w:rsidRPr="00E74F67">
        <w:rPr>
          <w:rFonts w:ascii="Times New Roman" w:hAnsi="Times New Roman" w:cs="Times New Roman"/>
          <w:sz w:val="24"/>
          <w:szCs w:val="24"/>
        </w:rPr>
        <w:t xml:space="preserve">. </w:t>
      </w:r>
      <w:r w:rsidRPr="00E74F67">
        <w:rPr>
          <w:rFonts w:ascii="Times New Roman" w:hAnsi="Times New Roman" w:cs="Times New Roman"/>
          <w:sz w:val="24"/>
          <w:szCs w:val="24"/>
        </w:rPr>
        <w:t xml:space="preserve">The Shelter phone </w:t>
      </w:r>
      <w:proofErr w:type="gramStart"/>
      <w:r w:rsidRPr="00E74F67">
        <w:rPr>
          <w:rFonts w:ascii="Times New Roman" w:hAnsi="Times New Roman" w:cs="Times New Roman"/>
          <w:sz w:val="24"/>
          <w:szCs w:val="24"/>
        </w:rPr>
        <w:t>is only answered</w:t>
      </w:r>
      <w:proofErr w:type="gramEnd"/>
      <w:r w:rsidRPr="00E74F67">
        <w:rPr>
          <w:rFonts w:ascii="Times New Roman" w:hAnsi="Times New Roman" w:cs="Times New Roman"/>
          <w:sz w:val="24"/>
          <w:szCs w:val="24"/>
        </w:rPr>
        <w:t xml:space="preserve"> during business hours, but citizens can contact Casper Police Dispatch with an animal problem at any hour at 235-8278</w:t>
      </w:r>
      <w:r w:rsidR="0061737A" w:rsidRPr="00E74F67">
        <w:rPr>
          <w:rFonts w:ascii="Times New Roman" w:hAnsi="Times New Roman" w:cs="Times New Roman"/>
          <w:sz w:val="24"/>
          <w:szCs w:val="24"/>
        </w:rPr>
        <w:t xml:space="preserve">. </w:t>
      </w:r>
      <w:r w:rsidRPr="00E74F67">
        <w:rPr>
          <w:rFonts w:ascii="Times New Roman" w:hAnsi="Times New Roman" w:cs="Times New Roman"/>
          <w:sz w:val="24"/>
          <w:szCs w:val="24"/>
        </w:rPr>
        <w:t xml:space="preserve">Between the hours of midnight and </w:t>
      </w:r>
      <w:proofErr w:type="spellStart"/>
      <w:r w:rsidRPr="00E74F67">
        <w:rPr>
          <w:rFonts w:ascii="Times New Roman" w:hAnsi="Times New Roman" w:cs="Times New Roman"/>
          <w:sz w:val="24"/>
          <w:szCs w:val="24"/>
        </w:rPr>
        <w:t>6am</w:t>
      </w:r>
      <w:proofErr w:type="spellEnd"/>
      <w:r w:rsidRPr="00E74F67">
        <w:rPr>
          <w:rFonts w:ascii="Times New Roman" w:hAnsi="Times New Roman" w:cs="Times New Roman"/>
          <w:sz w:val="24"/>
          <w:szCs w:val="24"/>
        </w:rPr>
        <w:t>, Metro field staff will respond to emergencies such as:</w:t>
      </w:r>
    </w:p>
    <w:p w:rsidR="00E74F67" w:rsidRPr="00E74F67" w:rsidRDefault="00E74F67" w:rsidP="00E74F67">
      <w:pPr>
        <w:pStyle w:val="ListParagraph"/>
        <w:numPr>
          <w:ilvl w:val="0"/>
          <w:numId w:val="12"/>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t>Animal bites</w:t>
      </w:r>
    </w:p>
    <w:p w:rsidR="00E74F67" w:rsidRPr="00E74F67" w:rsidRDefault="00E74F67" w:rsidP="00E74F67">
      <w:pPr>
        <w:pStyle w:val="ListParagraph"/>
        <w:numPr>
          <w:ilvl w:val="0"/>
          <w:numId w:val="12"/>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t>Injured animal</w:t>
      </w:r>
    </w:p>
    <w:p w:rsidR="00E74F67" w:rsidRPr="00E74F67" w:rsidRDefault="00E74F67" w:rsidP="00E74F67">
      <w:pPr>
        <w:pStyle w:val="ListParagraph"/>
        <w:numPr>
          <w:ilvl w:val="0"/>
          <w:numId w:val="12"/>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t>Agency assists (Law enforcement, Fire…etc.)</w:t>
      </w:r>
    </w:p>
    <w:p w:rsidR="00E74F67" w:rsidRPr="00E74F67" w:rsidRDefault="00E74F67" w:rsidP="00E74F67">
      <w:pPr>
        <w:pStyle w:val="ListParagraph"/>
        <w:numPr>
          <w:ilvl w:val="0"/>
          <w:numId w:val="12"/>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t>Vicious animals</w:t>
      </w:r>
    </w:p>
    <w:p w:rsidR="00E74F67" w:rsidRDefault="00E74F67" w:rsidP="00E74F67">
      <w:pPr>
        <w:pStyle w:val="ListParagraph"/>
        <w:numPr>
          <w:ilvl w:val="0"/>
          <w:numId w:val="12"/>
        </w:numPr>
        <w:spacing w:after="0" w:line="240" w:lineRule="auto"/>
        <w:jc w:val="both"/>
        <w:rPr>
          <w:rFonts w:ascii="Times New Roman" w:hAnsi="Times New Roman" w:cs="Times New Roman"/>
          <w:sz w:val="24"/>
          <w:szCs w:val="24"/>
        </w:rPr>
      </w:pPr>
      <w:r w:rsidRPr="00E74F67">
        <w:rPr>
          <w:rFonts w:ascii="Times New Roman" w:hAnsi="Times New Roman" w:cs="Times New Roman"/>
          <w:sz w:val="24"/>
          <w:szCs w:val="24"/>
        </w:rPr>
        <w:t>Any animal which poses a threat to public health and safety</w:t>
      </w:r>
    </w:p>
    <w:p w:rsidR="00E74F67" w:rsidRDefault="00E74F67" w:rsidP="00E74F67"/>
    <w:p w:rsidR="00E74F67" w:rsidRDefault="00E74F67" w:rsidP="00E74F67">
      <w:pPr>
        <w:rPr>
          <w:rFonts w:ascii="Times New Roman" w:hAnsi="Times New Roman" w:cs="Times New Roman"/>
          <w:sz w:val="24"/>
          <w:szCs w:val="24"/>
        </w:rPr>
      </w:pPr>
    </w:p>
    <w:p w:rsidR="00E74F67" w:rsidRDefault="00E74F67" w:rsidP="00E74F67">
      <w:pPr>
        <w:rPr>
          <w:rFonts w:ascii="Times New Roman" w:hAnsi="Times New Roman" w:cs="Times New Roman"/>
          <w:sz w:val="24"/>
          <w:szCs w:val="24"/>
        </w:rPr>
      </w:pPr>
      <w:r w:rsidRPr="00E74F67">
        <w:rPr>
          <w:rFonts w:ascii="Times New Roman" w:hAnsi="Times New Roman" w:cs="Times New Roman"/>
          <w:sz w:val="24"/>
          <w:szCs w:val="24"/>
        </w:rPr>
        <w:lastRenderedPageBreak/>
        <w:t>Metro has had a progressive year; they look forward to many more improvements in the co</w:t>
      </w:r>
      <w:r>
        <w:rPr>
          <w:rFonts w:ascii="Times New Roman" w:hAnsi="Times New Roman" w:cs="Times New Roman"/>
          <w:sz w:val="24"/>
          <w:szCs w:val="24"/>
        </w:rPr>
        <w:t xml:space="preserve">ming year and those to follow. </w:t>
      </w:r>
      <w:r w:rsidRPr="00E74F67">
        <w:rPr>
          <w:rFonts w:ascii="Times New Roman" w:hAnsi="Times New Roman" w:cs="Times New Roman"/>
          <w:sz w:val="24"/>
          <w:szCs w:val="24"/>
        </w:rPr>
        <w:t xml:space="preserve">They have received tremendous support from various leaders in the community, and share a vision of improved quality of life issues, enhanced animal welfare considerations, and aggressive prosecution of offenders.  </w:t>
      </w:r>
    </w:p>
    <w:p w:rsidR="00E74F67" w:rsidRPr="00E74F67" w:rsidRDefault="00E74F67" w:rsidP="00E74F67">
      <w:pPr>
        <w:jc w:val="center"/>
        <w:rPr>
          <w:rFonts w:ascii="Times New Roman" w:hAnsi="Times New Roman" w:cs="Times New Roman"/>
          <w:sz w:val="24"/>
          <w:szCs w:val="24"/>
        </w:rPr>
      </w:pPr>
    </w:p>
    <w:p w:rsidR="00E74F67" w:rsidRPr="00E74F67" w:rsidRDefault="00E74F67" w:rsidP="00E74F67">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748352" behindDoc="0" locked="0" layoutInCell="1" allowOverlap="1" wp14:anchorId="7E72B406" wp14:editId="11714B49">
                <wp:simplePos x="0" y="0"/>
                <wp:positionH relativeFrom="column">
                  <wp:posOffset>212090</wp:posOffset>
                </wp:positionH>
                <wp:positionV relativeFrom="paragraph">
                  <wp:posOffset>4122420</wp:posOffset>
                </wp:positionV>
                <wp:extent cx="5695950" cy="1403985"/>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3985"/>
                        </a:xfrm>
                        <a:prstGeom prst="rect">
                          <a:avLst/>
                        </a:prstGeom>
                        <a:solidFill>
                          <a:srgbClr val="FFFFFF"/>
                        </a:solidFill>
                        <a:ln w="9525">
                          <a:solidFill>
                            <a:srgbClr val="000000"/>
                          </a:solidFill>
                          <a:miter lim="800000"/>
                          <a:headEnd/>
                          <a:tailEnd/>
                        </a:ln>
                      </wps:spPr>
                      <wps:txbx>
                        <w:txbxContent>
                          <w:p w:rsidR="001565E1" w:rsidRPr="00BC7FE1" w:rsidRDefault="001565E1" w:rsidP="00E74F67">
                            <w:pPr>
                              <w:rPr>
                                <w:i/>
                                <w:sz w:val="20"/>
                                <w:szCs w:val="20"/>
                              </w:rPr>
                            </w:pPr>
                            <w:r w:rsidRPr="00BC7FE1">
                              <w:rPr>
                                <w:b/>
                                <w:i/>
                                <w:sz w:val="20"/>
                                <w:szCs w:val="20"/>
                              </w:rPr>
                              <w:t xml:space="preserve">A Success Story:  </w:t>
                            </w:r>
                            <w:r w:rsidRPr="00BC7FE1">
                              <w:rPr>
                                <w:i/>
                                <w:sz w:val="20"/>
                                <w:szCs w:val="20"/>
                              </w:rPr>
                              <w:t xml:space="preserve">This is Trinity. She is one of the </w:t>
                            </w:r>
                            <w:r>
                              <w:rPr>
                                <w:i/>
                                <w:sz w:val="20"/>
                                <w:szCs w:val="20"/>
                              </w:rPr>
                              <w:t>1,186</w:t>
                            </w:r>
                            <w:r w:rsidRPr="00BC7FE1">
                              <w:rPr>
                                <w:i/>
                                <w:sz w:val="20"/>
                                <w:szCs w:val="20"/>
                              </w:rPr>
                              <w:t xml:space="preserve"> cats that came into the shelter this year. When she arrived, she was terribly injured, so Metro had</w:t>
                            </w:r>
                            <w:r>
                              <w:rPr>
                                <w:i/>
                                <w:sz w:val="20"/>
                                <w:szCs w:val="20"/>
                              </w:rPr>
                              <w:t xml:space="preserve"> a local veterinarian treat her, and he amputated her leg.</w:t>
                            </w:r>
                            <w:r w:rsidRPr="00BC7FE1">
                              <w:rPr>
                                <w:i/>
                                <w:sz w:val="20"/>
                                <w:szCs w:val="20"/>
                              </w:rPr>
                              <w:t xml:space="preserve"> </w:t>
                            </w:r>
                            <w:r>
                              <w:rPr>
                                <w:i/>
                                <w:sz w:val="20"/>
                                <w:szCs w:val="20"/>
                              </w:rPr>
                              <w:t>S</w:t>
                            </w:r>
                            <w:r w:rsidRPr="00BC7FE1">
                              <w:rPr>
                                <w:i/>
                                <w:sz w:val="20"/>
                                <w:szCs w:val="20"/>
                              </w:rPr>
                              <w:t xml:space="preserve">he has completely recovered and </w:t>
                            </w:r>
                            <w:proofErr w:type="gramStart"/>
                            <w:r w:rsidRPr="00BC7FE1">
                              <w:rPr>
                                <w:i/>
                                <w:sz w:val="20"/>
                                <w:szCs w:val="20"/>
                              </w:rPr>
                              <w:t>will be placed</w:t>
                            </w:r>
                            <w:proofErr w:type="gramEnd"/>
                            <w:r w:rsidRPr="00BC7FE1">
                              <w:rPr>
                                <w:i/>
                                <w:sz w:val="20"/>
                                <w:szCs w:val="20"/>
                              </w:rPr>
                              <w:t xml:space="preserve"> for adoption into a new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16.7pt;margin-top:324.6pt;width:448.5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">
                <v:textbox style="mso-fit-shape-to-text:t">
                  <w:txbxContent>
                    <w:p w:rsidR="001565E1" w:rsidRPr="00BC7FE1" w:rsidRDefault="001565E1" w:rsidP="00E74F67">
                      <w:pPr>
                        <w:rPr>
                          <w:i/>
                          <w:sz w:val="20"/>
                          <w:szCs w:val="20"/>
                        </w:rPr>
                      </w:pPr>
                      <w:r w:rsidRPr="00BC7FE1">
                        <w:rPr>
                          <w:b/>
                          <w:i/>
                          <w:sz w:val="20"/>
                          <w:szCs w:val="20"/>
                        </w:rPr>
                        <w:t xml:space="preserve">A Success Story:  </w:t>
                      </w:r>
                      <w:r w:rsidRPr="00BC7FE1">
                        <w:rPr>
                          <w:i/>
                          <w:sz w:val="20"/>
                          <w:szCs w:val="20"/>
                        </w:rPr>
                        <w:t xml:space="preserve">This is Trinity. She is one of the </w:t>
                      </w:r>
                      <w:r>
                        <w:rPr>
                          <w:i/>
                          <w:sz w:val="20"/>
                          <w:szCs w:val="20"/>
                        </w:rPr>
                        <w:t>1,186</w:t>
                      </w:r>
                      <w:r w:rsidRPr="00BC7FE1">
                        <w:rPr>
                          <w:i/>
                          <w:sz w:val="20"/>
                          <w:szCs w:val="20"/>
                        </w:rPr>
                        <w:t xml:space="preserve"> cats that came into the shelter this year. When she arrived, she was terribly injured, so Metro had</w:t>
                      </w:r>
                      <w:r>
                        <w:rPr>
                          <w:i/>
                          <w:sz w:val="20"/>
                          <w:szCs w:val="20"/>
                        </w:rPr>
                        <w:t xml:space="preserve"> a local veterinarian treat her, and he amputated her leg.</w:t>
                      </w:r>
                      <w:r w:rsidRPr="00BC7FE1">
                        <w:rPr>
                          <w:i/>
                          <w:sz w:val="20"/>
                          <w:szCs w:val="20"/>
                        </w:rPr>
                        <w:t xml:space="preserve"> </w:t>
                      </w:r>
                      <w:r>
                        <w:rPr>
                          <w:i/>
                          <w:sz w:val="20"/>
                          <w:szCs w:val="20"/>
                        </w:rPr>
                        <w:t>S</w:t>
                      </w:r>
                      <w:r w:rsidRPr="00BC7FE1">
                        <w:rPr>
                          <w:i/>
                          <w:sz w:val="20"/>
                          <w:szCs w:val="20"/>
                        </w:rPr>
                        <w:t>he has completely recovered and will be placed for adoption into a new home.</w:t>
                      </w:r>
                    </w:p>
                  </w:txbxContent>
                </v:textbox>
              </v:shape>
            </w:pict>
          </mc:Fallback>
        </mc:AlternateContent>
      </w:r>
      <w:r>
        <w:rPr>
          <w:noProof/>
        </w:rPr>
        <w:drawing>
          <wp:inline distT="0" distB="0" distL="0" distR="0" wp14:anchorId="4261ED30" wp14:editId="41D510B8">
            <wp:extent cx="3037399" cy="3609482"/>
            <wp:effectExtent l="171450" t="171450" r="372745" b="35306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48515" cy="3622692"/>
                    </a:xfrm>
                    <a:prstGeom prst="rect">
                      <a:avLst/>
                    </a:prstGeom>
                    <a:ln>
                      <a:noFill/>
                    </a:ln>
                    <a:effectLst>
                      <a:outerShdw blurRad="292100" dist="139700" dir="2700000" algn="tl" rotWithShape="0">
                        <a:srgbClr val="333333">
                          <a:alpha val="65000"/>
                        </a:srgbClr>
                      </a:outerShdw>
                    </a:effectLst>
                  </pic:spPr>
                </pic:pic>
              </a:graphicData>
            </a:graphic>
          </wp:inline>
        </w:drawing>
      </w:r>
    </w:p>
    <w:p w:rsidR="00E74F67" w:rsidRDefault="00E74F67" w:rsidP="00E74F67">
      <w:pPr>
        <w:spacing w:after="0" w:line="240" w:lineRule="auto"/>
        <w:jc w:val="both"/>
        <w:rPr>
          <w:rFonts w:ascii="Times New Roman" w:hAnsi="Times New Roman" w:cs="Times New Roman"/>
        </w:rPr>
      </w:pPr>
    </w:p>
    <w:p w:rsidR="00E74F67" w:rsidRDefault="00E74F67" w:rsidP="00E74F67">
      <w:pPr>
        <w:spacing w:after="0" w:line="240" w:lineRule="auto"/>
        <w:jc w:val="both"/>
        <w:rPr>
          <w:rFonts w:ascii="Times New Roman" w:hAnsi="Times New Roman" w:cs="Times New Roman"/>
        </w:rPr>
      </w:pPr>
    </w:p>
    <w:p w:rsidR="00E74F67" w:rsidRDefault="00E74F67" w:rsidP="00E74F67">
      <w:pPr>
        <w:spacing w:after="0" w:line="240" w:lineRule="auto"/>
        <w:jc w:val="both"/>
        <w:rPr>
          <w:rFonts w:ascii="Times New Roman" w:hAnsi="Times New Roman" w:cs="Times New Roman"/>
        </w:rPr>
      </w:pPr>
    </w:p>
    <w:p w:rsidR="00E74F67" w:rsidRDefault="00E74F67">
      <w:pPr>
        <w:rPr>
          <w:rFonts w:ascii="Times New Roman" w:hAnsi="Times New Roman" w:cs="Times New Roman"/>
        </w:rPr>
      </w:pPr>
      <w:r w:rsidRPr="00E74F67">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25EF4B39" wp14:editId="68257E28">
                <wp:simplePos x="0" y="0"/>
                <wp:positionH relativeFrom="column">
                  <wp:posOffset>-166563</wp:posOffset>
                </wp:positionH>
                <wp:positionV relativeFrom="paragraph">
                  <wp:posOffset>840823</wp:posOffset>
                </wp:positionV>
                <wp:extent cx="5748793" cy="596348"/>
                <wp:effectExtent l="0" t="0" r="23495" b="133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93" cy="596348"/>
                        </a:xfrm>
                        <a:prstGeom prst="rect">
                          <a:avLst/>
                        </a:prstGeom>
                        <a:solidFill>
                          <a:srgbClr val="FFFFFF"/>
                        </a:solidFill>
                        <a:ln w="9525">
                          <a:solidFill>
                            <a:srgbClr val="000000"/>
                          </a:solidFill>
                          <a:miter lim="800000"/>
                          <a:headEnd/>
                          <a:tailEnd/>
                        </a:ln>
                      </wps:spPr>
                      <wps:txbx>
                        <w:txbxContent>
                          <w:p w:rsidR="001565E1" w:rsidRPr="00E7324C" w:rsidRDefault="001565E1" w:rsidP="00E74F67">
                            <w:r w:rsidRPr="00BC7FE1">
                              <w:rPr>
                                <w:rStyle w:val="bqquotelink1"/>
                                <w:rFonts w:ascii="Times New Roman" w:hAnsi="Times New Roman"/>
                                <w:b/>
                                <w:color w:val="000000"/>
                                <w:lang w:val="en"/>
                              </w:rPr>
                              <w:t>“</w:t>
                            </w:r>
                            <w:hyperlink r:id="rId69" w:tooltip="view quote" w:history="1">
                              <w:r w:rsidRPr="00BC7FE1">
                                <w:rPr>
                                  <w:rStyle w:val="bqquotelink1"/>
                                  <w:rFonts w:ascii="Times New Roman" w:hAnsi="Times New Roman"/>
                                  <w:b/>
                                  <w:color w:val="000000"/>
                                  <w:lang w:val="en"/>
                                </w:rPr>
                                <w:t>If your ship doesn't come in, swim out to it.</w:t>
                              </w:r>
                            </w:hyperlink>
                            <w:r w:rsidRPr="00BC7FE1">
                              <w:rPr>
                                <w:rStyle w:val="bqquotelink1"/>
                                <w:rFonts w:ascii="Times New Roman" w:hAnsi="Times New Roman"/>
                                <w:b/>
                                <w:color w:val="000000"/>
                                <w:lang w:val="en"/>
                              </w:rPr>
                              <w:t>”</w:t>
                            </w:r>
                            <w:r w:rsidRPr="00BC7FE1">
                              <w:rPr>
                                <w:color w:val="000000"/>
                                <w:sz w:val="21"/>
                                <w:szCs w:val="21"/>
                                <w:lang w:val="en"/>
                              </w:rPr>
                              <w:t xml:space="preserve"> </w:t>
                            </w:r>
                            <w:r w:rsidRPr="00BC7FE1">
                              <w:rPr>
                                <w:i/>
                                <w:color w:val="000000"/>
                                <w:sz w:val="21"/>
                                <w:szCs w:val="21"/>
                                <w:lang w:val="en"/>
                              </w:rPr>
                              <w:t>- Jonathan Winters 1925-2013 (WWII</w:t>
                            </w:r>
                            <w:r>
                              <w:rPr>
                                <w:color w:val="000000"/>
                                <w:sz w:val="21"/>
                                <w:szCs w:val="21"/>
                                <w:lang w:val="en"/>
                              </w:rPr>
                              <w:t xml:space="preserve"> </w:t>
                            </w:r>
                            <w:r w:rsidRPr="00BC7FE1">
                              <w:rPr>
                                <w:i/>
                                <w:color w:val="000000"/>
                                <w:sz w:val="21"/>
                                <w:szCs w:val="21"/>
                                <w:lang w:val="en"/>
                              </w:rPr>
                              <w:t>Veteran, visionary and comedic genius)</w:t>
                            </w:r>
                          </w:p>
                          <w:p w:rsidR="001565E1" w:rsidRDefault="00156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3.1pt;margin-top:66.2pt;width:452.65pt;height:46.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">
                <v:textbox>
                  <w:txbxContent>
                    <w:p w:rsidR="001565E1" w:rsidRPr="00E7324C" w:rsidRDefault="001565E1" w:rsidP="00E74F67">
                      <w:r w:rsidRPr="00BC7FE1">
                        <w:rPr>
                          <w:rStyle w:val="bqquotelink1"/>
                          <w:rFonts w:ascii="Times New Roman" w:hAnsi="Times New Roman"/>
                          <w:b/>
                          <w:color w:val="000000"/>
                          <w:lang w:val="en"/>
                        </w:rPr>
                        <w:t>“</w:t>
                      </w:r>
                      <w:hyperlink r:id="rId70" w:tooltip="view quote" w:history="1">
                        <w:r w:rsidRPr="00BC7FE1">
                          <w:rPr>
                            <w:rStyle w:val="bqquotelink1"/>
                            <w:rFonts w:ascii="Times New Roman" w:hAnsi="Times New Roman"/>
                            <w:b/>
                            <w:color w:val="000000"/>
                            <w:lang w:val="en"/>
                          </w:rPr>
                          <w:t>If your ship doesn't come in, swim out to it.</w:t>
                        </w:r>
                      </w:hyperlink>
                      <w:r w:rsidRPr="00BC7FE1">
                        <w:rPr>
                          <w:rStyle w:val="bqquotelink1"/>
                          <w:rFonts w:ascii="Times New Roman" w:hAnsi="Times New Roman"/>
                          <w:b/>
                          <w:color w:val="000000"/>
                          <w:lang w:val="en"/>
                        </w:rPr>
                        <w:t>”</w:t>
                      </w:r>
                      <w:r w:rsidRPr="00BC7FE1">
                        <w:rPr>
                          <w:color w:val="000000"/>
                          <w:sz w:val="21"/>
                          <w:szCs w:val="21"/>
                          <w:lang w:val="en"/>
                        </w:rPr>
                        <w:t xml:space="preserve"> </w:t>
                      </w:r>
                      <w:r w:rsidRPr="00BC7FE1">
                        <w:rPr>
                          <w:i/>
                          <w:color w:val="000000"/>
                          <w:sz w:val="21"/>
                          <w:szCs w:val="21"/>
                          <w:lang w:val="en"/>
                        </w:rPr>
                        <w:t>- Jonathan Winters 1925-2013 (WWII</w:t>
                      </w:r>
                      <w:r>
                        <w:rPr>
                          <w:color w:val="000000"/>
                          <w:sz w:val="21"/>
                          <w:szCs w:val="21"/>
                          <w:lang w:val="en"/>
                        </w:rPr>
                        <w:t xml:space="preserve"> </w:t>
                      </w:r>
                      <w:r w:rsidRPr="00BC7FE1">
                        <w:rPr>
                          <w:i/>
                          <w:color w:val="000000"/>
                          <w:sz w:val="21"/>
                          <w:szCs w:val="21"/>
                          <w:lang w:val="en"/>
                        </w:rPr>
                        <w:t>Veteran, visionary and comedic genius)</w:t>
                      </w:r>
                    </w:p>
                    <w:p w:rsidR="001565E1" w:rsidRDefault="001565E1"/>
                  </w:txbxContent>
                </v:textbox>
              </v:shape>
            </w:pict>
          </mc:Fallback>
        </mc:AlternateContent>
      </w:r>
      <w:r>
        <w:rPr>
          <w:rFonts w:ascii="Times New Roman" w:hAnsi="Times New Roman" w:cs="Times New Roman"/>
        </w:rPr>
        <w:br w:type="page"/>
      </w:r>
    </w:p>
    <w:p w:rsidR="003E34F9" w:rsidRPr="008C5BF9" w:rsidRDefault="003E34F9" w:rsidP="008C5BF9">
      <w:pPr>
        <w:pStyle w:val="Heading1"/>
        <w:jc w:val="center"/>
        <w:rPr>
          <w:sz w:val="44"/>
          <w:szCs w:val="44"/>
        </w:rPr>
      </w:pPr>
      <w:r w:rsidRPr="006961A6">
        <w:rPr>
          <w:sz w:val="44"/>
          <w:szCs w:val="44"/>
        </w:rPr>
        <w:lastRenderedPageBreak/>
        <w:t>Crime Prevention</w:t>
      </w:r>
    </w:p>
    <w:p w:rsidR="004F3AD3" w:rsidRPr="009229FA" w:rsidRDefault="004F3AD3" w:rsidP="00473EA3">
      <w:pPr>
        <w:jc w:val="both"/>
        <w:rPr>
          <w:rFonts w:ascii="Times New Roman" w:hAnsi="Times New Roman" w:cs="Times New Roman"/>
          <w:sz w:val="24"/>
          <w:szCs w:val="24"/>
        </w:rPr>
      </w:pPr>
      <w:proofErr w:type="gramStart"/>
      <w:r w:rsidRPr="009229FA">
        <w:rPr>
          <w:rFonts w:ascii="Times New Roman" w:hAnsi="Times New Roman" w:cs="Times New Roman"/>
          <w:sz w:val="24"/>
          <w:szCs w:val="24"/>
        </w:rPr>
        <w:t>The Crime Prevention Unit is s</w:t>
      </w:r>
      <w:r w:rsidR="00654DEC">
        <w:rPr>
          <w:rFonts w:ascii="Times New Roman" w:hAnsi="Times New Roman" w:cs="Times New Roman"/>
          <w:sz w:val="24"/>
          <w:szCs w:val="24"/>
        </w:rPr>
        <w:t>taffed by Officer Joe Nickerson</w:t>
      </w:r>
      <w:proofErr w:type="gramEnd"/>
      <w:r w:rsidR="00654DEC">
        <w:rPr>
          <w:rFonts w:ascii="Times New Roman" w:hAnsi="Times New Roman" w:cs="Times New Roman"/>
          <w:sz w:val="24"/>
          <w:szCs w:val="24"/>
        </w:rPr>
        <w:t xml:space="preserve">. </w:t>
      </w:r>
      <w:r w:rsidRPr="009229FA">
        <w:rPr>
          <w:rFonts w:ascii="Times New Roman" w:hAnsi="Times New Roman" w:cs="Times New Roman"/>
          <w:sz w:val="24"/>
          <w:szCs w:val="24"/>
        </w:rPr>
        <w:t>Officer Nickerson has his office in the Community Risk Reduction Division where he coordinates efforts with Casper Fire Department Inspectors to reduce risk through prevention programs within the community. The Community Risk Reduction Division is able to answer a myriad of questions including law enforcement and Fire/EMS inquiries and provide onsite safety and code inspections</w:t>
      </w:r>
      <w:r w:rsidR="0061737A" w:rsidRPr="009229FA">
        <w:rPr>
          <w:rFonts w:ascii="Times New Roman" w:hAnsi="Times New Roman" w:cs="Times New Roman"/>
          <w:sz w:val="24"/>
          <w:szCs w:val="24"/>
        </w:rPr>
        <w:t xml:space="preserve">. </w:t>
      </w:r>
      <w:r w:rsidRPr="009229FA">
        <w:rPr>
          <w:rFonts w:ascii="Times New Roman" w:hAnsi="Times New Roman" w:cs="Times New Roman"/>
          <w:sz w:val="24"/>
          <w:szCs w:val="24"/>
        </w:rPr>
        <w:t>Officer Nickerson also does public education on law enforcement, crime prevention, and general safety</w:t>
      </w:r>
      <w:r w:rsidR="00654DEC">
        <w:rPr>
          <w:rFonts w:ascii="Times New Roman" w:hAnsi="Times New Roman" w:cs="Times New Roman"/>
          <w:sz w:val="24"/>
          <w:szCs w:val="24"/>
        </w:rPr>
        <w:t>.</w:t>
      </w:r>
    </w:p>
    <w:p w:rsidR="004F3AD3" w:rsidRPr="00654DEC" w:rsidRDefault="004F3AD3" w:rsidP="00473EA3">
      <w:pPr>
        <w:jc w:val="both"/>
        <w:rPr>
          <w:rFonts w:ascii="Times New Roman" w:hAnsi="Times New Roman" w:cs="Times New Roman"/>
          <w:b/>
          <w:sz w:val="24"/>
          <w:szCs w:val="24"/>
        </w:rPr>
      </w:pPr>
      <w:r w:rsidRPr="00654DEC">
        <w:rPr>
          <w:rFonts w:ascii="Times New Roman" w:hAnsi="Times New Roman" w:cs="Times New Roman"/>
          <w:b/>
          <w:sz w:val="24"/>
          <w:szCs w:val="24"/>
        </w:rPr>
        <w:t>Officer Nickerson manages or assists with the following programs:</w:t>
      </w:r>
    </w:p>
    <w:p w:rsid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Safe Ride</w:t>
      </w:r>
    </w:p>
    <w:p w:rsidR="006961A6" w:rsidRDefault="006961A6"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Speed Sentry Signs</w:t>
      </w:r>
    </w:p>
    <w:p w:rsidR="004F3AD3" w:rsidRPr="006961A6" w:rsidRDefault="006961A6" w:rsidP="006961A6">
      <w:pPr>
        <w:pStyle w:val="ListParagraph"/>
        <w:numPr>
          <w:ilvl w:val="0"/>
          <w:numId w:val="19"/>
        </w:numPr>
        <w:spacing w:after="0"/>
        <w:jc w:val="both"/>
        <w:rPr>
          <w:rFonts w:ascii="Times New Roman" w:hAnsi="Times New Roman" w:cs="Times New Roman"/>
          <w:b/>
          <w:sz w:val="24"/>
          <w:szCs w:val="24"/>
        </w:rPr>
      </w:pPr>
      <w:r w:rsidRPr="00654DEC">
        <w:rPr>
          <w:rFonts w:ascii="Times New Roman" w:hAnsi="Times New Roman" w:cs="Times New Roman"/>
          <w:b/>
          <w:sz w:val="24"/>
          <w:szCs w:val="24"/>
        </w:rPr>
        <w:t>Neighborhood Watch</w:t>
      </w:r>
      <w:r w:rsidR="004F3AD3" w:rsidRPr="006961A6">
        <w:rPr>
          <w:rFonts w:ascii="Times New Roman" w:hAnsi="Times New Roman" w:cs="Times New Roman"/>
          <w:b/>
          <w:sz w:val="24"/>
          <w:szCs w:val="24"/>
        </w:rPr>
        <w:tab/>
      </w:r>
      <w:r w:rsidR="004F3AD3" w:rsidRPr="006961A6">
        <w:rPr>
          <w:rFonts w:ascii="Times New Roman" w:hAnsi="Times New Roman" w:cs="Times New Roman"/>
          <w:b/>
          <w:sz w:val="24"/>
          <w:szCs w:val="24"/>
        </w:rPr>
        <w:tab/>
      </w:r>
    </w:p>
    <w:p w:rsidR="006961A6"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Prescription Drug Drop Off</w:t>
      </w:r>
    </w:p>
    <w:p w:rsidR="006961A6" w:rsidRPr="006961A6" w:rsidRDefault="006961A6" w:rsidP="006961A6">
      <w:pPr>
        <w:pStyle w:val="ListParagraph"/>
        <w:numPr>
          <w:ilvl w:val="0"/>
          <w:numId w:val="19"/>
        </w:numPr>
        <w:spacing w:after="0"/>
        <w:jc w:val="both"/>
        <w:rPr>
          <w:rFonts w:ascii="Times New Roman" w:hAnsi="Times New Roman" w:cs="Times New Roman"/>
          <w:b/>
          <w:sz w:val="24"/>
          <w:szCs w:val="24"/>
        </w:rPr>
      </w:pPr>
      <w:r>
        <w:rPr>
          <w:noProof/>
        </w:rPr>
        <mc:AlternateContent>
          <mc:Choice Requires="wps">
            <w:drawing>
              <wp:anchor distT="0" distB="0" distL="114300" distR="114300" simplePos="0" relativeHeight="251752448" behindDoc="0" locked="0" layoutInCell="1" allowOverlap="1" wp14:anchorId="0165A412" wp14:editId="3353EA5B">
                <wp:simplePos x="0" y="0"/>
                <wp:positionH relativeFrom="column">
                  <wp:posOffset>3928745</wp:posOffset>
                </wp:positionH>
                <wp:positionV relativeFrom="paragraph">
                  <wp:posOffset>2360930</wp:posOffset>
                </wp:positionV>
                <wp:extent cx="2349500" cy="635"/>
                <wp:effectExtent l="0" t="0" r="0" b="0"/>
                <wp:wrapSquare wrapText="bothSides"/>
                <wp:docPr id="305" name="Text Box 305"/>
                <wp:cNvGraphicFramePr/>
                <a:graphic xmlns:a="http://schemas.openxmlformats.org/drawingml/2006/main">
                  <a:graphicData uri="http://schemas.microsoft.com/office/word/2010/wordprocessingShape">
                    <wps:wsp>
                      <wps:cNvSpPr txBox="1"/>
                      <wps:spPr>
                        <a:xfrm>
                          <a:off x="0" y="0"/>
                          <a:ext cx="2349500" cy="635"/>
                        </a:xfrm>
                        <a:prstGeom prst="rect">
                          <a:avLst/>
                        </a:prstGeom>
                        <a:solidFill>
                          <a:prstClr val="white"/>
                        </a:solidFill>
                        <a:ln>
                          <a:noFill/>
                        </a:ln>
                        <a:effectLst/>
                      </wps:spPr>
                      <wps:txbx>
                        <w:txbxContent>
                          <w:p w:rsidR="001565E1" w:rsidRPr="0094288C" w:rsidRDefault="001565E1" w:rsidP="006961A6">
                            <w:pPr>
                              <w:pStyle w:val="Caption"/>
                              <w:jc w:val="center"/>
                              <w:rPr>
                                <w:rFonts w:ascii="Times New Roman" w:hAnsi="Times New Roman" w:cs="Times New Roman"/>
                                <w:noProof/>
                                <w:sz w:val="44"/>
                                <w:szCs w:val="44"/>
                              </w:rPr>
                            </w:pPr>
                            <w:r>
                              <w:t>Officer Joe Nickerson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5" o:spid="_x0000_s1048" type="#_x0000_t202" style="position:absolute;left:0;text-align:left;margin-left:309.35pt;margin-top:185.9pt;width:185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" stroked="f">
                <v:textbox style="mso-fit-shape-to-text:t" inset="0,0,0,0">
                  <w:txbxContent>
                    <w:p w:rsidR="001565E1" w:rsidRPr="0094288C" w:rsidRDefault="001565E1" w:rsidP="006961A6">
                      <w:pPr>
                        <w:pStyle w:val="Caption"/>
                        <w:jc w:val="center"/>
                        <w:rPr>
                          <w:rFonts w:ascii="Times New Roman" w:hAnsi="Times New Roman" w:cs="Times New Roman"/>
                          <w:noProof/>
                          <w:sz w:val="44"/>
                          <w:szCs w:val="44"/>
                        </w:rPr>
                      </w:pPr>
                      <w:r>
                        <w:t>Officer Joe Nickerson</w:t>
                      </w:r>
                    </w:p>
                  </w:txbxContent>
                </v:textbox>
                <w10:wrap type="square"/>
              </v:shape>
            </w:pict>
          </mc:Fallback>
        </mc:AlternateContent>
      </w:r>
      <w:r w:rsidRPr="006961A6">
        <w:rPr>
          <w:rFonts w:ascii="Times New Roman" w:hAnsi="Times New Roman" w:cs="Times New Roman"/>
          <w:b/>
          <w:noProof/>
          <w:sz w:val="44"/>
          <w:szCs w:val="44"/>
        </w:rPr>
        <w:drawing>
          <wp:anchor distT="0" distB="0" distL="114300" distR="114300" simplePos="0" relativeHeight="251669504" behindDoc="0" locked="0" layoutInCell="1" allowOverlap="1" wp14:anchorId="35527828" wp14:editId="37D8665E">
            <wp:simplePos x="0" y="0"/>
            <wp:positionH relativeFrom="margin">
              <wp:posOffset>3928745</wp:posOffset>
            </wp:positionH>
            <wp:positionV relativeFrom="margin">
              <wp:posOffset>3277870</wp:posOffset>
            </wp:positionV>
            <wp:extent cx="2349500" cy="2240280"/>
            <wp:effectExtent l="0" t="0" r="0" b="7620"/>
            <wp:wrapSquare wrapText="bothSides"/>
            <wp:docPr id="296" name="Picture 296" descr="ncas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asper.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49500" cy="2240280"/>
                    </a:xfrm>
                    <a:prstGeom prst="rect">
                      <a:avLst/>
                    </a:prstGeom>
                    <a:noFill/>
                  </pic:spPr>
                </pic:pic>
              </a:graphicData>
            </a:graphic>
            <wp14:sizeRelH relativeFrom="page">
              <wp14:pctWidth>0</wp14:pctWidth>
            </wp14:sizeRelH>
            <wp14:sizeRelV relativeFrom="page">
              <wp14:pctHeight>0</wp14:pctHeight>
            </wp14:sizeRelV>
          </wp:anchor>
        </w:drawing>
      </w:r>
      <w:r w:rsidR="004F3AD3" w:rsidRPr="006961A6">
        <w:rPr>
          <w:rFonts w:ascii="Times New Roman" w:hAnsi="Times New Roman" w:cs="Times New Roman"/>
          <w:b/>
          <w:sz w:val="24"/>
          <w:szCs w:val="24"/>
        </w:rPr>
        <w:t>Weed &amp; Seed</w:t>
      </w:r>
    </w:p>
    <w:p w:rsidR="004F3AD3"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Graffiti Abatement Programs</w:t>
      </w:r>
    </w:p>
    <w:p w:rsidR="006961A6"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Community Education and Safety</w:t>
      </w:r>
    </w:p>
    <w:p w:rsidR="004F3AD3"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Bank Robbery Training</w:t>
      </w:r>
    </w:p>
    <w:p w:rsidR="004F3AD3"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CARTE program (Combined Accident Reduction &amp; Traffic Enforcement)</w:t>
      </w:r>
    </w:p>
    <w:p w:rsidR="004F3AD3"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PARTY(Preventing Alcohol and Risk related Trauma in Youth)</w:t>
      </w:r>
    </w:p>
    <w:p w:rsidR="006961A6"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PAL(Police Athletic/Activity League)</w:t>
      </w:r>
    </w:p>
    <w:p w:rsidR="004F3AD3" w:rsidRPr="006961A6" w:rsidRDefault="006961A6"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S</w:t>
      </w:r>
      <w:r w:rsidR="004F3AD3" w:rsidRPr="006961A6">
        <w:rPr>
          <w:rFonts w:ascii="Times New Roman" w:hAnsi="Times New Roman" w:cs="Times New Roman"/>
          <w:b/>
          <w:sz w:val="24"/>
          <w:szCs w:val="24"/>
        </w:rPr>
        <w:t>uicide Prevention Taskforce</w:t>
      </w:r>
    </w:p>
    <w:p w:rsidR="006961A6"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Substance Treatment Providers</w:t>
      </w:r>
    </w:p>
    <w:p w:rsidR="004F3AD3"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Natrona County Prevention Coalition</w:t>
      </w:r>
    </w:p>
    <w:p w:rsidR="006961A6"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Crime Stoppers of Central Wyoming</w:t>
      </w:r>
    </w:p>
    <w:p w:rsidR="004F3AD3"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Child Protection Team</w:t>
      </w:r>
    </w:p>
    <w:p w:rsidR="006961A6"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Safe Kids/Safe Communities</w:t>
      </w:r>
    </w:p>
    <w:p w:rsidR="004F3AD3"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Alcohol Tobacco and Other Drugs</w:t>
      </w:r>
    </w:p>
    <w:p w:rsidR="006961A6"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Alcohol Task Force</w:t>
      </w:r>
      <w:r w:rsidR="006961A6" w:rsidRPr="006961A6">
        <w:rPr>
          <w:rFonts w:ascii="Times New Roman" w:hAnsi="Times New Roman" w:cs="Times New Roman"/>
          <w:b/>
          <w:sz w:val="24"/>
          <w:szCs w:val="24"/>
        </w:rPr>
        <w:t xml:space="preserve"> </w:t>
      </w:r>
      <w:r w:rsidRPr="006961A6">
        <w:rPr>
          <w:rFonts w:ascii="Times New Roman" w:hAnsi="Times New Roman" w:cs="Times New Roman"/>
          <w:b/>
          <w:sz w:val="24"/>
          <w:szCs w:val="24"/>
        </w:rPr>
        <w:t>(Chair)</w:t>
      </w:r>
      <w:r w:rsidRPr="006961A6">
        <w:rPr>
          <w:rFonts w:ascii="Times New Roman" w:hAnsi="Times New Roman" w:cs="Times New Roman"/>
          <w:b/>
          <w:sz w:val="24"/>
          <w:szCs w:val="24"/>
        </w:rPr>
        <w:tab/>
      </w:r>
    </w:p>
    <w:p w:rsidR="004F3AD3" w:rsidRPr="006961A6" w:rsidRDefault="004F3AD3" w:rsidP="006961A6">
      <w:pPr>
        <w:pStyle w:val="ListParagraph"/>
        <w:numPr>
          <w:ilvl w:val="0"/>
          <w:numId w:val="19"/>
        </w:numPr>
        <w:spacing w:after="0"/>
        <w:jc w:val="both"/>
        <w:rPr>
          <w:rFonts w:ascii="Times New Roman" w:hAnsi="Times New Roman" w:cs="Times New Roman"/>
          <w:b/>
          <w:sz w:val="24"/>
          <w:szCs w:val="24"/>
        </w:rPr>
      </w:pPr>
      <w:r w:rsidRPr="006961A6">
        <w:rPr>
          <w:rFonts w:ascii="Times New Roman" w:hAnsi="Times New Roman" w:cs="Times New Roman"/>
          <w:b/>
          <w:sz w:val="24"/>
          <w:szCs w:val="24"/>
        </w:rPr>
        <w:t>Meth Conference Committee</w:t>
      </w:r>
      <w:r w:rsidR="006961A6" w:rsidRPr="006961A6">
        <w:rPr>
          <w:rFonts w:ascii="Times New Roman" w:hAnsi="Times New Roman" w:cs="Times New Roman"/>
          <w:b/>
          <w:sz w:val="24"/>
          <w:szCs w:val="24"/>
        </w:rPr>
        <w:t xml:space="preserve"> </w:t>
      </w:r>
      <w:r w:rsidRPr="006961A6">
        <w:rPr>
          <w:rFonts w:ascii="Times New Roman" w:hAnsi="Times New Roman" w:cs="Times New Roman"/>
          <w:b/>
          <w:sz w:val="24"/>
          <w:szCs w:val="24"/>
        </w:rPr>
        <w:t>(Chair)</w:t>
      </w:r>
    </w:p>
    <w:p w:rsidR="004F3AD3" w:rsidRDefault="004F3AD3" w:rsidP="00473EA3">
      <w:pPr>
        <w:spacing w:after="0"/>
        <w:jc w:val="both"/>
        <w:rPr>
          <w:b/>
          <w:sz w:val="24"/>
          <w:szCs w:val="24"/>
        </w:rPr>
      </w:pPr>
    </w:p>
    <w:p w:rsidR="00654DEC" w:rsidRDefault="00654DEC" w:rsidP="005D0DBF">
      <w:pPr>
        <w:rPr>
          <w:b/>
          <w:sz w:val="24"/>
          <w:szCs w:val="24"/>
        </w:rPr>
      </w:pPr>
    </w:p>
    <w:p w:rsidR="004F3AD3" w:rsidRPr="005D0DBF" w:rsidRDefault="004F3AD3" w:rsidP="005D0DBF">
      <w:pPr>
        <w:spacing w:after="0"/>
        <w:jc w:val="center"/>
        <w:rPr>
          <w:rFonts w:asciiTheme="majorHAnsi" w:hAnsiTheme="majorHAnsi" w:cs="Times New Roman"/>
          <w:b/>
          <w:color w:val="365F91" w:themeColor="accent1" w:themeShade="BF"/>
          <w:sz w:val="44"/>
          <w:szCs w:val="44"/>
        </w:rPr>
      </w:pPr>
      <w:bookmarkStart w:id="1" w:name="_Toc378181352"/>
      <w:r w:rsidRPr="005D0DBF">
        <w:rPr>
          <w:rFonts w:asciiTheme="majorHAnsi" w:hAnsiTheme="majorHAnsi" w:cs="Times New Roman"/>
          <w:b/>
          <w:color w:val="365F91" w:themeColor="accent1" w:themeShade="BF"/>
          <w:sz w:val="44"/>
          <w:szCs w:val="44"/>
        </w:rPr>
        <w:lastRenderedPageBreak/>
        <w:t>Safe Ride</w:t>
      </w:r>
      <w:bookmarkEnd w:id="1"/>
    </w:p>
    <w:p w:rsidR="004F3AD3" w:rsidRDefault="004F3AD3" w:rsidP="00473EA3">
      <w:pPr>
        <w:spacing w:after="0"/>
        <w:jc w:val="both"/>
        <w:rPr>
          <w:b/>
          <w:sz w:val="24"/>
          <w:szCs w:val="24"/>
        </w:rPr>
      </w:pPr>
    </w:p>
    <w:p w:rsidR="004F3AD3" w:rsidRPr="009229FA" w:rsidRDefault="006961A6" w:rsidP="00473EA3">
      <w:pPr>
        <w:spacing w:after="0"/>
        <w:jc w:val="both"/>
        <w:rPr>
          <w:rFonts w:ascii="Times New Roman" w:hAnsi="Times New Roman" w:cs="Times New Roman"/>
          <w:sz w:val="24"/>
          <w:szCs w:val="24"/>
        </w:rPr>
      </w:pPr>
      <w:r>
        <w:rPr>
          <w:noProof/>
        </w:rPr>
        <w:drawing>
          <wp:anchor distT="0" distB="0" distL="114300" distR="114300" simplePos="0" relativeHeight="251670528" behindDoc="0" locked="0" layoutInCell="1" allowOverlap="1" wp14:anchorId="03DBFF74" wp14:editId="29E3B219">
            <wp:simplePos x="0" y="0"/>
            <wp:positionH relativeFrom="margin">
              <wp:posOffset>2945765</wp:posOffset>
            </wp:positionH>
            <wp:positionV relativeFrom="margin">
              <wp:posOffset>502920</wp:posOffset>
            </wp:positionV>
            <wp:extent cx="2952750" cy="2286000"/>
            <wp:effectExtent l="0" t="0" r="0" b="0"/>
            <wp:wrapSquare wrapText="bothSides"/>
            <wp:docPr id="295" name="Picture 295" descr="Safe Ride Logo-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fe Ride Logo-Large.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pic:spPr>
                </pic:pic>
              </a:graphicData>
            </a:graphic>
            <wp14:sizeRelH relativeFrom="page">
              <wp14:pctWidth>0</wp14:pctWidth>
            </wp14:sizeRelH>
            <wp14:sizeRelV relativeFrom="page">
              <wp14:pctHeight>0</wp14:pctHeight>
            </wp14:sizeRelV>
          </wp:anchor>
        </w:drawing>
      </w:r>
      <w:r w:rsidR="004F3AD3" w:rsidRPr="009229FA">
        <w:rPr>
          <w:rFonts w:ascii="Times New Roman" w:hAnsi="Times New Roman" w:cs="Times New Roman"/>
          <w:sz w:val="24"/>
          <w:szCs w:val="24"/>
        </w:rPr>
        <w:t xml:space="preserve">Safe Ride (formerly Tipsy Taxi) was designed to help reduce </w:t>
      </w:r>
      <w:proofErr w:type="gramStart"/>
      <w:r w:rsidR="004F3AD3" w:rsidRPr="009229FA">
        <w:rPr>
          <w:rFonts w:ascii="Times New Roman" w:hAnsi="Times New Roman" w:cs="Times New Roman"/>
          <w:sz w:val="24"/>
          <w:szCs w:val="24"/>
        </w:rPr>
        <w:t>drunk</w:t>
      </w:r>
      <w:proofErr w:type="gramEnd"/>
      <w:r w:rsidR="004F3AD3" w:rsidRPr="009229FA">
        <w:rPr>
          <w:rFonts w:ascii="Times New Roman" w:hAnsi="Times New Roman" w:cs="Times New Roman"/>
          <w:sz w:val="24"/>
          <w:szCs w:val="24"/>
        </w:rPr>
        <w:t xml:space="preserve"> driving accidents. The </w:t>
      </w:r>
      <w:proofErr w:type="gramStart"/>
      <w:r w:rsidR="004F3AD3" w:rsidRPr="009229FA">
        <w:rPr>
          <w:rFonts w:ascii="Times New Roman" w:hAnsi="Times New Roman" w:cs="Times New Roman"/>
          <w:sz w:val="24"/>
          <w:szCs w:val="24"/>
        </w:rPr>
        <w:t>program was st</w:t>
      </w:r>
      <w:r w:rsidR="008C5BF9">
        <w:rPr>
          <w:rFonts w:ascii="Times New Roman" w:hAnsi="Times New Roman" w:cs="Times New Roman"/>
          <w:sz w:val="24"/>
          <w:szCs w:val="24"/>
        </w:rPr>
        <w:t xml:space="preserve">arted by the Alcohol Task </w:t>
      </w:r>
      <w:r w:rsidR="0061737A">
        <w:rPr>
          <w:rFonts w:ascii="Times New Roman" w:hAnsi="Times New Roman" w:cs="Times New Roman"/>
          <w:sz w:val="24"/>
          <w:szCs w:val="24"/>
        </w:rPr>
        <w:t xml:space="preserve">Force </w:t>
      </w:r>
      <w:r w:rsidR="0061737A" w:rsidRPr="009229FA">
        <w:rPr>
          <w:rFonts w:ascii="Times New Roman" w:hAnsi="Times New Roman" w:cs="Times New Roman"/>
          <w:sz w:val="24"/>
          <w:szCs w:val="24"/>
        </w:rPr>
        <w:t>that</w:t>
      </w:r>
      <w:r w:rsidR="004F3AD3" w:rsidRPr="009229FA">
        <w:rPr>
          <w:rFonts w:ascii="Times New Roman" w:hAnsi="Times New Roman" w:cs="Times New Roman"/>
          <w:sz w:val="24"/>
          <w:szCs w:val="24"/>
        </w:rPr>
        <w:t xml:space="preserve"> includes the Casper Police Department, other local law enforcement agencies, Natrona County Liquor Dealers Association, local taxi companies, the 12/24 club, Safe Kids, Mercer Family Resource Center, and most recently the Prevention Management Organization (PMO) of Natrona County</w:t>
      </w:r>
      <w:proofErr w:type="gramEnd"/>
      <w:r w:rsidR="004F3AD3" w:rsidRPr="009229FA">
        <w:rPr>
          <w:rFonts w:ascii="Times New Roman" w:hAnsi="Times New Roman" w:cs="Times New Roman"/>
          <w:sz w:val="24"/>
          <w:szCs w:val="24"/>
        </w:rPr>
        <w:t xml:space="preserve">. The PMO staff was especially helpful this year staffing booths at events to raise funds for the program and donating funds from their budget. Safe Ride is a </w:t>
      </w:r>
      <w:proofErr w:type="gramStart"/>
      <w:r w:rsidR="004F3AD3" w:rsidRPr="009229FA">
        <w:rPr>
          <w:rFonts w:ascii="Times New Roman" w:hAnsi="Times New Roman" w:cs="Times New Roman"/>
          <w:sz w:val="24"/>
          <w:szCs w:val="24"/>
        </w:rPr>
        <w:t>voucher based</w:t>
      </w:r>
      <w:proofErr w:type="gramEnd"/>
      <w:r w:rsidR="004F3AD3" w:rsidRPr="009229FA">
        <w:rPr>
          <w:rFonts w:ascii="Times New Roman" w:hAnsi="Times New Roman" w:cs="Times New Roman"/>
          <w:sz w:val="24"/>
          <w:szCs w:val="24"/>
        </w:rPr>
        <w:t xml:space="preserve"> program that bartenders can use to get impaired customers a ride home when they have no other way. The </w:t>
      </w:r>
      <w:proofErr w:type="gramStart"/>
      <w:r w:rsidR="004F3AD3" w:rsidRPr="009229FA">
        <w:rPr>
          <w:rFonts w:ascii="Times New Roman" w:hAnsi="Times New Roman" w:cs="Times New Roman"/>
          <w:sz w:val="24"/>
          <w:szCs w:val="24"/>
        </w:rPr>
        <w:t>voucher is filled out by the bartender, completed by the taxi cab driver</w:t>
      </w:r>
      <w:proofErr w:type="gramEnd"/>
      <w:r w:rsidR="004F3AD3" w:rsidRPr="009229FA">
        <w:rPr>
          <w:rFonts w:ascii="Times New Roman" w:hAnsi="Times New Roman" w:cs="Times New Roman"/>
          <w:sz w:val="24"/>
          <w:szCs w:val="24"/>
        </w:rPr>
        <w:t xml:space="preserve"> and then a copy is delivered to the Safe Ride coordinator who tracks all the data, and reimburses the </w:t>
      </w:r>
      <w:r w:rsidR="0061737A" w:rsidRPr="009229FA">
        <w:rPr>
          <w:rFonts w:ascii="Times New Roman" w:hAnsi="Times New Roman" w:cs="Times New Roman"/>
          <w:sz w:val="24"/>
          <w:szCs w:val="24"/>
        </w:rPr>
        <w:t>taxicab</w:t>
      </w:r>
      <w:r w:rsidR="004F3AD3" w:rsidRPr="009229FA">
        <w:rPr>
          <w:rFonts w:ascii="Times New Roman" w:hAnsi="Times New Roman" w:cs="Times New Roman"/>
          <w:sz w:val="24"/>
          <w:szCs w:val="24"/>
        </w:rPr>
        <w:t xml:space="preserve"> companies. This year the program saw the </w:t>
      </w:r>
      <w:r w:rsidR="0061737A" w:rsidRPr="009229FA">
        <w:rPr>
          <w:rFonts w:ascii="Times New Roman" w:hAnsi="Times New Roman" w:cs="Times New Roman"/>
          <w:sz w:val="24"/>
          <w:szCs w:val="24"/>
        </w:rPr>
        <w:t>taxicab</w:t>
      </w:r>
      <w:r w:rsidR="004F3AD3" w:rsidRPr="009229FA">
        <w:rPr>
          <w:rFonts w:ascii="Times New Roman" w:hAnsi="Times New Roman" w:cs="Times New Roman"/>
          <w:sz w:val="24"/>
          <w:szCs w:val="24"/>
        </w:rPr>
        <w:t xml:space="preserve"> companies drop from </w:t>
      </w:r>
      <w:proofErr w:type="gramStart"/>
      <w:r w:rsidR="004F3AD3" w:rsidRPr="009229FA">
        <w:rPr>
          <w:rFonts w:ascii="Times New Roman" w:hAnsi="Times New Roman" w:cs="Times New Roman"/>
          <w:sz w:val="24"/>
          <w:szCs w:val="24"/>
        </w:rPr>
        <w:t>3</w:t>
      </w:r>
      <w:proofErr w:type="gramEnd"/>
      <w:r w:rsidR="004F3AD3" w:rsidRPr="009229FA">
        <w:rPr>
          <w:rFonts w:ascii="Times New Roman" w:hAnsi="Times New Roman" w:cs="Times New Roman"/>
          <w:sz w:val="24"/>
          <w:szCs w:val="24"/>
        </w:rPr>
        <w:t xml:space="preserve"> to 2 but service did not appear to be dramatically impacted.</w:t>
      </w:r>
    </w:p>
    <w:p w:rsidR="009229FA" w:rsidRDefault="009229FA" w:rsidP="00473EA3">
      <w:pPr>
        <w:spacing w:after="0"/>
        <w:jc w:val="both"/>
        <w:rPr>
          <w:rFonts w:ascii="Times New Roman" w:hAnsi="Times New Roman" w:cs="Times New Roman"/>
          <w:sz w:val="24"/>
          <w:szCs w:val="24"/>
        </w:rPr>
      </w:pPr>
    </w:p>
    <w:p w:rsidR="004F3AD3" w:rsidRPr="009229FA" w:rsidRDefault="004F3AD3" w:rsidP="00473EA3">
      <w:pPr>
        <w:spacing w:after="0"/>
        <w:jc w:val="both"/>
        <w:rPr>
          <w:rFonts w:ascii="Times New Roman" w:hAnsi="Times New Roman" w:cs="Times New Roman"/>
          <w:b/>
          <w:sz w:val="24"/>
          <w:szCs w:val="24"/>
        </w:rPr>
      </w:pPr>
      <w:r w:rsidRPr="009229FA">
        <w:rPr>
          <w:rFonts w:ascii="Times New Roman" w:hAnsi="Times New Roman" w:cs="Times New Roman"/>
          <w:sz w:val="24"/>
          <w:szCs w:val="24"/>
        </w:rPr>
        <w:t xml:space="preserve">Safe Ride is 100% funded through charitable contributions from individuals and companies within the community. </w:t>
      </w:r>
      <w:r w:rsidR="006659D8" w:rsidRPr="009229FA">
        <w:rPr>
          <w:rFonts w:ascii="Times New Roman" w:hAnsi="Times New Roman" w:cs="Times New Roman"/>
          <w:sz w:val="24"/>
          <w:szCs w:val="24"/>
        </w:rPr>
        <w:t>Fundraisers</w:t>
      </w:r>
      <w:r w:rsidR="00654DEC">
        <w:rPr>
          <w:rFonts w:ascii="Times New Roman" w:hAnsi="Times New Roman" w:cs="Times New Roman"/>
          <w:sz w:val="24"/>
          <w:szCs w:val="24"/>
        </w:rPr>
        <w:t xml:space="preserve"> this year included</w:t>
      </w:r>
      <w:r w:rsidRPr="009229FA">
        <w:rPr>
          <w:rFonts w:ascii="Times New Roman" w:hAnsi="Times New Roman" w:cs="Times New Roman"/>
          <w:sz w:val="24"/>
          <w:szCs w:val="24"/>
        </w:rPr>
        <w:t xml:space="preserve"> a raffle, golf tournament, Calvary Football 50/50, and Thankful Thursday. Organizations that donated this year include the Natrona County Liquor Dealers Association, PMO, McMurry Foundation, Budweiser, Teton Distributing, Western </w:t>
      </w:r>
      <w:r w:rsidR="0061737A" w:rsidRPr="009229FA">
        <w:rPr>
          <w:rFonts w:ascii="Times New Roman" w:hAnsi="Times New Roman" w:cs="Times New Roman"/>
          <w:sz w:val="24"/>
          <w:szCs w:val="24"/>
        </w:rPr>
        <w:t>Distributing</w:t>
      </w:r>
      <w:r w:rsidRPr="009229FA">
        <w:rPr>
          <w:rFonts w:ascii="Times New Roman" w:hAnsi="Times New Roman" w:cs="Times New Roman"/>
          <w:sz w:val="24"/>
          <w:szCs w:val="24"/>
        </w:rPr>
        <w:t xml:space="preserve">, Wyoming Financial Insurance, and the Meth Conference. From December 2012 to November 2013 there were 1,367 Safe Ride Vouchers used. Safe Ride has provided 8,359 rides to potential drunk drivers since its inception in 2009. From December 2012 to November </w:t>
      </w:r>
      <w:r w:rsidR="0061737A" w:rsidRPr="009229FA">
        <w:rPr>
          <w:rFonts w:ascii="Times New Roman" w:hAnsi="Times New Roman" w:cs="Times New Roman"/>
          <w:sz w:val="24"/>
          <w:szCs w:val="24"/>
        </w:rPr>
        <w:t>2013,</w:t>
      </w:r>
      <w:r w:rsidRPr="009229FA">
        <w:rPr>
          <w:rFonts w:ascii="Times New Roman" w:hAnsi="Times New Roman" w:cs="Times New Roman"/>
          <w:sz w:val="24"/>
          <w:szCs w:val="24"/>
        </w:rPr>
        <w:t xml:space="preserve"> the program cost $18,868.04 to operate.</w:t>
      </w:r>
    </w:p>
    <w:p w:rsidR="004F3AD3" w:rsidRDefault="004F3AD3" w:rsidP="00473EA3">
      <w:pPr>
        <w:spacing w:after="0"/>
        <w:jc w:val="both"/>
      </w:pPr>
    </w:p>
    <w:p w:rsidR="004F3AD3" w:rsidRDefault="004F3AD3" w:rsidP="00473EA3">
      <w:pPr>
        <w:spacing w:after="0"/>
        <w:jc w:val="both"/>
      </w:pPr>
      <w:r>
        <w:rPr>
          <w:noProof/>
        </w:rPr>
        <w:lastRenderedPageBreak/>
        <w:drawing>
          <wp:inline distT="0" distB="0" distL="0" distR="0" wp14:anchorId="1F344253" wp14:editId="32E12A71">
            <wp:extent cx="5955527" cy="2115047"/>
            <wp:effectExtent l="0" t="0" r="26670" b="1905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C5BF9" w:rsidRDefault="008C5BF9" w:rsidP="00473EA3">
      <w:pPr>
        <w:spacing w:after="0"/>
        <w:jc w:val="both"/>
      </w:pPr>
    </w:p>
    <w:p w:rsidR="008C5BF9" w:rsidRDefault="008C5BF9" w:rsidP="00473EA3">
      <w:pPr>
        <w:spacing w:after="0"/>
        <w:jc w:val="both"/>
      </w:pPr>
    </w:p>
    <w:p w:rsidR="004F3AD3" w:rsidRDefault="004F3AD3" w:rsidP="00473EA3">
      <w:pPr>
        <w:spacing w:after="0"/>
        <w:jc w:val="both"/>
      </w:pPr>
      <w:r>
        <w:rPr>
          <w:noProof/>
        </w:rPr>
        <w:drawing>
          <wp:inline distT="0" distB="0" distL="0" distR="0" wp14:anchorId="0326050D" wp14:editId="649C6896">
            <wp:extent cx="5955527" cy="2138901"/>
            <wp:effectExtent l="0" t="0" r="26670" b="1397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F3AD3" w:rsidRPr="005D0DBF" w:rsidRDefault="004F3AD3" w:rsidP="005D0DBF">
      <w:pPr>
        <w:spacing w:after="0"/>
        <w:jc w:val="center"/>
        <w:rPr>
          <w:rFonts w:asciiTheme="majorHAnsi" w:hAnsiTheme="majorHAnsi" w:cs="Times New Roman"/>
          <w:b/>
          <w:color w:val="365F91" w:themeColor="accent1" w:themeShade="BF"/>
          <w:sz w:val="44"/>
          <w:szCs w:val="44"/>
        </w:rPr>
      </w:pPr>
      <w:bookmarkStart w:id="2" w:name="_Toc378181353"/>
      <w:r w:rsidRPr="005D0DBF">
        <w:rPr>
          <w:rFonts w:asciiTheme="majorHAnsi" w:hAnsiTheme="majorHAnsi" w:cs="Times New Roman"/>
          <w:b/>
          <w:color w:val="365F91" w:themeColor="accent1" w:themeShade="BF"/>
          <w:sz w:val="44"/>
          <w:szCs w:val="44"/>
        </w:rPr>
        <w:t>Neighborhood Watch</w:t>
      </w:r>
      <w:bookmarkEnd w:id="2"/>
    </w:p>
    <w:p w:rsidR="004F3AD3" w:rsidRDefault="004F3AD3" w:rsidP="00473EA3">
      <w:pPr>
        <w:spacing w:after="0"/>
        <w:jc w:val="both"/>
        <w:rPr>
          <w:b/>
          <w:sz w:val="28"/>
          <w:szCs w:val="28"/>
        </w:rPr>
      </w:pPr>
    </w:p>
    <w:p w:rsidR="004F3AD3" w:rsidRDefault="006961A6" w:rsidP="00473EA3">
      <w:pPr>
        <w:spacing w:after="0"/>
        <w:jc w:val="both"/>
      </w:pPr>
      <w:r w:rsidRPr="00654DEC">
        <w:rPr>
          <w:noProof/>
          <w:sz w:val="36"/>
          <w:szCs w:val="36"/>
        </w:rPr>
        <w:drawing>
          <wp:anchor distT="0" distB="0" distL="114300" distR="114300" simplePos="0" relativeHeight="251671552" behindDoc="0" locked="0" layoutInCell="1" allowOverlap="1" wp14:anchorId="5F652A6B" wp14:editId="4719393E">
            <wp:simplePos x="0" y="0"/>
            <wp:positionH relativeFrom="margin">
              <wp:posOffset>68580</wp:posOffset>
            </wp:positionH>
            <wp:positionV relativeFrom="margin">
              <wp:posOffset>5480050</wp:posOffset>
            </wp:positionV>
            <wp:extent cx="1638300" cy="1066800"/>
            <wp:effectExtent l="0" t="0" r="0" b="0"/>
            <wp:wrapSquare wrapText="bothSides"/>
            <wp:docPr id="294" name="Picture 294" descr="n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w.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8300" cy="1066800"/>
                    </a:xfrm>
                    <a:prstGeom prst="rect">
                      <a:avLst/>
                    </a:prstGeom>
                    <a:noFill/>
                  </pic:spPr>
                </pic:pic>
              </a:graphicData>
            </a:graphic>
            <wp14:sizeRelH relativeFrom="page">
              <wp14:pctWidth>0</wp14:pctWidth>
            </wp14:sizeRelH>
            <wp14:sizeRelV relativeFrom="page">
              <wp14:pctHeight>0</wp14:pctHeight>
            </wp14:sizeRelV>
          </wp:anchor>
        </w:drawing>
      </w:r>
      <w:r w:rsidR="004F3AD3" w:rsidRPr="009229FA">
        <w:rPr>
          <w:rFonts w:ascii="Times New Roman" w:hAnsi="Times New Roman" w:cs="Times New Roman"/>
          <w:sz w:val="24"/>
          <w:szCs w:val="24"/>
        </w:rPr>
        <w:t xml:space="preserve">Currently there are </w:t>
      </w:r>
      <w:proofErr w:type="gramStart"/>
      <w:r w:rsidR="004F3AD3" w:rsidRPr="009229FA">
        <w:rPr>
          <w:rFonts w:ascii="Times New Roman" w:hAnsi="Times New Roman" w:cs="Times New Roman"/>
          <w:sz w:val="24"/>
          <w:szCs w:val="24"/>
        </w:rPr>
        <w:t>2</w:t>
      </w:r>
      <w:proofErr w:type="gramEnd"/>
      <w:r w:rsidR="004F3AD3" w:rsidRPr="009229FA">
        <w:rPr>
          <w:rFonts w:ascii="Times New Roman" w:hAnsi="Times New Roman" w:cs="Times New Roman"/>
          <w:sz w:val="24"/>
          <w:szCs w:val="24"/>
        </w:rPr>
        <w:t xml:space="preserve"> Neighborhood Watch groups active in Casper with interest developing for several more. There is a group that meets occasionally in the area of </w:t>
      </w:r>
      <w:proofErr w:type="gramStart"/>
      <w:r w:rsidR="004F3AD3" w:rsidRPr="009229FA">
        <w:rPr>
          <w:rFonts w:ascii="Times New Roman" w:hAnsi="Times New Roman" w:cs="Times New Roman"/>
          <w:sz w:val="24"/>
          <w:szCs w:val="24"/>
        </w:rPr>
        <w:t>5</w:t>
      </w:r>
      <w:r w:rsidR="004F3AD3" w:rsidRPr="009229FA">
        <w:rPr>
          <w:rFonts w:ascii="Times New Roman" w:hAnsi="Times New Roman" w:cs="Times New Roman"/>
          <w:sz w:val="24"/>
          <w:szCs w:val="24"/>
          <w:vertAlign w:val="superscript"/>
        </w:rPr>
        <w:t>th</w:t>
      </w:r>
      <w:proofErr w:type="gramEnd"/>
      <w:r w:rsidR="004F3AD3" w:rsidRPr="009229FA">
        <w:rPr>
          <w:rFonts w:ascii="Times New Roman" w:hAnsi="Times New Roman" w:cs="Times New Roman"/>
          <w:sz w:val="24"/>
          <w:szCs w:val="24"/>
        </w:rPr>
        <w:t xml:space="preserve"> and Beech and a new group was formed this year in the area of Dean Morgan. The new group, named Casper Tree Area Neighborhood Watch, got several citizens </w:t>
      </w:r>
      <w:r w:rsidR="0061737A" w:rsidRPr="009229FA">
        <w:rPr>
          <w:rFonts w:ascii="Times New Roman" w:hAnsi="Times New Roman" w:cs="Times New Roman"/>
          <w:sz w:val="24"/>
          <w:szCs w:val="24"/>
        </w:rPr>
        <w:t>interested,</w:t>
      </w:r>
      <w:r w:rsidR="004F3AD3" w:rsidRPr="009229FA">
        <w:rPr>
          <w:rFonts w:ascii="Times New Roman" w:hAnsi="Times New Roman" w:cs="Times New Roman"/>
          <w:sz w:val="24"/>
          <w:szCs w:val="24"/>
        </w:rPr>
        <w:t xml:space="preserve"> and held a public meeting with Officer Nickerson to voice their concerns and talk about strategy. The meeting got the attention of the press and had coverage from the Casper Journal, Casper Star Tribune, </w:t>
      </w:r>
      <w:proofErr w:type="spellStart"/>
      <w:r w:rsidR="0061737A" w:rsidRPr="009229FA">
        <w:rPr>
          <w:rFonts w:ascii="Times New Roman" w:hAnsi="Times New Roman" w:cs="Times New Roman"/>
          <w:sz w:val="24"/>
          <w:szCs w:val="24"/>
        </w:rPr>
        <w:t>K2TV</w:t>
      </w:r>
      <w:proofErr w:type="spellEnd"/>
      <w:r w:rsidR="0061737A" w:rsidRPr="009229FA">
        <w:rPr>
          <w:rFonts w:ascii="Times New Roman" w:hAnsi="Times New Roman" w:cs="Times New Roman"/>
          <w:sz w:val="24"/>
          <w:szCs w:val="24"/>
        </w:rPr>
        <w:t>,</w:t>
      </w:r>
      <w:r w:rsidR="004F3AD3" w:rsidRPr="009229FA">
        <w:rPr>
          <w:rFonts w:ascii="Times New Roman" w:hAnsi="Times New Roman" w:cs="Times New Roman"/>
          <w:sz w:val="24"/>
          <w:szCs w:val="24"/>
        </w:rPr>
        <w:t xml:space="preserve"> and others. </w:t>
      </w:r>
      <w:r w:rsidR="008C5BF9" w:rsidRPr="009229FA">
        <w:rPr>
          <w:rFonts w:ascii="Times New Roman" w:hAnsi="Times New Roman" w:cs="Times New Roman"/>
          <w:sz w:val="24"/>
          <w:szCs w:val="24"/>
        </w:rPr>
        <w:t xml:space="preserve">Several area residents as well as a Casper City Councilman and a WY State Representative attended the public </w:t>
      </w:r>
      <w:r w:rsidR="008C5BF9" w:rsidRPr="009229FA">
        <w:rPr>
          <w:rFonts w:ascii="Times New Roman" w:hAnsi="Times New Roman" w:cs="Times New Roman"/>
          <w:sz w:val="24"/>
          <w:szCs w:val="24"/>
        </w:rPr>
        <w:lastRenderedPageBreak/>
        <w:t>meeting</w:t>
      </w:r>
      <w:r w:rsidR="004F3AD3" w:rsidRPr="009229FA">
        <w:rPr>
          <w:rFonts w:ascii="Times New Roman" w:hAnsi="Times New Roman" w:cs="Times New Roman"/>
          <w:sz w:val="24"/>
          <w:szCs w:val="24"/>
        </w:rPr>
        <w:t xml:space="preserve">. The publicity was good for getting interest </w:t>
      </w:r>
      <w:r w:rsidR="008C5BF9" w:rsidRPr="009229FA">
        <w:rPr>
          <w:rFonts w:ascii="Times New Roman" w:hAnsi="Times New Roman" w:cs="Times New Roman"/>
          <w:sz w:val="24"/>
          <w:szCs w:val="24"/>
        </w:rPr>
        <w:t>citywide</w:t>
      </w:r>
      <w:r w:rsidR="004F3AD3" w:rsidRPr="009229FA">
        <w:rPr>
          <w:rFonts w:ascii="Times New Roman" w:hAnsi="Times New Roman" w:cs="Times New Roman"/>
          <w:sz w:val="24"/>
          <w:szCs w:val="24"/>
        </w:rPr>
        <w:t xml:space="preserve"> for more neighborhood watch groups and citizen/police cooperation</w:t>
      </w:r>
      <w:r w:rsidR="004F3AD3">
        <w:t xml:space="preserve">. </w:t>
      </w:r>
    </w:p>
    <w:p w:rsidR="004F3AD3" w:rsidRDefault="004F3AD3" w:rsidP="00473EA3">
      <w:pPr>
        <w:spacing w:after="0"/>
        <w:jc w:val="both"/>
      </w:pPr>
    </w:p>
    <w:p w:rsidR="004F3AD3" w:rsidRDefault="004F3AD3" w:rsidP="00473EA3">
      <w:pPr>
        <w:spacing w:after="0"/>
        <w:jc w:val="both"/>
      </w:pPr>
    </w:p>
    <w:p w:rsidR="004F3AD3" w:rsidRPr="005D0DBF" w:rsidRDefault="004F3AD3" w:rsidP="005D0DBF">
      <w:pPr>
        <w:spacing w:after="0"/>
        <w:jc w:val="center"/>
        <w:rPr>
          <w:rFonts w:asciiTheme="majorHAnsi" w:hAnsiTheme="majorHAnsi" w:cs="Times New Roman"/>
          <w:b/>
          <w:color w:val="365F91" w:themeColor="accent1" w:themeShade="BF"/>
          <w:sz w:val="44"/>
          <w:szCs w:val="44"/>
        </w:rPr>
      </w:pPr>
      <w:bookmarkStart w:id="3" w:name="_Toc378181354"/>
      <w:r w:rsidRPr="005D0DBF">
        <w:rPr>
          <w:rFonts w:asciiTheme="majorHAnsi" w:hAnsiTheme="majorHAnsi" w:cs="Times New Roman"/>
          <w:b/>
          <w:color w:val="365F91" w:themeColor="accent1" w:themeShade="BF"/>
          <w:sz w:val="44"/>
          <w:szCs w:val="44"/>
        </w:rPr>
        <w:t>Preventing Alcohol and Risk-Related Trauma in Youth (PARTY)</w:t>
      </w:r>
      <w:bookmarkEnd w:id="3"/>
    </w:p>
    <w:p w:rsidR="004F3AD3" w:rsidRDefault="004F3AD3" w:rsidP="00473EA3">
      <w:pPr>
        <w:spacing w:after="0"/>
        <w:jc w:val="both"/>
        <w:rPr>
          <w:b/>
          <w:sz w:val="28"/>
          <w:szCs w:val="28"/>
        </w:rPr>
      </w:pPr>
    </w:p>
    <w:p w:rsidR="004F3AD3" w:rsidRPr="009229FA" w:rsidRDefault="004F3AD3" w:rsidP="00473EA3">
      <w:pPr>
        <w:spacing w:after="0"/>
        <w:jc w:val="both"/>
        <w:rPr>
          <w:rFonts w:ascii="Times New Roman" w:hAnsi="Times New Roman" w:cs="Times New Roman"/>
          <w:sz w:val="24"/>
          <w:szCs w:val="24"/>
        </w:rPr>
      </w:pPr>
      <w:r w:rsidRPr="009229FA">
        <w:rPr>
          <w:rFonts w:ascii="Times New Roman" w:hAnsi="Times New Roman" w:cs="Times New Roman"/>
          <w:sz w:val="24"/>
          <w:szCs w:val="24"/>
        </w:rPr>
        <w:t xml:space="preserve">This Program </w:t>
      </w:r>
      <w:proofErr w:type="gramStart"/>
      <w:r w:rsidRPr="009229FA">
        <w:rPr>
          <w:rFonts w:ascii="Times New Roman" w:hAnsi="Times New Roman" w:cs="Times New Roman"/>
          <w:sz w:val="24"/>
          <w:szCs w:val="24"/>
        </w:rPr>
        <w:t>is based</w:t>
      </w:r>
      <w:proofErr w:type="gramEnd"/>
      <w:r w:rsidRPr="009229FA">
        <w:rPr>
          <w:rFonts w:ascii="Times New Roman" w:hAnsi="Times New Roman" w:cs="Times New Roman"/>
          <w:sz w:val="24"/>
          <w:szCs w:val="24"/>
        </w:rPr>
        <w:t xml:space="preserve"> on a combined partnership between the Casper Police Department and Wyoming Medical center. The program started in 2008 and Officer Sarah Nelson has been the director/coordinator since its inception. The class teaches kids about the consequences of poor </w:t>
      </w:r>
      <w:r w:rsidR="0061737A" w:rsidRPr="009229FA">
        <w:rPr>
          <w:rFonts w:ascii="Times New Roman" w:hAnsi="Times New Roman" w:cs="Times New Roman"/>
          <w:sz w:val="24"/>
          <w:szCs w:val="24"/>
        </w:rPr>
        <w:t>decision-making</w:t>
      </w:r>
      <w:r w:rsidRPr="009229FA">
        <w:rPr>
          <w:rFonts w:ascii="Times New Roman" w:hAnsi="Times New Roman" w:cs="Times New Roman"/>
          <w:sz w:val="24"/>
          <w:szCs w:val="24"/>
        </w:rPr>
        <w:t xml:space="preserve">. There is a simulated car crash with full extrication at WMC; kids </w:t>
      </w:r>
      <w:proofErr w:type="gramStart"/>
      <w:r w:rsidRPr="009229FA">
        <w:rPr>
          <w:rFonts w:ascii="Times New Roman" w:hAnsi="Times New Roman" w:cs="Times New Roman"/>
          <w:sz w:val="24"/>
          <w:szCs w:val="24"/>
        </w:rPr>
        <w:t>are brought</w:t>
      </w:r>
      <w:proofErr w:type="gramEnd"/>
      <w:r w:rsidRPr="009229FA">
        <w:rPr>
          <w:rFonts w:ascii="Times New Roman" w:hAnsi="Times New Roman" w:cs="Times New Roman"/>
          <w:sz w:val="24"/>
          <w:szCs w:val="24"/>
        </w:rPr>
        <w:t xml:space="preserve"> through the stages of surviving the crash with permanent injuries or death of themselves or occupants. This is a community effort, including numerous volunteers and businesses that help make the class possible.</w:t>
      </w:r>
    </w:p>
    <w:p w:rsidR="00654DEC" w:rsidRDefault="00654DEC" w:rsidP="00473EA3">
      <w:pPr>
        <w:spacing w:after="0"/>
        <w:jc w:val="both"/>
      </w:pPr>
    </w:p>
    <w:p w:rsidR="004F3AD3" w:rsidRPr="005D0DBF" w:rsidRDefault="004F3AD3" w:rsidP="005D0DBF">
      <w:pPr>
        <w:spacing w:after="0"/>
        <w:jc w:val="center"/>
        <w:rPr>
          <w:rFonts w:asciiTheme="majorHAnsi" w:hAnsiTheme="majorHAnsi" w:cs="Times New Roman"/>
          <w:b/>
          <w:color w:val="365F91" w:themeColor="accent1" w:themeShade="BF"/>
          <w:sz w:val="44"/>
          <w:szCs w:val="44"/>
        </w:rPr>
      </w:pPr>
      <w:bookmarkStart w:id="4" w:name="_Toc378181355"/>
      <w:r w:rsidRPr="005D0DBF">
        <w:rPr>
          <w:rFonts w:asciiTheme="majorHAnsi" w:hAnsiTheme="majorHAnsi" w:cs="Times New Roman"/>
          <w:b/>
          <w:color w:val="365F91" w:themeColor="accent1" w:themeShade="BF"/>
          <w:sz w:val="44"/>
          <w:szCs w:val="44"/>
        </w:rPr>
        <w:t>Prescription Drop Box</w:t>
      </w:r>
      <w:bookmarkEnd w:id="4"/>
    </w:p>
    <w:p w:rsidR="004F3AD3" w:rsidRDefault="004F3AD3" w:rsidP="00473EA3">
      <w:pPr>
        <w:spacing w:after="0"/>
        <w:jc w:val="both"/>
        <w:rPr>
          <w:b/>
          <w:sz w:val="28"/>
          <w:szCs w:val="28"/>
        </w:rPr>
      </w:pPr>
    </w:p>
    <w:p w:rsidR="004F3AD3" w:rsidRPr="009229FA" w:rsidRDefault="008C5BF9" w:rsidP="00473EA3">
      <w:pPr>
        <w:spacing w:after="0"/>
        <w:jc w:val="both"/>
        <w:rPr>
          <w:rFonts w:ascii="Times New Roman" w:hAnsi="Times New Roman" w:cs="Times New Roman"/>
          <w:sz w:val="24"/>
          <w:szCs w:val="24"/>
        </w:rPr>
      </w:pPr>
      <w:r w:rsidRPr="00294152">
        <w:rPr>
          <w:noProof/>
          <w:sz w:val="36"/>
          <w:szCs w:val="36"/>
        </w:rPr>
        <w:drawing>
          <wp:anchor distT="0" distB="0" distL="114300" distR="114300" simplePos="0" relativeHeight="251673600" behindDoc="0" locked="0" layoutInCell="1" allowOverlap="1" wp14:anchorId="2DB5C85B" wp14:editId="31D413D1">
            <wp:simplePos x="0" y="0"/>
            <wp:positionH relativeFrom="margin">
              <wp:posOffset>2766695</wp:posOffset>
            </wp:positionH>
            <wp:positionV relativeFrom="margin">
              <wp:posOffset>3220085</wp:posOffset>
            </wp:positionV>
            <wp:extent cx="3479800" cy="2607945"/>
            <wp:effectExtent l="0" t="0" r="6350" b="1905"/>
            <wp:wrapSquare wrapText="bothSides"/>
            <wp:docPr id="293" name="Picture 293" descr="IMG_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83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79800" cy="2607945"/>
                    </a:xfrm>
                    <a:prstGeom prst="rect">
                      <a:avLst/>
                    </a:prstGeom>
                    <a:noFill/>
                  </pic:spPr>
                </pic:pic>
              </a:graphicData>
            </a:graphic>
            <wp14:sizeRelH relativeFrom="page">
              <wp14:pctWidth>0</wp14:pctWidth>
            </wp14:sizeRelH>
            <wp14:sizeRelV relativeFrom="page">
              <wp14:pctHeight>0</wp14:pctHeight>
            </wp14:sizeRelV>
          </wp:anchor>
        </w:drawing>
      </w:r>
      <w:r w:rsidR="004F3AD3" w:rsidRPr="009229FA">
        <w:rPr>
          <w:rFonts w:ascii="Times New Roman" w:hAnsi="Times New Roman" w:cs="Times New Roman"/>
          <w:sz w:val="24"/>
          <w:szCs w:val="24"/>
        </w:rPr>
        <w:t xml:space="preserve">The Prescription Drop Box program has been a great way for citizens to get rid of old or unwanted prescription medications. This helps to prevent drugs from getting flushed down the toilet and polluting the water, or lying around to </w:t>
      </w:r>
      <w:r w:rsidR="0061737A" w:rsidRPr="009229FA">
        <w:rPr>
          <w:rFonts w:ascii="Times New Roman" w:hAnsi="Times New Roman" w:cs="Times New Roman"/>
          <w:sz w:val="24"/>
          <w:szCs w:val="24"/>
        </w:rPr>
        <w:t>be</w:t>
      </w:r>
      <w:r w:rsidR="004F3AD3" w:rsidRPr="009229FA">
        <w:rPr>
          <w:rFonts w:ascii="Times New Roman" w:hAnsi="Times New Roman" w:cs="Times New Roman"/>
          <w:sz w:val="24"/>
          <w:szCs w:val="24"/>
        </w:rPr>
        <w:t xml:space="preserve"> taken by someone</w:t>
      </w:r>
      <w:r w:rsidR="0061737A">
        <w:rPr>
          <w:rFonts w:ascii="Times New Roman" w:hAnsi="Times New Roman" w:cs="Times New Roman"/>
          <w:sz w:val="24"/>
          <w:szCs w:val="24"/>
        </w:rPr>
        <w:t xml:space="preserve"> to whom they are not </w:t>
      </w:r>
      <w:r w:rsidR="004F3AD3" w:rsidRPr="009229FA">
        <w:rPr>
          <w:rFonts w:ascii="Times New Roman" w:hAnsi="Times New Roman" w:cs="Times New Roman"/>
          <w:sz w:val="24"/>
          <w:szCs w:val="24"/>
        </w:rPr>
        <w:t>prescribed</w:t>
      </w:r>
      <w:r w:rsidR="0061737A">
        <w:rPr>
          <w:rFonts w:ascii="Times New Roman" w:hAnsi="Times New Roman" w:cs="Times New Roman"/>
          <w:sz w:val="24"/>
          <w:szCs w:val="24"/>
        </w:rPr>
        <w:t>.</w:t>
      </w:r>
      <w:r w:rsidR="004F3AD3" w:rsidRPr="009229FA">
        <w:rPr>
          <w:rFonts w:ascii="Times New Roman" w:hAnsi="Times New Roman" w:cs="Times New Roman"/>
          <w:sz w:val="24"/>
          <w:szCs w:val="24"/>
        </w:rPr>
        <w:t xml:space="preserve"> </w:t>
      </w:r>
      <w:r w:rsidR="0061737A" w:rsidRPr="009229FA">
        <w:rPr>
          <w:rFonts w:ascii="Times New Roman" w:hAnsi="Times New Roman" w:cs="Times New Roman"/>
          <w:sz w:val="24"/>
          <w:szCs w:val="24"/>
        </w:rPr>
        <w:t xml:space="preserve">The program started in 2007 and collected 9,384.6 pounds of medication </w:t>
      </w:r>
      <w:r w:rsidR="0061737A">
        <w:rPr>
          <w:rFonts w:ascii="Times New Roman" w:hAnsi="Times New Roman" w:cs="Times New Roman"/>
          <w:sz w:val="24"/>
          <w:szCs w:val="24"/>
        </w:rPr>
        <w:t>this year</w:t>
      </w:r>
      <w:r w:rsidR="0061737A" w:rsidRPr="009229FA">
        <w:rPr>
          <w:rFonts w:ascii="Times New Roman" w:hAnsi="Times New Roman" w:cs="Times New Roman"/>
          <w:sz w:val="24"/>
          <w:szCs w:val="24"/>
        </w:rPr>
        <w:t xml:space="preserve">. </w:t>
      </w:r>
      <w:r w:rsidR="004F3AD3" w:rsidRPr="009229FA">
        <w:rPr>
          <w:rFonts w:ascii="Times New Roman" w:hAnsi="Times New Roman" w:cs="Times New Roman"/>
          <w:sz w:val="24"/>
          <w:szCs w:val="24"/>
        </w:rPr>
        <w:t>The total for 2013 was a record 2,173.2 pounds</w:t>
      </w:r>
      <w:r>
        <w:rPr>
          <w:rFonts w:ascii="Times New Roman" w:hAnsi="Times New Roman" w:cs="Times New Roman"/>
          <w:sz w:val="24"/>
          <w:szCs w:val="24"/>
        </w:rPr>
        <w:t xml:space="preserve"> (191 pounds controlled and 1,982.2 pounds non-controlled).</w:t>
      </w:r>
      <w:r w:rsidR="004F3AD3" w:rsidRPr="009229FA">
        <w:rPr>
          <w:rFonts w:ascii="Times New Roman" w:hAnsi="Times New Roman" w:cs="Times New Roman"/>
          <w:sz w:val="24"/>
          <w:szCs w:val="24"/>
        </w:rPr>
        <w:t xml:space="preserve"> Patti Nelson is a pharmacist from WMC that volunteers to sort the medication and reuse any unopened meds for healthcare for homeless. The rest </w:t>
      </w:r>
      <w:proofErr w:type="gramStart"/>
      <w:r w:rsidR="004F3AD3" w:rsidRPr="009229FA">
        <w:rPr>
          <w:rFonts w:ascii="Times New Roman" w:hAnsi="Times New Roman" w:cs="Times New Roman"/>
          <w:sz w:val="24"/>
          <w:szCs w:val="24"/>
        </w:rPr>
        <w:t>is documented and destroyed at WMC by the donated use of their incinerator</w:t>
      </w:r>
      <w:proofErr w:type="gramEnd"/>
      <w:r w:rsidR="004F3AD3" w:rsidRPr="009229FA">
        <w:rPr>
          <w:rFonts w:ascii="Times New Roman" w:hAnsi="Times New Roman" w:cs="Times New Roman"/>
          <w:sz w:val="24"/>
          <w:szCs w:val="24"/>
        </w:rPr>
        <w:t xml:space="preserve">. </w:t>
      </w:r>
    </w:p>
    <w:p w:rsidR="004F3AD3" w:rsidRDefault="004F3AD3" w:rsidP="00473EA3">
      <w:pPr>
        <w:spacing w:after="0"/>
        <w:jc w:val="both"/>
      </w:pPr>
    </w:p>
    <w:p w:rsidR="008C5BF9" w:rsidRDefault="008C5BF9" w:rsidP="008C5BF9">
      <w:pPr>
        <w:pStyle w:val="Heading2"/>
        <w:jc w:val="center"/>
        <w:rPr>
          <w:sz w:val="36"/>
          <w:szCs w:val="36"/>
        </w:rPr>
      </w:pPr>
    </w:p>
    <w:p w:rsidR="004F3AD3" w:rsidRPr="005D0DBF" w:rsidRDefault="004F3AD3" w:rsidP="005D0DBF">
      <w:pPr>
        <w:spacing w:after="0"/>
        <w:jc w:val="center"/>
        <w:rPr>
          <w:rFonts w:asciiTheme="majorHAnsi" w:hAnsiTheme="majorHAnsi" w:cs="Times New Roman"/>
          <w:b/>
          <w:color w:val="365F91" w:themeColor="accent1" w:themeShade="BF"/>
          <w:sz w:val="44"/>
          <w:szCs w:val="44"/>
        </w:rPr>
      </w:pPr>
      <w:bookmarkStart w:id="5" w:name="_Toc378181356"/>
      <w:r w:rsidRPr="005D0DBF">
        <w:rPr>
          <w:rFonts w:asciiTheme="majorHAnsi" w:hAnsiTheme="majorHAnsi" w:cs="Times New Roman"/>
          <w:b/>
          <w:color w:val="365F91" w:themeColor="accent1" w:themeShade="BF"/>
          <w:sz w:val="44"/>
          <w:szCs w:val="44"/>
        </w:rPr>
        <w:t>Media Relations</w:t>
      </w:r>
      <w:bookmarkEnd w:id="5"/>
    </w:p>
    <w:p w:rsidR="004F3AD3" w:rsidRPr="00294152" w:rsidRDefault="004F3AD3" w:rsidP="00473EA3">
      <w:pPr>
        <w:spacing w:after="0"/>
        <w:jc w:val="both"/>
        <w:rPr>
          <w:b/>
          <w:sz w:val="36"/>
          <w:szCs w:val="36"/>
        </w:rPr>
      </w:pPr>
    </w:p>
    <w:p w:rsidR="004F3AD3" w:rsidRPr="009229FA" w:rsidRDefault="008C5BF9" w:rsidP="00473EA3">
      <w:pPr>
        <w:spacing w:after="0"/>
        <w:jc w:val="both"/>
        <w:rPr>
          <w:rFonts w:ascii="Times New Roman" w:hAnsi="Times New Roman" w:cs="Times New Roman"/>
          <w:sz w:val="24"/>
          <w:szCs w:val="24"/>
        </w:rPr>
      </w:pPr>
      <w:r w:rsidRPr="009229FA">
        <w:rPr>
          <w:rFonts w:ascii="Times New Roman" w:hAnsi="Times New Roman" w:cs="Times New Roman"/>
          <w:noProof/>
          <w:sz w:val="24"/>
          <w:szCs w:val="24"/>
        </w:rPr>
        <w:drawing>
          <wp:anchor distT="0" distB="0" distL="114300" distR="114300" simplePos="0" relativeHeight="251672576" behindDoc="0" locked="0" layoutInCell="1" allowOverlap="1" wp14:anchorId="3008FAB7" wp14:editId="63870463">
            <wp:simplePos x="0" y="0"/>
            <wp:positionH relativeFrom="margin">
              <wp:posOffset>3952240</wp:posOffset>
            </wp:positionH>
            <wp:positionV relativeFrom="margin">
              <wp:posOffset>1158875</wp:posOffset>
            </wp:positionV>
            <wp:extent cx="2286000" cy="2286000"/>
            <wp:effectExtent l="0" t="0" r="0" b="0"/>
            <wp:wrapSquare wrapText="bothSides"/>
            <wp:docPr id="292" name="Picture 292" descr="dont wr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nt wreck.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pic:spPr>
                </pic:pic>
              </a:graphicData>
            </a:graphic>
            <wp14:sizeRelH relativeFrom="page">
              <wp14:pctWidth>0</wp14:pctWidth>
            </wp14:sizeRelH>
            <wp14:sizeRelV relativeFrom="page">
              <wp14:pctHeight>0</wp14:pctHeight>
            </wp14:sizeRelV>
          </wp:anchor>
        </w:drawing>
      </w:r>
      <w:r w:rsidR="004F3AD3" w:rsidRPr="009229FA">
        <w:rPr>
          <w:rFonts w:ascii="Times New Roman" w:hAnsi="Times New Roman" w:cs="Times New Roman"/>
          <w:sz w:val="24"/>
          <w:szCs w:val="24"/>
        </w:rPr>
        <w:t xml:space="preserve">Officer Nickerson is the Public Information Officer for the Casper Police Department. Officer Nickerson manages the social media for the department including the </w:t>
      </w:r>
      <w:r w:rsidR="0061737A" w:rsidRPr="009229FA">
        <w:rPr>
          <w:rFonts w:ascii="Times New Roman" w:hAnsi="Times New Roman" w:cs="Times New Roman"/>
          <w:sz w:val="24"/>
          <w:szCs w:val="24"/>
        </w:rPr>
        <w:t>Facebook</w:t>
      </w:r>
      <w:r w:rsidR="004F3AD3" w:rsidRPr="009229FA">
        <w:rPr>
          <w:rFonts w:ascii="Times New Roman" w:hAnsi="Times New Roman" w:cs="Times New Roman"/>
          <w:sz w:val="24"/>
          <w:szCs w:val="24"/>
        </w:rPr>
        <w:t xml:space="preserve"> page </w:t>
      </w:r>
      <w:hyperlink r:id="rId78" w:history="1">
        <w:r w:rsidR="004F3AD3" w:rsidRPr="009229FA">
          <w:rPr>
            <w:rStyle w:val="Hyperlink"/>
            <w:rFonts w:ascii="Times New Roman" w:hAnsi="Times New Roman" w:cs="Times New Roman"/>
            <w:sz w:val="24"/>
            <w:szCs w:val="24"/>
          </w:rPr>
          <w:t>https://www.facebook.com/CasperPolice</w:t>
        </w:r>
      </w:hyperlink>
      <w:r w:rsidR="004F3AD3" w:rsidRPr="009229FA">
        <w:rPr>
          <w:rFonts w:ascii="Times New Roman" w:hAnsi="Times New Roman" w:cs="Times New Roman"/>
          <w:sz w:val="24"/>
          <w:szCs w:val="24"/>
        </w:rPr>
        <w:t xml:space="preserve"> and new this year, Officer Nickerson started a Twitter account for the department, </w:t>
      </w:r>
      <w:hyperlink r:id="rId79" w:history="1">
        <w:r w:rsidR="004F3AD3" w:rsidRPr="009229FA">
          <w:rPr>
            <w:rStyle w:val="Hyperlink"/>
            <w:rFonts w:ascii="Times New Roman" w:hAnsi="Times New Roman" w:cs="Times New Roman"/>
            <w:sz w:val="24"/>
            <w:szCs w:val="24"/>
          </w:rPr>
          <w:t>https://twitter.com/CasperPolice</w:t>
        </w:r>
      </w:hyperlink>
      <w:r w:rsidR="004F3AD3" w:rsidRPr="009229FA">
        <w:rPr>
          <w:rFonts w:ascii="Times New Roman" w:hAnsi="Times New Roman" w:cs="Times New Roman"/>
          <w:sz w:val="24"/>
          <w:szCs w:val="24"/>
        </w:rPr>
        <w:t xml:space="preserve"> , @</w:t>
      </w:r>
      <w:proofErr w:type="spellStart"/>
      <w:r w:rsidR="004F3AD3" w:rsidRPr="009229FA">
        <w:rPr>
          <w:rFonts w:ascii="Times New Roman" w:hAnsi="Times New Roman" w:cs="Times New Roman"/>
          <w:sz w:val="24"/>
          <w:szCs w:val="24"/>
        </w:rPr>
        <w:t>CasperPolice</w:t>
      </w:r>
      <w:proofErr w:type="spellEnd"/>
      <w:r w:rsidR="004F3AD3" w:rsidRPr="009229FA">
        <w:rPr>
          <w:rFonts w:ascii="Times New Roman" w:hAnsi="Times New Roman" w:cs="Times New Roman"/>
          <w:sz w:val="24"/>
          <w:szCs w:val="24"/>
        </w:rPr>
        <w:t>.</w:t>
      </w:r>
    </w:p>
    <w:p w:rsidR="009229FA" w:rsidRDefault="009229FA" w:rsidP="00473EA3">
      <w:pPr>
        <w:spacing w:after="0"/>
        <w:jc w:val="both"/>
        <w:rPr>
          <w:rFonts w:ascii="Times New Roman" w:hAnsi="Times New Roman" w:cs="Times New Roman"/>
          <w:sz w:val="24"/>
          <w:szCs w:val="24"/>
        </w:rPr>
      </w:pPr>
    </w:p>
    <w:p w:rsidR="004F3AD3" w:rsidRPr="009229FA" w:rsidRDefault="004F3AD3" w:rsidP="00473EA3">
      <w:pPr>
        <w:spacing w:after="0"/>
        <w:jc w:val="both"/>
        <w:rPr>
          <w:rFonts w:ascii="Times New Roman" w:hAnsi="Times New Roman" w:cs="Times New Roman"/>
          <w:sz w:val="24"/>
          <w:szCs w:val="24"/>
        </w:rPr>
      </w:pPr>
      <w:r w:rsidRPr="009229FA">
        <w:rPr>
          <w:rFonts w:ascii="Times New Roman" w:hAnsi="Times New Roman" w:cs="Times New Roman"/>
          <w:sz w:val="24"/>
          <w:szCs w:val="24"/>
        </w:rPr>
        <w:t xml:space="preserve">Officer Nickerson appears on the “Morning Show” of </w:t>
      </w:r>
      <w:proofErr w:type="spellStart"/>
      <w:r w:rsidRPr="009229FA">
        <w:rPr>
          <w:rFonts w:ascii="Times New Roman" w:hAnsi="Times New Roman" w:cs="Times New Roman"/>
          <w:sz w:val="24"/>
          <w:szCs w:val="24"/>
        </w:rPr>
        <w:t>News13</w:t>
      </w:r>
      <w:proofErr w:type="spellEnd"/>
      <w:r w:rsidRPr="009229FA">
        <w:rPr>
          <w:rFonts w:ascii="Times New Roman" w:hAnsi="Times New Roman" w:cs="Times New Roman"/>
          <w:sz w:val="24"/>
          <w:szCs w:val="24"/>
        </w:rPr>
        <w:t xml:space="preserve"> on a monthly basis to discuss crime prevention, law </w:t>
      </w:r>
      <w:r w:rsidR="0061737A" w:rsidRPr="009229FA">
        <w:rPr>
          <w:rFonts w:ascii="Times New Roman" w:hAnsi="Times New Roman" w:cs="Times New Roman"/>
          <w:sz w:val="24"/>
          <w:szCs w:val="24"/>
        </w:rPr>
        <w:t>enforcement,</w:t>
      </w:r>
      <w:r w:rsidRPr="009229FA">
        <w:rPr>
          <w:rFonts w:ascii="Times New Roman" w:hAnsi="Times New Roman" w:cs="Times New Roman"/>
          <w:sz w:val="24"/>
          <w:szCs w:val="24"/>
        </w:rPr>
        <w:t xml:space="preserve"> and general safety </w:t>
      </w:r>
      <w:r w:rsidR="006659D8" w:rsidRPr="009229FA">
        <w:rPr>
          <w:rFonts w:ascii="Times New Roman" w:hAnsi="Times New Roman" w:cs="Times New Roman"/>
          <w:sz w:val="24"/>
          <w:szCs w:val="24"/>
        </w:rPr>
        <w:t>topics</w:t>
      </w:r>
      <w:r w:rsidRPr="009229FA">
        <w:rPr>
          <w:rFonts w:ascii="Times New Roman" w:hAnsi="Times New Roman" w:cs="Times New Roman"/>
          <w:sz w:val="24"/>
          <w:szCs w:val="24"/>
        </w:rPr>
        <w:t xml:space="preserve">. Officer </w:t>
      </w:r>
      <w:r w:rsidR="006659D8" w:rsidRPr="009229FA">
        <w:rPr>
          <w:rFonts w:ascii="Times New Roman" w:hAnsi="Times New Roman" w:cs="Times New Roman"/>
          <w:sz w:val="24"/>
          <w:szCs w:val="24"/>
        </w:rPr>
        <w:t>Nickerson</w:t>
      </w:r>
      <w:r w:rsidRPr="009229FA">
        <w:rPr>
          <w:rFonts w:ascii="Times New Roman" w:hAnsi="Times New Roman" w:cs="Times New Roman"/>
          <w:sz w:val="24"/>
          <w:szCs w:val="24"/>
        </w:rPr>
        <w:t xml:space="preserve"> is the primary contact for media representatives and frequently provides recorded interviews for local media outlets on a variety </w:t>
      </w:r>
      <w:r w:rsidR="006659D8" w:rsidRPr="009229FA">
        <w:rPr>
          <w:rFonts w:ascii="Times New Roman" w:hAnsi="Times New Roman" w:cs="Times New Roman"/>
          <w:sz w:val="24"/>
          <w:szCs w:val="24"/>
        </w:rPr>
        <w:t>of topics</w:t>
      </w:r>
      <w:r w:rsidRPr="009229FA">
        <w:rPr>
          <w:rFonts w:ascii="Times New Roman" w:hAnsi="Times New Roman" w:cs="Times New Roman"/>
          <w:sz w:val="24"/>
          <w:szCs w:val="24"/>
        </w:rPr>
        <w:t>.</w:t>
      </w:r>
    </w:p>
    <w:p w:rsidR="009229FA" w:rsidRDefault="009229FA" w:rsidP="00473EA3">
      <w:pPr>
        <w:spacing w:after="0"/>
        <w:jc w:val="both"/>
        <w:rPr>
          <w:rFonts w:ascii="Times New Roman" w:hAnsi="Times New Roman" w:cs="Times New Roman"/>
          <w:sz w:val="24"/>
          <w:szCs w:val="24"/>
        </w:rPr>
      </w:pPr>
    </w:p>
    <w:p w:rsidR="008C5BF9" w:rsidRDefault="004F3AD3" w:rsidP="008C5BF9">
      <w:pPr>
        <w:keepNext/>
        <w:spacing w:after="0"/>
        <w:jc w:val="both"/>
      </w:pPr>
      <w:r w:rsidRPr="009229FA">
        <w:rPr>
          <w:rFonts w:ascii="Times New Roman" w:hAnsi="Times New Roman" w:cs="Times New Roman"/>
          <w:sz w:val="24"/>
          <w:szCs w:val="24"/>
        </w:rPr>
        <w:t xml:space="preserve">Officer Nickerson helped with a community wide </w:t>
      </w:r>
      <w:r w:rsidR="006659D8" w:rsidRPr="009229FA">
        <w:rPr>
          <w:rFonts w:ascii="Times New Roman" w:hAnsi="Times New Roman" w:cs="Times New Roman"/>
          <w:sz w:val="24"/>
          <w:szCs w:val="24"/>
        </w:rPr>
        <w:t>anti-drunk</w:t>
      </w:r>
      <w:r w:rsidRPr="009229FA">
        <w:rPr>
          <w:rFonts w:ascii="Times New Roman" w:hAnsi="Times New Roman" w:cs="Times New Roman"/>
          <w:sz w:val="24"/>
          <w:szCs w:val="24"/>
        </w:rPr>
        <w:t xml:space="preserve"> driving campaign called “Don’t Wreck the Holidays. The campaign </w:t>
      </w:r>
      <w:proofErr w:type="gramStart"/>
      <w:r w:rsidRPr="009229FA">
        <w:rPr>
          <w:rFonts w:ascii="Times New Roman" w:hAnsi="Times New Roman" w:cs="Times New Roman"/>
          <w:sz w:val="24"/>
          <w:szCs w:val="24"/>
        </w:rPr>
        <w:t>was put on</w:t>
      </w:r>
      <w:proofErr w:type="gramEnd"/>
      <w:r w:rsidRPr="009229FA">
        <w:rPr>
          <w:rFonts w:ascii="Times New Roman" w:hAnsi="Times New Roman" w:cs="Times New Roman"/>
          <w:sz w:val="24"/>
          <w:szCs w:val="24"/>
        </w:rPr>
        <w:t xml:space="preserve"> with combined efforts of Casper College Criminal Justice students, local law enforcement, Safe Communities, WYDOT, and many others.</w:t>
      </w:r>
      <w:r>
        <w:rPr>
          <w:noProof/>
        </w:rPr>
        <w:drawing>
          <wp:inline distT="0" distB="0" distL="0" distR="0" wp14:anchorId="4DC035DC" wp14:editId="61DF2857">
            <wp:extent cx="6196577" cy="1757683"/>
            <wp:effectExtent l="0" t="0" r="0" b="0"/>
            <wp:docPr id="289" name="Picture 289" descr="er_vehicles_panoram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_vehicles_panorama2-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19494" cy="1764183"/>
                    </a:xfrm>
                    <a:prstGeom prst="rect">
                      <a:avLst/>
                    </a:prstGeom>
                    <a:noFill/>
                    <a:ln>
                      <a:noFill/>
                    </a:ln>
                  </pic:spPr>
                </pic:pic>
              </a:graphicData>
            </a:graphic>
          </wp:inline>
        </w:drawing>
      </w:r>
    </w:p>
    <w:p w:rsidR="004F3AD3" w:rsidRDefault="008C5BF9" w:rsidP="008C5BF9">
      <w:pPr>
        <w:pStyle w:val="Caption"/>
        <w:jc w:val="center"/>
      </w:pPr>
      <w:r>
        <w:t>Units from the multiple agencies staged at Casper College</w:t>
      </w:r>
    </w:p>
    <w:p w:rsidR="004E320D" w:rsidRDefault="004E320D">
      <w:pPr>
        <w:rPr>
          <w:sz w:val="28"/>
          <w:szCs w:val="28"/>
        </w:rPr>
      </w:pPr>
      <w:r>
        <w:rPr>
          <w:b/>
          <w:bCs/>
          <w:sz w:val="28"/>
          <w:szCs w:val="28"/>
        </w:rPr>
        <w:br w:type="page"/>
      </w:r>
    </w:p>
    <w:p w:rsidR="004F3AD3" w:rsidRPr="005D0DBF" w:rsidRDefault="004F3AD3" w:rsidP="005D0DBF">
      <w:pPr>
        <w:spacing w:after="0"/>
        <w:jc w:val="center"/>
        <w:rPr>
          <w:rFonts w:asciiTheme="majorHAnsi" w:hAnsiTheme="majorHAnsi" w:cs="Times New Roman"/>
          <w:b/>
          <w:color w:val="365F91" w:themeColor="accent1" w:themeShade="BF"/>
          <w:sz w:val="44"/>
          <w:szCs w:val="44"/>
        </w:rPr>
      </w:pPr>
      <w:bookmarkStart w:id="6" w:name="_Toc378181357"/>
      <w:r w:rsidRPr="005D0DBF">
        <w:rPr>
          <w:rFonts w:asciiTheme="majorHAnsi" w:hAnsiTheme="majorHAnsi" w:cs="Times New Roman"/>
          <w:b/>
          <w:color w:val="365F91" w:themeColor="accent1" w:themeShade="BF"/>
          <w:sz w:val="44"/>
          <w:szCs w:val="44"/>
        </w:rPr>
        <w:lastRenderedPageBreak/>
        <w:t>Crime Stoppers / Text A Tip</w:t>
      </w:r>
      <w:bookmarkEnd w:id="6"/>
    </w:p>
    <w:p w:rsidR="004F3AD3" w:rsidRPr="009229FA" w:rsidRDefault="004F3AD3" w:rsidP="00473EA3">
      <w:pPr>
        <w:spacing w:after="0"/>
        <w:jc w:val="both"/>
        <w:rPr>
          <w:rFonts w:ascii="Times New Roman" w:hAnsi="Times New Roman" w:cs="Times New Roman"/>
          <w:sz w:val="24"/>
          <w:szCs w:val="24"/>
        </w:rPr>
      </w:pPr>
      <w:r w:rsidRPr="009229FA">
        <w:rPr>
          <w:rFonts w:ascii="Times New Roman" w:hAnsi="Times New Roman" w:cs="Times New Roman"/>
          <w:sz w:val="24"/>
          <w:szCs w:val="24"/>
        </w:rPr>
        <w:t xml:space="preserve">In 2013, there was a complete overhaul of the Crime Stoppers Program. The web site, crime-stoppers.com, has seen an update that will be ongoing into the </w:t>
      </w:r>
      <w:proofErr w:type="gramStart"/>
      <w:r w:rsidRPr="009229FA">
        <w:rPr>
          <w:rFonts w:ascii="Times New Roman" w:hAnsi="Times New Roman" w:cs="Times New Roman"/>
          <w:sz w:val="24"/>
          <w:szCs w:val="24"/>
        </w:rPr>
        <w:t>new year</w:t>
      </w:r>
      <w:proofErr w:type="gramEnd"/>
      <w:r w:rsidRPr="009229FA">
        <w:rPr>
          <w:rFonts w:ascii="Times New Roman" w:hAnsi="Times New Roman" w:cs="Times New Roman"/>
          <w:sz w:val="24"/>
          <w:szCs w:val="24"/>
        </w:rPr>
        <w:t xml:space="preserve">. The website </w:t>
      </w:r>
      <w:proofErr w:type="gramStart"/>
      <w:r w:rsidRPr="009229FA">
        <w:rPr>
          <w:rFonts w:ascii="Times New Roman" w:hAnsi="Times New Roman" w:cs="Times New Roman"/>
          <w:sz w:val="24"/>
          <w:szCs w:val="24"/>
        </w:rPr>
        <w:t>will be updated</w:t>
      </w:r>
      <w:proofErr w:type="gramEnd"/>
      <w:r w:rsidRPr="009229FA">
        <w:rPr>
          <w:rFonts w:ascii="Times New Roman" w:hAnsi="Times New Roman" w:cs="Times New Roman"/>
          <w:sz w:val="24"/>
          <w:szCs w:val="24"/>
        </w:rPr>
        <w:t xml:space="preserve"> with fugitive information, along with the crime of the week and a new Crime Stoppers logo, as seen below.</w:t>
      </w:r>
    </w:p>
    <w:p w:rsidR="009229FA" w:rsidRDefault="009229FA" w:rsidP="00473EA3">
      <w:pPr>
        <w:spacing w:after="0"/>
        <w:jc w:val="both"/>
        <w:rPr>
          <w:rFonts w:ascii="Times New Roman" w:hAnsi="Times New Roman" w:cs="Times New Roman"/>
          <w:sz w:val="24"/>
          <w:szCs w:val="24"/>
        </w:rPr>
      </w:pPr>
    </w:p>
    <w:p w:rsidR="004F3AD3" w:rsidRPr="009229FA" w:rsidRDefault="004F3AD3" w:rsidP="00473EA3">
      <w:pPr>
        <w:spacing w:after="0"/>
        <w:jc w:val="both"/>
        <w:rPr>
          <w:rFonts w:ascii="Times New Roman" w:hAnsi="Times New Roman" w:cs="Times New Roman"/>
          <w:sz w:val="24"/>
          <w:szCs w:val="24"/>
        </w:rPr>
      </w:pPr>
      <w:r w:rsidRPr="009229FA">
        <w:rPr>
          <w:rFonts w:ascii="Times New Roman" w:hAnsi="Times New Roman" w:cs="Times New Roman"/>
          <w:sz w:val="24"/>
          <w:szCs w:val="24"/>
        </w:rPr>
        <w:t xml:space="preserve">The Casper Police Department received a grant, from the Prevention Management Organization, to add Text </w:t>
      </w:r>
      <w:proofErr w:type="gramStart"/>
      <w:r w:rsidRPr="009229FA">
        <w:rPr>
          <w:rFonts w:ascii="Times New Roman" w:hAnsi="Times New Roman" w:cs="Times New Roman"/>
          <w:sz w:val="24"/>
          <w:szCs w:val="24"/>
        </w:rPr>
        <w:t>A</w:t>
      </w:r>
      <w:proofErr w:type="gramEnd"/>
      <w:r w:rsidRPr="009229FA">
        <w:rPr>
          <w:rFonts w:ascii="Times New Roman" w:hAnsi="Times New Roman" w:cs="Times New Roman"/>
          <w:sz w:val="24"/>
          <w:szCs w:val="24"/>
        </w:rPr>
        <w:t xml:space="preserve"> Tip software to the option of ways a person could submit a crime tip. This software allows for the tipster to text information along with images of a crime or evidence of a crime, directly to the police department, </w:t>
      </w:r>
      <w:r w:rsidR="0061737A" w:rsidRPr="009229FA">
        <w:rPr>
          <w:rFonts w:ascii="Times New Roman" w:hAnsi="Times New Roman" w:cs="Times New Roman"/>
          <w:sz w:val="24"/>
          <w:szCs w:val="24"/>
        </w:rPr>
        <w:t>while</w:t>
      </w:r>
      <w:r w:rsidRPr="009229FA">
        <w:rPr>
          <w:rFonts w:ascii="Times New Roman" w:hAnsi="Times New Roman" w:cs="Times New Roman"/>
          <w:sz w:val="24"/>
          <w:szCs w:val="24"/>
        </w:rPr>
        <w:t xml:space="preserve"> remaining anonymous. Along with the software came funds for a media campaign, which has allowed for the mass dissemination of information about the program to the </w:t>
      </w:r>
      <w:proofErr w:type="gramStart"/>
      <w:r w:rsidRPr="009229FA">
        <w:rPr>
          <w:rFonts w:ascii="Times New Roman" w:hAnsi="Times New Roman" w:cs="Times New Roman"/>
          <w:sz w:val="24"/>
          <w:szCs w:val="24"/>
        </w:rPr>
        <w:t>general public</w:t>
      </w:r>
      <w:proofErr w:type="gramEnd"/>
      <w:r w:rsidRPr="009229FA">
        <w:rPr>
          <w:rFonts w:ascii="Times New Roman" w:hAnsi="Times New Roman" w:cs="Times New Roman"/>
          <w:sz w:val="24"/>
          <w:szCs w:val="24"/>
        </w:rPr>
        <w:t xml:space="preserve"> and the use of the program has taken off.</w:t>
      </w:r>
    </w:p>
    <w:p w:rsidR="009229FA" w:rsidRDefault="009229FA" w:rsidP="00473EA3">
      <w:pPr>
        <w:spacing w:after="0"/>
        <w:jc w:val="both"/>
        <w:rPr>
          <w:rFonts w:ascii="Times New Roman" w:hAnsi="Times New Roman" w:cs="Times New Roman"/>
          <w:sz w:val="24"/>
          <w:szCs w:val="24"/>
        </w:rPr>
      </w:pPr>
    </w:p>
    <w:p w:rsidR="004F3AD3" w:rsidRDefault="00294152" w:rsidP="00473EA3">
      <w:pPr>
        <w:spacing w:after="0"/>
        <w:jc w:val="both"/>
        <w:rPr>
          <w:noProof/>
        </w:rPr>
      </w:pPr>
      <w:r>
        <w:rPr>
          <w:noProof/>
        </w:rPr>
        <w:drawing>
          <wp:anchor distT="0" distB="0" distL="114300" distR="114300" simplePos="0" relativeHeight="251699200" behindDoc="1" locked="0" layoutInCell="1" allowOverlap="1" wp14:anchorId="491B6F44" wp14:editId="3C885F7E">
            <wp:simplePos x="0" y="0"/>
            <wp:positionH relativeFrom="column">
              <wp:posOffset>2400935</wp:posOffset>
            </wp:positionH>
            <wp:positionV relativeFrom="paragraph">
              <wp:posOffset>468630</wp:posOffset>
            </wp:positionV>
            <wp:extent cx="3721735" cy="1574165"/>
            <wp:effectExtent l="0" t="0" r="0" b="6985"/>
            <wp:wrapTight wrapText="bothSides">
              <wp:wrapPolygon edited="0">
                <wp:start x="0" y="0"/>
                <wp:lineTo x="0" y="21434"/>
                <wp:lineTo x="21449" y="21434"/>
                <wp:lineTo x="21449" y="0"/>
                <wp:lineTo x="0" y="0"/>
              </wp:wrapPolygon>
            </wp:wrapTight>
            <wp:docPr id="31" name="Picture 31" descr="crime stopp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ime stoppers.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2173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AD3" w:rsidRPr="009229FA">
        <w:rPr>
          <w:rFonts w:ascii="Times New Roman" w:hAnsi="Times New Roman" w:cs="Times New Roman"/>
          <w:sz w:val="24"/>
          <w:szCs w:val="24"/>
        </w:rPr>
        <w:t>Officer Nickerson has been working closely with media outlets for the Crime of the Week and getting information out to the public in reference to all portions of the Crime Stoppers program and has brought it back on track, making it a valuable tool for law enforcement in the area of solving crimes. Officer Nickerson does weekly public service announcements of the Crime of the Week</w:t>
      </w:r>
      <w:r w:rsidR="004F3AD3">
        <w:t xml:space="preserve"> on </w:t>
      </w:r>
      <w:proofErr w:type="spellStart"/>
      <w:r w:rsidR="004F3AD3">
        <w:t>News13</w:t>
      </w:r>
      <w:proofErr w:type="spellEnd"/>
      <w:r w:rsidR="004F3AD3">
        <w:t xml:space="preserve">, K2 Radio, and </w:t>
      </w:r>
      <w:proofErr w:type="spellStart"/>
      <w:r w:rsidR="004F3AD3">
        <w:t>AM1400</w:t>
      </w:r>
      <w:proofErr w:type="spellEnd"/>
      <w:r w:rsidR="004F3AD3">
        <w:t>.</w:t>
      </w:r>
      <w:r w:rsidR="004F3AD3">
        <w:rPr>
          <w:noProof/>
        </w:rPr>
        <w:t xml:space="preserve"> </w:t>
      </w:r>
    </w:p>
    <w:p w:rsidR="004F3AD3" w:rsidRDefault="004F3AD3" w:rsidP="00473EA3">
      <w:pPr>
        <w:jc w:val="both"/>
        <w:rPr>
          <w:noProof/>
        </w:rPr>
      </w:pPr>
      <w:r>
        <w:rPr>
          <w:noProof/>
        </w:rPr>
        <w:br w:type="page"/>
      </w:r>
    </w:p>
    <w:p w:rsidR="004F3AD3" w:rsidRPr="008C5BF9" w:rsidRDefault="004F3AD3" w:rsidP="008C5BF9">
      <w:pPr>
        <w:pStyle w:val="Heading1"/>
        <w:jc w:val="center"/>
        <w:rPr>
          <w:sz w:val="44"/>
          <w:szCs w:val="44"/>
        </w:rPr>
      </w:pPr>
      <w:r w:rsidRPr="008C5BF9">
        <w:rPr>
          <w:sz w:val="44"/>
          <w:szCs w:val="44"/>
        </w:rPr>
        <w:lastRenderedPageBreak/>
        <w:t>Fleet/ Special Events</w:t>
      </w:r>
    </w:p>
    <w:p w:rsidR="004F3AD3" w:rsidRDefault="00F10FDA" w:rsidP="00473EA3">
      <w:pPr>
        <w:jc w:val="both"/>
        <w:rPr>
          <w:rFonts w:ascii="Times New Roman" w:hAnsi="Times New Roman" w:cs="Times New Roman"/>
          <w:sz w:val="24"/>
          <w:szCs w:val="24"/>
        </w:rPr>
      </w:pPr>
      <w:r>
        <w:rPr>
          <w:noProof/>
        </w:rPr>
        <w:drawing>
          <wp:anchor distT="0" distB="0" distL="114300" distR="114300" simplePos="0" relativeHeight="251753472" behindDoc="1" locked="0" layoutInCell="1" allowOverlap="1" wp14:anchorId="56C42BCE" wp14:editId="3ED15F2B">
            <wp:simplePos x="0" y="0"/>
            <wp:positionH relativeFrom="column">
              <wp:posOffset>-87630</wp:posOffset>
            </wp:positionH>
            <wp:positionV relativeFrom="paragraph">
              <wp:posOffset>544195</wp:posOffset>
            </wp:positionV>
            <wp:extent cx="2660650" cy="1995170"/>
            <wp:effectExtent l="0" t="0" r="6350" b="5080"/>
            <wp:wrapTight wrapText="bothSides">
              <wp:wrapPolygon edited="0">
                <wp:start x="0" y="0"/>
                <wp:lineTo x="0" y="21449"/>
                <wp:lineTo x="21497" y="21449"/>
                <wp:lineTo x="21497"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n.jpg"/>
                    <pic:cNvPicPr/>
                  </pic:nvPicPr>
                  <pic:blipFill>
                    <a:blip r:embed="rId82">
                      <a:extLst>
                        <a:ext uri="{28A0092B-C50C-407E-A947-70E740481C1C}">
                          <a14:useLocalDpi xmlns:a14="http://schemas.microsoft.com/office/drawing/2010/main" val="0"/>
                        </a:ext>
                      </a:extLst>
                    </a:blip>
                    <a:stretch>
                      <a:fillRect/>
                    </a:stretch>
                  </pic:blipFill>
                  <pic:spPr>
                    <a:xfrm>
                      <a:off x="0" y="0"/>
                      <a:ext cx="2660650" cy="1995170"/>
                    </a:xfrm>
                    <a:prstGeom prst="rect">
                      <a:avLst/>
                    </a:prstGeom>
                  </pic:spPr>
                </pic:pic>
              </a:graphicData>
            </a:graphic>
            <wp14:sizeRelH relativeFrom="page">
              <wp14:pctWidth>0</wp14:pctWidth>
            </wp14:sizeRelH>
            <wp14:sizeRelV relativeFrom="page">
              <wp14:pctHeight>0</wp14:pctHeight>
            </wp14:sizeRelV>
          </wp:anchor>
        </w:drawing>
      </w:r>
      <w:r w:rsidR="004F3AD3">
        <w:rPr>
          <w:rFonts w:ascii="Times New Roman" w:hAnsi="Times New Roman" w:cs="Times New Roman"/>
          <w:sz w:val="24"/>
          <w:szCs w:val="24"/>
        </w:rPr>
        <w:t>The Fleet/Special Events office consists of</w:t>
      </w:r>
      <w:r>
        <w:rPr>
          <w:rFonts w:ascii="Times New Roman" w:hAnsi="Times New Roman" w:cs="Times New Roman"/>
          <w:sz w:val="24"/>
          <w:szCs w:val="24"/>
        </w:rPr>
        <w:t xml:space="preserve"> one sworn officer, Robin Tuma.</w:t>
      </w:r>
      <w:r w:rsidR="004F3AD3">
        <w:rPr>
          <w:rFonts w:ascii="Times New Roman" w:hAnsi="Times New Roman" w:cs="Times New Roman"/>
          <w:sz w:val="24"/>
          <w:szCs w:val="24"/>
        </w:rPr>
        <w:t xml:space="preserve"> The primary duty of the fleet is the coordination of the ordering, maintenance and purchasing of the police vehicles and the equipment for the vehicles. Fleet is also the coordinator for the officers’ portable radios and the WyoLink system.</w:t>
      </w:r>
    </w:p>
    <w:p w:rsidR="004F3AD3" w:rsidRDefault="004F3AD3" w:rsidP="00473EA3">
      <w:pPr>
        <w:jc w:val="both"/>
        <w:rPr>
          <w:rFonts w:ascii="Times New Roman" w:hAnsi="Times New Roman" w:cs="Times New Roman"/>
          <w:sz w:val="24"/>
          <w:szCs w:val="24"/>
        </w:rPr>
      </w:pPr>
      <w:r>
        <w:rPr>
          <w:rFonts w:ascii="Times New Roman" w:hAnsi="Times New Roman" w:cs="Times New Roman"/>
          <w:sz w:val="24"/>
          <w:szCs w:val="24"/>
        </w:rPr>
        <w:t xml:space="preserve">The special events include the issuance of parade and street closure permits along with the coordination of contract overtime, and the Shop </w:t>
      </w:r>
      <w:r w:rsidR="006659D8">
        <w:rPr>
          <w:rFonts w:ascii="Times New Roman" w:hAnsi="Times New Roman" w:cs="Times New Roman"/>
          <w:sz w:val="24"/>
          <w:szCs w:val="24"/>
        </w:rPr>
        <w:t>with</w:t>
      </w:r>
      <w:r>
        <w:rPr>
          <w:rFonts w:ascii="Times New Roman" w:hAnsi="Times New Roman" w:cs="Times New Roman"/>
          <w:sz w:val="24"/>
          <w:szCs w:val="24"/>
        </w:rPr>
        <w:t xml:space="preserve"> a Cop program where this year 175 kids shopped for a $50 gift at the  </w:t>
      </w:r>
      <w:proofErr w:type="spellStart"/>
      <w:r>
        <w:rPr>
          <w:rFonts w:ascii="Times New Roman" w:hAnsi="Times New Roman" w:cs="Times New Roman"/>
          <w:sz w:val="24"/>
          <w:szCs w:val="24"/>
        </w:rPr>
        <w:t>Wal</w:t>
      </w:r>
      <w:proofErr w:type="spellEnd"/>
      <w:r>
        <w:rPr>
          <w:rFonts w:ascii="Times New Roman" w:hAnsi="Times New Roman" w:cs="Times New Roman"/>
          <w:sz w:val="24"/>
          <w:szCs w:val="24"/>
        </w:rPr>
        <w:t xml:space="preserve"> Mart on CY.</w:t>
      </w:r>
    </w:p>
    <w:p w:rsidR="004F3AD3" w:rsidRDefault="00F10FDA" w:rsidP="00473EA3">
      <w:pPr>
        <w:jc w:val="both"/>
        <w:rPr>
          <w:rFonts w:ascii="Times New Roman" w:hAnsi="Times New Roman" w:cs="Times New Roman"/>
          <w:sz w:val="24"/>
          <w:szCs w:val="24"/>
        </w:rPr>
      </w:pPr>
      <w:r>
        <w:rPr>
          <w:noProof/>
        </w:rPr>
        <mc:AlternateContent>
          <mc:Choice Requires="wps">
            <w:drawing>
              <wp:anchor distT="0" distB="0" distL="114300" distR="114300" simplePos="0" relativeHeight="251755520" behindDoc="0" locked="0" layoutInCell="1" allowOverlap="1" wp14:anchorId="013CCC97" wp14:editId="148179C6">
                <wp:simplePos x="0" y="0"/>
                <wp:positionH relativeFrom="column">
                  <wp:posOffset>-2778125</wp:posOffset>
                </wp:positionH>
                <wp:positionV relativeFrom="paragraph">
                  <wp:posOffset>326390</wp:posOffset>
                </wp:positionV>
                <wp:extent cx="2660650" cy="635"/>
                <wp:effectExtent l="0" t="0" r="6350" b="0"/>
                <wp:wrapTight wrapText="bothSides">
                  <wp:wrapPolygon edited="0">
                    <wp:start x="0" y="0"/>
                    <wp:lineTo x="0" y="20057"/>
                    <wp:lineTo x="21497" y="20057"/>
                    <wp:lineTo x="21497" y="0"/>
                    <wp:lineTo x="0" y="0"/>
                  </wp:wrapPolygon>
                </wp:wrapTight>
                <wp:docPr id="308" name="Text Box 308"/>
                <wp:cNvGraphicFramePr/>
                <a:graphic xmlns:a="http://schemas.openxmlformats.org/drawingml/2006/main">
                  <a:graphicData uri="http://schemas.microsoft.com/office/word/2010/wordprocessingShape">
                    <wps:wsp>
                      <wps:cNvSpPr txBox="1"/>
                      <wps:spPr>
                        <a:xfrm>
                          <a:off x="0" y="0"/>
                          <a:ext cx="2660650" cy="635"/>
                        </a:xfrm>
                        <a:prstGeom prst="rect">
                          <a:avLst/>
                        </a:prstGeom>
                        <a:solidFill>
                          <a:prstClr val="white"/>
                        </a:solidFill>
                        <a:ln>
                          <a:noFill/>
                        </a:ln>
                        <a:effectLst/>
                      </wps:spPr>
                      <wps:txbx>
                        <w:txbxContent>
                          <w:p w:rsidR="001565E1" w:rsidRPr="00F2336A" w:rsidRDefault="001565E1" w:rsidP="00F10FDA">
                            <w:pPr>
                              <w:pStyle w:val="Caption"/>
                              <w:jc w:val="center"/>
                              <w:rPr>
                                <w:noProof/>
                              </w:rPr>
                            </w:pPr>
                            <w:r>
                              <w:t>Officer Robin Tuma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8" o:spid="_x0000_s1049" type="#_x0000_t202" style="position:absolute;left:0;text-align:left;margin-left:-218.75pt;margin-top:25.7pt;width:209.5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" stroked="f">
                <v:textbox style="mso-fit-shape-to-text:t" inset="0,0,0,0">
                  <w:txbxContent>
                    <w:p w:rsidR="001565E1" w:rsidRPr="00F2336A" w:rsidRDefault="001565E1" w:rsidP="00F10FDA">
                      <w:pPr>
                        <w:pStyle w:val="Caption"/>
                        <w:jc w:val="center"/>
                        <w:rPr>
                          <w:noProof/>
                        </w:rPr>
                      </w:pPr>
                      <w:r>
                        <w:t>Officer Robin Tuma</w:t>
                      </w:r>
                    </w:p>
                  </w:txbxContent>
                </v:textbox>
                <w10:wrap type="tight"/>
              </v:shape>
            </w:pict>
          </mc:Fallback>
        </mc:AlternateContent>
      </w:r>
      <w:r w:rsidR="004F3AD3">
        <w:rPr>
          <w:rFonts w:ascii="Times New Roman" w:hAnsi="Times New Roman" w:cs="Times New Roman"/>
          <w:sz w:val="24"/>
          <w:szCs w:val="24"/>
        </w:rPr>
        <w:t xml:space="preserve">In 2013, seven new Ford Interceptors </w:t>
      </w:r>
      <w:proofErr w:type="gramStart"/>
      <w:r w:rsidR="004F3AD3">
        <w:rPr>
          <w:rFonts w:ascii="Times New Roman" w:hAnsi="Times New Roman" w:cs="Times New Roman"/>
          <w:sz w:val="24"/>
          <w:szCs w:val="24"/>
        </w:rPr>
        <w:t>were added</w:t>
      </w:r>
      <w:proofErr w:type="gramEnd"/>
      <w:r w:rsidR="004F3AD3">
        <w:rPr>
          <w:rFonts w:ascii="Times New Roman" w:hAnsi="Times New Roman" w:cs="Times New Roman"/>
          <w:sz w:val="24"/>
          <w:szCs w:val="24"/>
        </w:rPr>
        <w:t xml:space="preserve"> to the fleet of marked patrol </w:t>
      </w:r>
      <w:r w:rsidR="006659D8">
        <w:rPr>
          <w:rFonts w:ascii="Times New Roman" w:hAnsi="Times New Roman" w:cs="Times New Roman"/>
          <w:sz w:val="24"/>
          <w:szCs w:val="24"/>
        </w:rPr>
        <w:t>cars in</w:t>
      </w:r>
      <w:r w:rsidR="004F3AD3">
        <w:rPr>
          <w:rFonts w:ascii="Times New Roman" w:hAnsi="Times New Roman" w:cs="Times New Roman"/>
          <w:sz w:val="24"/>
          <w:szCs w:val="24"/>
        </w:rPr>
        <w:t xml:space="preserve"> the normal vehicle rotation. </w:t>
      </w:r>
      <w:r w:rsidR="0061737A">
        <w:rPr>
          <w:rFonts w:ascii="Times New Roman" w:hAnsi="Times New Roman" w:cs="Times New Roman"/>
          <w:sz w:val="24"/>
          <w:szCs w:val="24"/>
        </w:rPr>
        <w:t xml:space="preserve">The cars are equipped with the </w:t>
      </w:r>
      <w:proofErr w:type="spellStart"/>
      <w:r w:rsidR="0061737A">
        <w:rPr>
          <w:rFonts w:ascii="Times New Roman" w:hAnsi="Times New Roman" w:cs="Times New Roman"/>
          <w:sz w:val="24"/>
          <w:szCs w:val="24"/>
        </w:rPr>
        <w:t>APX</w:t>
      </w:r>
      <w:proofErr w:type="spellEnd"/>
      <w:r w:rsidR="0061737A">
        <w:rPr>
          <w:rFonts w:ascii="Times New Roman" w:hAnsi="Times New Roman" w:cs="Times New Roman"/>
          <w:sz w:val="24"/>
          <w:szCs w:val="24"/>
        </w:rPr>
        <w:t xml:space="preserve"> dual band radios, radars, mobile data, and COBAN systems. </w:t>
      </w:r>
      <w:r w:rsidR="004F3AD3">
        <w:rPr>
          <w:rFonts w:ascii="Times New Roman" w:hAnsi="Times New Roman" w:cs="Times New Roman"/>
          <w:sz w:val="24"/>
          <w:szCs w:val="24"/>
        </w:rPr>
        <w:t xml:space="preserve">The two </w:t>
      </w:r>
      <w:proofErr w:type="gramStart"/>
      <w:r>
        <w:rPr>
          <w:rFonts w:ascii="Times New Roman" w:hAnsi="Times New Roman" w:cs="Times New Roman"/>
          <w:sz w:val="24"/>
          <w:szCs w:val="24"/>
        </w:rPr>
        <w:t>2</w:t>
      </w:r>
      <w:proofErr w:type="gramEnd"/>
      <w:r w:rsidR="004F3AD3">
        <w:rPr>
          <w:rFonts w:ascii="Times New Roman" w:hAnsi="Times New Roman" w:cs="Times New Roman"/>
          <w:sz w:val="24"/>
          <w:szCs w:val="24"/>
        </w:rPr>
        <w:t xml:space="preserve"> Community Service vehicles were replaced with new vehicles, one a pickup and the other a small SUV.  </w:t>
      </w:r>
    </w:p>
    <w:p w:rsidR="00F10FDA" w:rsidRDefault="00F10FDA" w:rsidP="00F10FDA">
      <w:pPr>
        <w:jc w:val="center"/>
      </w:pPr>
    </w:p>
    <w:p w:rsidR="00F10FDA" w:rsidRDefault="00F10FDA" w:rsidP="00F10FDA">
      <w:pPr>
        <w:jc w:val="center"/>
      </w:pPr>
    </w:p>
    <w:p w:rsidR="0059407D" w:rsidRDefault="00F10FDA" w:rsidP="0059407D">
      <w:pPr>
        <w:jc w:val="center"/>
      </w:pPr>
      <w:r>
        <w:rPr>
          <w:noProof/>
        </w:rPr>
        <w:drawing>
          <wp:inline distT="0" distB="0" distL="0" distR="0" wp14:anchorId="46296E42" wp14:editId="3E77AA56">
            <wp:extent cx="6496215" cy="2080018"/>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s.jpg"/>
                    <pic:cNvPicPr/>
                  </pic:nvPicPr>
                  <pic:blipFill>
                    <a:blip r:embed="rId83">
                      <a:extLst>
                        <a:ext uri="{28A0092B-C50C-407E-A947-70E740481C1C}">
                          <a14:useLocalDpi xmlns:a14="http://schemas.microsoft.com/office/drawing/2010/main" val="0"/>
                        </a:ext>
                      </a:extLst>
                    </a:blip>
                    <a:stretch>
                      <a:fillRect/>
                    </a:stretch>
                  </pic:blipFill>
                  <pic:spPr>
                    <a:xfrm>
                      <a:off x="0" y="0"/>
                      <a:ext cx="6501512" cy="2081714"/>
                    </a:xfrm>
                    <a:prstGeom prst="rect">
                      <a:avLst/>
                    </a:prstGeom>
                  </pic:spPr>
                </pic:pic>
              </a:graphicData>
            </a:graphic>
          </wp:inline>
        </w:drawing>
      </w:r>
    </w:p>
    <w:p w:rsidR="0059407D" w:rsidRPr="0059407D" w:rsidRDefault="0059407D" w:rsidP="0059407D">
      <w:pPr>
        <w:jc w:val="center"/>
      </w:pPr>
    </w:p>
    <w:p w:rsidR="00041B4C" w:rsidRPr="0059407D" w:rsidRDefault="005E04DA" w:rsidP="0059407D">
      <w:pPr>
        <w:pStyle w:val="Heading1"/>
        <w:jc w:val="center"/>
        <w:rPr>
          <w:sz w:val="44"/>
          <w:szCs w:val="44"/>
        </w:rPr>
      </w:pPr>
      <w:r w:rsidRPr="00F10FDA">
        <w:rPr>
          <w:sz w:val="44"/>
          <w:szCs w:val="44"/>
        </w:rPr>
        <w:lastRenderedPageBreak/>
        <w:t>Traffic Enforcement Unit</w:t>
      </w:r>
    </w:p>
    <w:p w:rsidR="005E04DA" w:rsidRPr="005E04DA" w:rsidRDefault="005E04DA" w:rsidP="00473EA3">
      <w:pPr>
        <w:jc w:val="both"/>
        <w:rPr>
          <w:rFonts w:ascii="Times New Roman" w:hAnsi="Times New Roman" w:cs="Times New Roman"/>
          <w:sz w:val="24"/>
          <w:szCs w:val="24"/>
        </w:rPr>
      </w:pPr>
      <w:r w:rsidRPr="005E04DA">
        <w:rPr>
          <w:rFonts w:ascii="Times New Roman" w:hAnsi="Times New Roman" w:cs="Times New Roman"/>
          <w:sz w:val="24"/>
          <w:szCs w:val="24"/>
        </w:rPr>
        <w:t>Traffic Unit remains focused on reducing traffic collisions in Casper. The unit maps crash data quarterly and directs enforcement to high crash intersections and streets. Occupant protection, speeding, impaired driving</w:t>
      </w:r>
      <w:r w:rsidR="00041B4C">
        <w:rPr>
          <w:rFonts w:ascii="Times New Roman" w:hAnsi="Times New Roman" w:cs="Times New Roman"/>
          <w:sz w:val="24"/>
          <w:szCs w:val="24"/>
        </w:rPr>
        <w:t xml:space="preserve">, </w:t>
      </w:r>
      <w:r w:rsidRPr="005E04DA">
        <w:rPr>
          <w:rFonts w:ascii="Times New Roman" w:hAnsi="Times New Roman" w:cs="Times New Roman"/>
          <w:sz w:val="24"/>
          <w:szCs w:val="24"/>
        </w:rPr>
        <w:t>distracted and aggressive driving are priorities</w:t>
      </w:r>
      <w:r w:rsidR="0061737A" w:rsidRPr="005E04DA">
        <w:rPr>
          <w:rFonts w:ascii="Times New Roman" w:hAnsi="Times New Roman" w:cs="Times New Roman"/>
          <w:sz w:val="24"/>
          <w:szCs w:val="24"/>
        </w:rPr>
        <w:t xml:space="preserve">. </w:t>
      </w:r>
      <w:r w:rsidRPr="005E04DA">
        <w:rPr>
          <w:rFonts w:ascii="Times New Roman" w:hAnsi="Times New Roman" w:cs="Times New Roman"/>
          <w:sz w:val="24"/>
          <w:szCs w:val="24"/>
        </w:rPr>
        <w:t xml:space="preserve">In </w:t>
      </w:r>
      <w:r w:rsidR="0061737A" w:rsidRPr="005E04DA">
        <w:rPr>
          <w:rFonts w:ascii="Times New Roman" w:hAnsi="Times New Roman" w:cs="Times New Roman"/>
          <w:sz w:val="24"/>
          <w:szCs w:val="24"/>
        </w:rPr>
        <w:t>2013,</w:t>
      </w:r>
      <w:r w:rsidRPr="005E04DA">
        <w:rPr>
          <w:rFonts w:ascii="Times New Roman" w:hAnsi="Times New Roman" w:cs="Times New Roman"/>
          <w:sz w:val="24"/>
          <w:szCs w:val="24"/>
        </w:rPr>
        <w:t xml:space="preserve"> the unit issued over 1100 citations for seat belt and child restraint violations.</w:t>
      </w:r>
    </w:p>
    <w:p w:rsidR="005E04DA" w:rsidRPr="005E04DA" w:rsidRDefault="005E04DA" w:rsidP="00473EA3">
      <w:pPr>
        <w:jc w:val="both"/>
        <w:rPr>
          <w:rFonts w:ascii="Times New Roman" w:hAnsi="Times New Roman" w:cs="Times New Roman"/>
          <w:sz w:val="24"/>
          <w:szCs w:val="24"/>
        </w:rPr>
      </w:pPr>
      <w:r w:rsidRPr="005E04DA">
        <w:rPr>
          <w:rFonts w:ascii="Times New Roman" w:hAnsi="Times New Roman" w:cs="Times New Roman"/>
          <w:sz w:val="24"/>
          <w:szCs w:val="24"/>
        </w:rPr>
        <w:t xml:space="preserve">The unit is responsible for special events such as the Fireworks Festival, Christmas Parade and the Central Wyoming Fair and Rodeo. For 2013 events, the unit created new traffic route plans and enhanced security procedures for these events. </w:t>
      </w:r>
    </w:p>
    <w:p w:rsidR="005E04DA" w:rsidRPr="005E04DA" w:rsidRDefault="005E04DA" w:rsidP="00473EA3">
      <w:pPr>
        <w:jc w:val="both"/>
        <w:rPr>
          <w:rFonts w:ascii="Times New Roman" w:hAnsi="Times New Roman" w:cs="Times New Roman"/>
          <w:sz w:val="24"/>
          <w:szCs w:val="24"/>
        </w:rPr>
      </w:pPr>
      <w:r w:rsidRPr="005E04DA">
        <w:rPr>
          <w:rFonts w:ascii="Times New Roman" w:hAnsi="Times New Roman" w:cs="Times New Roman"/>
          <w:sz w:val="24"/>
          <w:szCs w:val="24"/>
        </w:rPr>
        <w:t xml:space="preserve">In July, the unit assisted the Cheyenne Police Department during Frontier Days. Casper Officers worked numerous events and patrolled the streets of the capitol city for drunk drivers and speeders. </w:t>
      </w:r>
    </w:p>
    <w:p w:rsidR="005E04DA" w:rsidRPr="005E04DA" w:rsidRDefault="00F10FDA" w:rsidP="00473EA3">
      <w:pPr>
        <w:jc w:val="both"/>
      </w:pPr>
      <w:r>
        <w:rPr>
          <w:noProof/>
        </w:rPr>
        <mc:AlternateContent>
          <mc:Choice Requires="wps">
            <w:drawing>
              <wp:anchor distT="0" distB="0" distL="114300" distR="114300" simplePos="0" relativeHeight="251758592" behindDoc="0" locked="0" layoutInCell="1" allowOverlap="1" wp14:anchorId="0FCE8B00" wp14:editId="01B725BE">
                <wp:simplePos x="0" y="0"/>
                <wp:positionH relativeFrom="column">
                  <wp:posOffset>230505</wp:posOffset>
                </wp:positionH>
                <wp:positionV relativeFrom="paragraph">
                  <wp:posOffset>2622550</wp:posOffset>
                </wp:positionV>
                <wp:extent cx="5509895" cy="635"/>
                <wp:effectExtent l="0" t="0" r="0" b="0"/>
                <wp:wrapThrough wrapText="bothSides">
                  <wp:wrapPolygon edited="0">
                    <wp:start x="0" y="0"/>
                    <wp:lineTo x="0" y="21600"/>
                    <wp:lineTo x="21600" y="21600"/>
                    <wp:lineTo x="21600" y="0"/>
                  </wp:wrapPolygon>
                </wp:wrapThrough>
                <wp:docPr id="314" name="Text Box 314"/>
                <wp:cNvGraphicFramePr/>
                <a:graphic xmlns:a="http://schemas.openxmlformats.org/drawingml/2006/main">
                  <a:graphicData uri="http://schemas.microsoft.com/office/word/2010/wordprocessingShape">
                    <wps:wsp>
                      <wps:cNvSpPr txBox="1"/>
                      <wps:spPr>
                        <a:xfrm>
                          <a:off x="0" y="0"/>
                          <a:ext cx="5509895" cy="635"/>
                        </a:xfrm>
                        <a:prstGeom prst="rect">
                          <a:avLst/>
                        </a:prstGeom>
                        <a:solidFill>
                          <a:prstClr val="white"/>
                        </a:solidFill>
                        <a:ln>
                          <a:noFill/>
                        </a:ln>
                        <a:effectLst/>
                      </wps:spPr>
                      <wps:txbx>
                        <w:txbxContent>
                          <w:p w:rsidR="001565E1" w:rsidRPr="008F3643" w:rsidRDefault="001565E1" w:rsidP="0059407D">
                            <w:pPr>
                              <w:pStyle w:val="Caption"/>
                              <w:jc w:val="center"/>
                              <w:rPr>
                                <w:rFonts w:ascii="Times New Roman" w:hAnsi="Times New Roman" w:cs="Times New Roman"/>
                                <w:noProof/>
                                <w:sz w:val="24"/>
                                <w:szCs w:val="24"/>
                              </w:rPr>
                            </w:pPr>
                            <w:r>
                              <w:t>Traffic Unit: Officers, Funch, Pogatchnik, Sgt. Abrams, Officers Douglas, and Eastin in front of the state capitol during Cheyenne Frontier Days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4" o:spid="_x0000_s1050" type="#_x0000_t202" style="position:absolute;left:0;text-align:left;margin-left:18.15pt;margin-top:206.5pt;width:433.85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" stroked="f">
                <v:textbox style="mso-fit-shape-to-text:t" inset="0,0,0,0">
                  <w:txbxContent>
                    <w:p w:rsidR="001565E1" w:rsidRPr="008F3643" w:rsidRDefault="001565E1" w:rsidP="0059407D">
                      <w:pPr>
                        <w:pStyle w:val="Caption"/>
                        <w:jc w:val="center"/>
                        <w:rPr>
                          <w:rFonts w:ascii="Times New Roman" w:hAnsi="Times New Roman" w:cs="Times New Roman"/>
                          <w:noProof/>
                          <w:sz w:val="24"/>
                          <w:szCs w:val="24"/>
                        </w:rPr>
                      </w:pPr>
                      <w:r>
                        <w:t xml:space="preserve">Traffic Unit: Officers, </w:t>
                      </w:r>
                      <w:proofErr w:type="spellStart"/>
                      <w:r>
                        <w:t>Funch</w:t>
                      </w:r>
                      <w:proofErr w:type="spellEnd"/>
                      <w:r>
                        <w:t>, Pogatchnik, Sgt. Abrams, Officers Douglas, and Eastin in front of the state capitol during Cheyenne Frontier Days</w:t>
                      </w:r>
                    </w:p>
                  </w:txbxContent>
                </v:textbox>
                <w10:wrap type="through"/>
              </v:shape>
            </w:pict>
          </mc:Fallback>
        </mc:AlternateContent>
      </w:r>
      <w:r>
        <w:rPr>
          <w:rFonts w:ascii="Times New Roman" w:hAnsi="Times New Roman" w:cs="Times New Roman"/>
          <w:noProof/>
          <w:sz w:val="24"/>
          <w:szCs w:val="24"/>
        </w:rPr>
        <w:drawing>
          <wp:anchor distT="0" distB="0" distL="114300" distR="114300" simplePos="0" relativeHeight="251756544" behindDoc="1" locked="0" layoutInCell="1" allowOverlap="1" wp14:anchorId="6A2F99FA" wp14:editId="3F32EF41">
            <wp:simplePos x="0" y="0"/>
            <wp:positionH relativeFrom="column">
              <wp:posOffset>230505</wp:posOffset>
            </wp:positionH>
            <wp:positionV relativeFrom="paragraph">
              <wp:posOffset>149860</wp:posOffset>
            </wp:positionV>
            <wp:extent cx="5509895" cy="2415540"/>
            <wp:effectExtent l="133350" t="95250" r="128905" b="99060"/>
            <wp:wrapThrough wrapText="bothSides">
              <wp:wrapPolygon edited="0">
                <wp:start x="-373" y="-852"/>
                <wp:lineTo x="-523" y="-681"/>
                <wp:lineTo x="-523" y="21123"/>
                <wp:lineTo x="-373" y="22315"/>
                <wp:lineTo x="21881" y="22315"/>
                <wp:lineTo x="22031" y="21123"/>
                <wp:lineTo x="22031" y="2044"/>
                <wp:lineTo x="21881" y="-511"/>
                <wp:lineTo x="21881" y="-852"/>
                <wp:lineTo x="-373" y="-852"/>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2.jpg"/>
                    <pic:cNvPicPr/>
                  </pic:nvPicPr>
                  <pic:blipFill>
                    <a:blip r:embed="rId84">
                      <a:extLst>
                        <a:ext uri="{28A0092B-C50C-407E-A947-70E740481C1C}">
                          <a14:useLocalDpi xmlns:a14="http://schemas.microsoft.com/office/drawing/2010/main" val="0"/>
                        </a:ext>
                      </a:extLst>
                    </a:blip>
                    <a:stretch>
                      <a:fillRect/>
                    </a:stretch>
                  </pic:blipFill>
                  <pic:spPr>
                    <a:xfrm>
                      <a:off x="0" y="0"/>
                      <a:ext cx="5509895" cy="241554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4F3AD3" w:rsidRDefault="004F3AD3" w:rsidP="00473EA3">
      <w:pPr>
        <w:jc w:val="both"/>
      </w:pPr>
      <w:r>
        <w:br w:type="page"/>
      </w:r>
    </w:p>
    <w:p w:rsidR="004F3AD3" w:rsidRPr="0059407D" w:rsidRDefault="004F3AD3" w:rsidP="0059407D">
      <w:pPr>
        <w:pStyle w:val="Heading1"/>
        <w:jc w:val="center"/>
        <w:rPr>
          <w:sz w:val="44"/>
          <w:szCs w:val="44"/>
        </w:rPr>
      </w:pPr>
      <w:r w:rsidRPr="0059407D">
        <w:rPr>
          <w:sz w:val="44"/>
          <w:szCs w:val="44"/>
        </w:rPr>
        <w:lastRenderedPageBreak/>
        <w:t>Community Service Officers</w:t>
      </w:r>
    </w:p>
    <w:p w:rsidR="00041B4C" w:rsidRPr="00041B4C" w:rsidRDefault="00041B4C" w:rsidP="00473EA3">
      <w:pPr>
        <w:jc w:val="both"/>
      </w:pPr>
    </w:p>
    <w:p w:rsidR="004F3AD3" w:rsidRPr="009229FA" w:rsidRDefault="0059407D" w:rsidP="00473EA3">
      <w:pPr>
        <w:jc w:val="both"/>
        <w:rPr>
          <w:rFonts w:ascii="Times New Roman" w:hAnsi="Times New Roman" w:cs="Times New Roman"/>
          <w:sz w:val="24"/>
          <w:szCs w:val="24"/>
        </w:rPr>
      </w:pPr>
      <w:r>
        <w:rPr>
          <w:noProof/>
        </w:rPr>
        <mc:AlternateContent>
          <mc:Choice Requires="wps">
            <w:drawing>
              <wp:anchor distT="0" distB="0" distL="114300" distR="114300" simplePos="0" relativeHeight="251761664" behindDoc="0" locked="0" layoutInCell="1" allowOverlap="1" wp14:anchorId="20115C85" wp14:editId="55170DDE">
                <wp:simplePos x="0" y="0"/>
                <wp:positionH relativeFrom="column">
                  <wp:posOffset>3810</wp:posOffset>
                </wp:positionH>
                <wp:positionV relativeFrom="paragraph">
                  <wp:posOffset>2313940</wp:posOffset>
                </wp:positionV>
                <wp:extent cx="2647315" cy="635"/>
                <wp:effectExtent l="0" t="0" r="0" b="0"/>
                <wp:wrapSquare wrapText="bothSides"/>
                <wp:docPr id="316" name="Text Box 316"/>
                <wp:cNvGraphicFramePr/>
                <a:graphic xmlns:a="http://schemas.openxmlformats.org/drawingml/2006/main">
                  <a:graphicData uri="http://schemas.microsoft.com/office/word/2010/wordprocessingShape">
                    <wps:wsp>
                      <wps:cNvSpPr txBox="1"/>
                      <wps:spPr>
                        <a:xfrm>
                          <a:off x="0" y="0"/>
                          <a:ext cx="2647315" cy="635"/>
                        </a:xfrm>
                        <a:prstGeom prst="rect">
                          <a:avLst/>
                        </a:prstGeom>
                        <a:solidFill>
                          <a:prstClr val="white"/>
                        </a:solidFill>
                        <a:ln>
                          <a:noFill/>
                        </a:ln>
                        <a:effectLst/>
                      </wps:spPr>
                      <wps:txbx>
                        <w:txbxContent>
                          <w:p w:rsidR="001565E1" w:rsidRPr="00961E61" w:rsidRDefault="001565E1" w:rsidP="0059407D">
                            <w:pPr>
                              <w:pStyle w:val="Caption"/>
                              <w:jc w:val="center"/>
                              <w:rPr>
                                <w:rFonts w:ascii="Times New Roman" w:hAnsi="Times New Roman" w:cs="Times New Roman"/>
                                <w:noProof/>
                                <w:sz w:val="24"/>
                                <w:szCs w:val="24"/>
                              </w:rPr>
                            </w:pPr>
                            <w:proofErr w:type="spellStart"/>
                            <w:r>
                              <w:t>CSOs</w:t>
                            </w:r>
                            <w:proofErr w:type="spellEnd"/>
                            <w:r>
                              <w:t>: Randy Butler, Patricia Moore, Rick Dye, and Cynthia Randel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6" o:spid="_x0000_s1051" type="#_x0000_t202" style="position:absolute;left:0;text-align:left;margin-left:.3pt;margin-top:182.2pt;width:208.4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" stroked="f">
                <v:textbox style="mso-fit-shape-to-text:t" inset="0,0,0,0">
                  <w:txbxContent>
                    <w:p w:rsidR="001565E1" w:rsidRPr="00961E61" w:rsidRDefault="001565E1" w:rsidP="0059407D">
                      <w:pPr>
                        <w:pStyle w:val="Caption"/>
                        <w:jc w:val="center"/>
                        <w:rPr>
                          <w:rFonts w:ascii="Times New Roman" w:hAnsi="Times New Roman" w:cs="Times New Roman"/>
                          <w:noProof/>
                          <w:sz w:val="24"/>
                          <w:szCs w:val="24"/>
                        </w:rPr>
                      </w:pPr>
                      <w:r>
                        <w:t>CSOs: Randy Butler, Patricia Moore, Rick Dye, and Cynthia Randel</w:t>
                      </w: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759616" behindDoc="1" locked="0" layoutInCell="1" allowOverlap="1" wp14:anchorId="707BD649" wp14:editId="59D8AA26">
            <wp:simplePos x="0" y="0"/>
            <wp:positionH relativeFrom="column">
              <wp:posOffset>3810</wp:posOffset>
            </wp:positionH>
            <wp:positionV relativeFrom="paragraph">
              <wp:posOffset>648335</wp:posOffset>
            </wp:positionV>
            <wp:extent cx="2647315" cy="1608455"/>
            <wp:effectExtent l="0" t="0" r="635"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O2.jpg"/>
                    <pic:cNvPicPr/>
                  </pic:nvPicPr>
                  <pic:blipFill>
                    <a:blip r:embed="rId85">
                      <a:extLst>
                        <a:ext uri="{28A0092B-C50C-407E-A947-70E740481C1C}">
                          <a14:useLocalDpi xmlns:a14="http://schemas.microsoft.com/office/drawing/2010/main" val="0"/>
                        </a:ext>
                      </a:extLst>
                    </a:blip>
                    <a:stretch>
                      <a:fillRect/>
                    </a:stretch>
                  </pic:blipFill>
                  <pic:spPr>
                    <a:xfrm>
                      <a:off x="0" y="0"/>
                      <a:ext cx="2647315" cy="1608455"/>
                    </a:xfrm>
                    <a:prstGeom prst="rect">
                      <a:avLst/>
                    </a:prstGeom>
                  </pic:spPr>
                </pic:pic>
              </a:graphicData>
            </a:graphic>
            <wp14:sizeRelH relativeFrom="page">
              <wp14:pctWidth>0</wp14:pctWidth>
            </wp14:sizeRelH>
            <wp14:sizeRelV relativeFrom="page">
              <wp14:pctHeight>0</wp14:pctHeight>
            </wp14:sizeRelV>
          </wp:anchor>
        </w:drawing>
      </w:r>
      <w:r w:rsidR="004F3AD3">
        <w:rPr>
          <w:rFonts w:ascii="Times New Roman" w:hAnsi="Times New Roman" w:cs="Times New Roman"/>
          <w:sz w:val="20"/>
          <w:szCs w:val="20"/>
        </w:rPr>
        <w:tab/>
      </w:r>
      <w:r w:rsidR="004F3AD3" w:rsidRPr="009229FA">
        <w:rPr>
          <w:rFonts w:ascii="Times New Roman" w:hAnsi="Times New Roman" w:cs="Times New Roman"/>
          <w:sz w:val="24"/>
          <w:szCs w:val="24"/>
        </w:rPr>
        <w:t xml:space="preserve">The Community Service Office consists of </w:t>
      </w:r>
      <w:proofErr w:type="gramStart"/>
      <w:r w:rsidR="004F3AD3" w:rsidRPr="009229FA">
        <w:rPr>
          <w:rFonts w:ascii="Times New Roman" w:hAnsi="Times New Roman" w:cs="Times New Roman"/>
          <w:sz w:val="24"/>
          <w:szCs w:val="24"/>
        </w:rPr>
        <w:t>4</w:t>
      </w:r>
      <w:proofErr w:type="gramEnd"/>
      <w:r w:rsidR="004F3AD3" w:rsidRPr="009229FA">
        <w:rPr>
          <w:rFonts w:ascii="Times New Roman" w:hAnsi="Times New Roman" w:cs="Times New Roman"/>
          <w:sz w:val="24"/>
          <w:szCs w:val="24"/>
        </w:rPr>
        <w:t xml:space="preserve"> non-sworn Officers</w:t>
      </w:r>
      <w:r w:rsidR="0061737A" w:rsidRPr="009229FA">
        <w:rPr>
          <w:rFonts w:ascii="Times New Roman" w:hAnsi="Times New Roman" w:cs="Times New Roman"/>
          <w:sz w:val="24"/>
          <w:szCs w:val="24"/>
        </w:rPr>
        <w:t xml:space="preserve">. </w:t>
      </w:r>
      <w:r w:rsidR="004F3AD3" w:rsidRPr="009229FA">
        <w:rPr>
          <w:rFonts w:ascii="Times New Roman" w:hAnsi="Times New Roman" w:cs="Times New Roman"/>
          <w:sz w:val="24"/>
          <w:szCs w:val="24"/>
        </w:rPr>
        <w:t>Their office is located in the front lobby of the Casper Police Department</w:t>
      </w:r>
      <w:r w:rsidR="0061737A" w:rsidRPr="009229FA">
        <w:rPr>
          <w:rFonts w:ascii="Times New Roman" w:hAnsi="Times New Roman" w:cs="Times New Roman"/>
          <w:sz w:val="24"/>
          <w:szCs w:val="24"/>
        </w:rPr>
        <w:t xml:space="preserve">. </w:t>
      </w:r>
      <w:r w:rsidR="004F3AD3" w:rsidRPr="009229FA">
        <w:rPr>
          <w:rFonts w:ascii="Times New Roman" w:hAnsi="Times New Roman" w:cs="Times New Roman"/>
          <w:sz w:val="24"/>
          <w:szCs w:val="24"/>
        </w:rPr>
        <w:t xml:space="preserve">Services </w:t>
      </w:r>
      <w:proofErr w:type="gramStart"/>
      <w:r w:rsidR="004F3AD3" w:rsidRPr="009229FA">
        <w:rPr>
          <w:rFonts w:ascii="Times New Roman" w:hAnsi="Times New Roman" w:cs="Times New Roman"/>
          <w:sz w:val="24"/>
          <w:szCs w:val="24"/>
        </w:rPr>
        <w:t>were in expanded</w:t>
      </w:r>
      <w:proofErr w:type="gramEnd"/>
      <w:r w:rsidR="004F3AD3" w:rsidRPr="009229FA">
        <w:rPr>
          <w:rFonts w:ascii="Times New Roman" w:hAnsi="Times New Roman" w:cs="Times New Roman"/>
          <w:sz w:val="24"/>
          <w:szCs w:val="24"/>
        </w:rPr>
        <w:t xml:space="preserve"> in 2013 to provide Fingerprints and Vehicle ID Inspections Monday through Friday. The </w:t>
      </w:r>
      <w:proofErr w:type="spellStart"/>
      <w:r w:rsidR="004F3AD3" w:rsidRPr="009229FA">
        <w:rPr>
          <w:rFonts w:ascii="Times New Roman" w:hAnsi="Times New Roman" w:cs="Times New Roman"/>
          <w:sz w:val="24"/>
          <w:szCs w:val="24"/>
        </w:rPr>
        <w:t>CSOs</w:t>
      </w:r>
      <w:proofErr w:type="spellEnd"/>
      <w:r w:rsidR="004F3AD3" w:rsidRPr="009229FA">
        <w:rPr>
          <w:rFonts w:ascii="Times New Roman" w:hAnsi="Times New Roman" w:cs="Times New Roman"/>
          <w:sz w:val="24"/>
          <w:szCs w:val="24"/>
        </w:rPr>
        <w:t xml:space="preserve"> also provide general assistance to the public and support functions for the department.</w:t>
      </w:r>
    </w:p>
    <w:p w:rsidR="004F3AD3" w:rsidRPr="009229FA" w:rsidRDefault="004F3AD3" w:rsidP="00473EA3">
      <w:pPr>
        <w:jc w:val="both"/>
        <w:rPr>
          <w:rFonts w:ascii="Times New Roman" w:hAnsi="Times New Roman" w:cs="Times New Roman"/>
          <w:sz w:val="24"/>
          <w:szCs w:val="24"/>
        </w:rPr>
      </w:pPr>
      <w:r w:rsidRPr="009229FA">
        <w:rPr>
          <w:rFonts w:ascii="Times New Roman" w:hAnsi="Times New Roman" w:cs="Times New Roman"/>
          <w:sz w:val="24"/>
          <w:szCs w:val="24"/>
        </w:rPr>
        <w:tab/>
        <w:t>Monday through Friday, two CSO’s work the street in support of the patrol division. Duties include taking reports, collecting and logging property, vehicle identification inspections, fingerprints, subpoena service, and parking enforcement.</w:t>
      </w:r>
    </w:p>
    <w:p w:rsidR="004F3AD3" w:rsidRPr="0059407D" w:rsidRDefault="004F3AD3" w:rsidP="00473EA3">
      <w:pPr>
        <w:jc w:val="both"/>
        <w:rPr>
          <w:rFonts w:ascii="Times New Roman" w:hAnsi="Times New Roman" w:cs="Times New Roman"/>
          <w:sz w:val="24"/>
          <w:szCs w:val="24"/>
        </w:rPr>
      </w:pPr>
      <w:r w:rsidRPr="009229FA">
        <w:rPr>
          <w:rFonts w:ascii="Times New Roman" w:hAnsi="Times New Roman" w:cs="Times New Roman"/>
          <w:sz w:val="24"/>
          <w:szCs w:val="24"/>
        </w:rPr>
        <w:t xml:space="preserve"> </w:t>
      </w:r>
      <w:r w:rsidRPr="009229FA">
        <w:rPr>
          <w:rFonts w:ascii="Times New Roman" w:hAnsi="Times New Roman" w:cs="Times New Roman"/>
          <w:sz w:val="24"/>
          <w:szCs w:val="24"/>
        </w:rPr>
        <w:tab/>
        <w:t>The CSO office assisted over 10,000 people either in person or on the phone. They also performed almost 5,000 Vehicle ID inspections and took over 1,500 reports</w:t>
      </w:r>
      <w:r w:rsidR="0059407D">
        <w:rPr>
          <w:rFonts w:ascii="Times New Roman" w:hAnsi="Times New Roman" w:cs="Times New Roman"/>
          <w:sz w:val="24"/>
          <w:szCs w:val="24"/>
        </w:rPr>
        <w:t xml:space="preserve"> this year.</w:t>
      </w:r>
    </w:p>
    <w:p w:rsidR="00041B4C" w:rsidRPr="005D0DBF" w:rsidRDefault="004F3AD3" w:rsidP="005D0DBF">
      <w:pPr>
        <w:pStyle w:val="Heading1"/>
        <w:jc w:val="center"/>
        <w:rPr>
          <w:sz w:val="44"/>
          <w:szCs w:val="44"/>
        </w:rPr>
      </w:pPr>
      <w:bookmarkStart w:id="7" w:name="_Toc378181361"/>
      <w:r w:rsidRPr="005D0DBF">
        <w:rPr>
          <w:sz w:val="44"/>
          <w:szCs w:val="44"/>
        </w:rPr>
        <w:t>Parking Enforcement</w:t>
      </w:r>
      <w:bookmarkEnd w:id="7"/>
    </w:p>
    <w:p w:rsidR="004F3AD3" w:rsidRPr="009229FA" w:rsidRDefault="004F3AD3" w:rsidP="00473EA3">
      <w:pPr>
        <w:jc w:val="both"/>
        <w:rPr>
          <w:rFonts w:ascii="Times New Roman" w:hAnsi="Times New Roman" w:cs="Times New Roman"/>
          <w:sz w:val="24"/>
          <w:szCs w:val="24"/>
        </w:rPr>
      </w:pPr>
      <w:r w:rsidRPr="009229FA">
        <w:rPr>
          <w:rFonts w:ascii="Times New Roman" w:hAnsi="Times New Roman" w:cs="Times New Roman"/>
          <w:sz w:val="24"/>
          <w:szCs w:val="24"/>
        </w:rPr>
        <w:tab/>
        <w:t>CSO Randy Butler is the Parking Enforcement Officer for the department. CSO Butler enforces parking ordinances in the Downtown Business District and throughout Casper</w:t>
      </w:r>
      <w:r w:rsidR="0061737A" w:rsidRPr="009229FA">
        <w:rPr>
          <w:rFonts w:ascii="Times New Roman" w:hAnsi="Times New Roman" w:cs="Times New Roman"/>
          <w:sz w:val="24"/>
          <w:szCs w:val="24"/>
        </w:rPr>
        <w:t xml:space="preserve">. </w:t>
      </w:r>
      <w:r w:rsidRPr="009229FA">
        <w:rPr>
          <w:rFonts w:ascii="Times New Roman" w:hAnsi="Times New Roman" w:cs="Times New Roman"/>
          <w:sz w:val="24"/>
          <w:szCs w:val="24"/>
        </w:rPr>
        <w:t>Through CSO Butler’s efforts, the department has established strong connections with the Downtown Merchants and the Downtown Development.</w:t>
      </w:r>
    </w:p>
    <w:p w:rsidR="004F3AD3" w:rsidRPr="009229FA" w:rsidRDefault="004F3AD3" w:rsidP="00473EA3">
      <w:pPr>
        <w:jc w:val="both"/>
        <w:rPr>
          <w:rFonts w:ascii="Times New Roman" w:hAnsi="Times New Roman" w:cs="Times New Roman"/>
          <w:sz w:val="24"/>
          <w:szCs w:val="24"/>
        </w:rPr>
      </w:pPr>
    </w:p>
    <w:p w:rsidR="004F3AD3" w:rsidRPr="009229FA" w:rsidRDefault="004F3AD3" w:rsidP="00473EA3">
      <w:pPr>
        <w:jc w:val="both"/>
        <w:rPr>
          <w:rFonts w:ascii="Times New Roman" w:hAnsi="Times New Roman" w:cs="Times New Roman"/>
          <w:sz w:val="24"/>
          <w:szCs w:val="24"/>
        </w:rPr>
      </w:pPr>
    </w:p>
    <w:p w:rsidR="004F3AD3" w:rsidRPr="009229FA" w:rsidRDefault="004F3AD3" w:rsidP="00473EA3">
      <w:pPr>
        <w:jc w:val="both"/>
        <w:rPr>
          <w:rFonts w:ascii="Times New Roman" w:hAnsi="Times New Roman" w:cs="Times New Roman"/>
          <w:sz w:val="24"/>
          <w:szCs w:val="24"/>
        </w:rPr>
      </w:pPr>
    </w:p>
    <w:p w:rsidR="004F3AD3" w:rsidRPr="009229FA" w:rsidRDefault="004F3AD3" w:rsidP="00473EA3">
      <w:pPr>
        <w:jc w:val="both"/>
        <w:rPr>
          <w:rFonts w:ascii="Times New Roman" w:hAnsi="Times New Roman" w:cs="Times New Roman"/>
          <w:sz w:val="24"/>
          <w:szCs w:val="24"/>
        </w:rPr>
      </w:pPr>
    </w:p>
    <w:p w:rsidR="004F3AD3" w:rsidRPr="009229FA" w:rsidRDefault="004F3AD3" w:rsidP="00473EA3">
      <w:pPr>
        <w:jc w:val="both"/>
        <w:rPr>
          <w:rFonts w:ascii="Times New Roman" w:hAnsi="Times New Roman" w:cs="Times New Roman"/>
          <w:sz w:val="24"/>
          <w:szCs w:val="24"/>
        </w:rPr>
      </w:pPr>
    </w:p>
    <w:p w:rsidR="004F3AD3" w:rsidRPr="009C586C" w:rsidRDefault="004F3AD3" w:rsidP="00473EA3">
      <w:pPr>
        <w:jc w:val="both"/>
        <w:rPr>
          <w:rFonts w:ascii="Times New Roman" w:hAnsi="Times New Roman" w:cs="Times New Roman"/>
          <w:sz w:val="24"/>
          <w:szCs w:val="24"/>
        </w:rPr>
      </w:pPr>
      <w:r>
        <w:br w:type="page"/>
      </w:r>
    </w:p>
    <w:p w:rsidR="004F3AD3" w:rsidRPr="0059407D" w:rsidRDefault="004F3AD3" w:rsidP="0059407D">
      <w:pPr>
        <w:pStyle w:val="Heading1"/>
        <w:jc w:val="center"/>
        <w:rPr>
          <w:sz w:val="44"/>
          <w:szCs w:val="44"/>
        </w:rPr>
      </w:pPr>
      <w:r w:rsidRPr="0059407D">
        <w:rPr>
          <w:sz w:val="44"/>
          <w:szCs w:val="44"/>
        </w:rPr>
        <w:lastRenderedPageBreak/>
        <w:t>Intelligence Team</w:t>
      </w:r>
    </w:p>
    <w:p w:rsidR="00041B4C" w:rsidRPr="0059407D" w:rsidRDefault="0059407D" w:rsidP="0059407D">
      <w:pPr>
        <w:autoSpaceDE w:val="0"/>
        <w:autoSpaceDN w:val="0"/>
        <w:adjustRightInd w:val="0"/>
        <w:spacing w:after="0" w:line="240" w:lineRule="auto"/>
        <w:jc w:val="both"/>
        <w:rPr>
          <w:rFonts w:ascii="Times New Roman" w:hAnsi="Times New Roman" w:cs="Times New Roman"/>
          <w:sz w:val="24"/>
          <w:szCs w:val="24"/>
        </w:rPr>
      </w:pPr>
      <w:r>
        <w:rPr>
          <w:rFonts w:ascii="MuseoSans" w:hAnsi="MuseoSans"/>
          <w:noProof/>
          <w:color w:val="388AC9"/>
          <w:sz w:val="20"/>
          <w:szCs w:val="20"/>
        </w:rPr>
        <w:drawing>
          <wp:anchor distT="0" distB="0" distL="114300" distR="114300" simplePos="0" relativeHeight="251700224" behindDoc="1" locked="0" layoutInCell="1" allowOverlap="1" wp14:anchorId="680468C4" wp14:editId="0C3415CD">
            <wp:simplePos x="0" y="0"/>
            <wp:positionH relativeFrom="column">
              <wp:posOffset>4364990</wp:posOffset>
            </wp:positionH>
            <wp:positionV relativeFrom="paragraph">
              <wp:posOffset>44450</wp:posOffset>
            </wp:positionV>
            <wp:extent cx="1757045" cy="1757045"/>
            <wp:effectExtent l="0" t="0" r="0" b="0"/>
            <wp:wrapThrough wrapText="bothSides">
              <wp:wrapPolygon edited="0">
                <wp:start x="937" y="0"/>
                <wp:lineTo x="0" y="468"/>
                <wp:lineTo x="0" y="21077"/>
                <wp:lineTo x="937" y="21311"/>
                <wp:lineTo x="20374" y="21311"/>
                <wp:lineTo x="21311" y="21077"/>
                <wp:lineTo x="21311" y="468"/>
                <wp:lineTo x="20374" y="0"/>
                <wp:lineTo x="937" y="0"/>
              </wp:wrapPolygon>
            </wp:wrapThrough>
            <wp:docPr id="4" name="Picture 4" descr="the thinker photo: The Thinker thinker.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hinker photo: The Thinker thinker.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57045" cy="1757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F3AD3" w:rsidRPr="009229FA">
        <w:rPr>
          <w:rFonts w:ascii="Times New Roman" w:hAnsi="Times New Roman" w:cs="Times New Roman"/>
          <w:sz w:val="24"/>
          <w:szCs w:val="24"/>
        </w:rPr>
        <w:t xml:space="preserve">The Intel Team consists of </w:t>
      </w:r>
      <w:proofErr w:type="gramStart"/>
      <w:r w:rsidR="004F3AD3" w:rsidRPr="009229FA">
        <w:rPr>
          <w:rFonts w:ascii="Times New Roman" w:hAnsi="Times New Roman" w:cs="Times New Roman"/>
          <w:sz w:val="24"/>
          <w:szCs w:val="24"/>
        </w:rPr>
        <w:t>2</w:t>
      </w:r>
      <w:proofErr w:type="gramEnd"/>
      <w:r w:rsidR="004F3AD3" w:rsidRPr="009229FA">
        <w:rPr>
          <w:rFonts w:ascii="Times New Roman" w:hAnsi="Times New Roman" w:cs="Times New Roman"/>
          <w:sz w:val="24"/>
          <w:szCs w:val="24"/>
        </w:rPr>
        <w:t xml:space="preserve"> members from each Patrol Team. Officers assigned to the Intelligence Team compile and disseminate information to the CPD and aid greatly to the overall success of the Department. In 2012, the department purchased a program to assist in the collection and dissemination of information to officers and detectives. Training and implementation is ongoing. The department also established a dedicated officer to facilitate the sharing of information. He will serve as a primary point of contact for department personnel as well as a liaison with other area law enforcement.  </w:t>
      </w:r>
    </w:p>
    <w:p w:rsidR="004F3AD3" w:rsidRPr="0059407D" w:rsidRDefault="004F3AD3" w:rsidP="0059407D">
      <w:pPr>
        <w:pStyle w:val="Heading1"/>
        <w:jc w:val="center"/>
        <w:rPr>
          <w:sz w:val="44"/>
          <w:szCs w:val="44"/>
        </w:rPr>
      </w:pPr>
      <w:r w:rsidRPr="0059407D">
        <w:rPr>
          <w:sz w:val="44"/>
          <w:szCs w:val="44"/>
        </w:rPr>
        <w:t>Police Training Officer Program</w:t>
      </w:r>
    </w:p>
    <w:p w:rsidR="0059407D" w:rsidRDefault="0059407D" w:rsidP="005940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8640"/>
        </w:tabs>
        <w:spacing w:after="0" w:line="240" w:lineRule="auto"/>
        <w:jc w:val="both"/>
        <w:rPr>
          <w:rFonts w:ascii="Times New Roman" w:hAnsi="Times New Roman" w:cs="Times New Roman"/>
          <w:color w:val="000000"/>
          <w:sz w:val="24"/>
          <w:szCs w:val="24"/>
        </w:rPr>
      </w:pPr>
      <w:r w:rsidRPr="00E505ED">
        <w:rPr>
          <w:rFonts w:ascii="Times New Roman" w:hAnsi="Times New Roman" w:cs="Times New Roman"/>
          <w:color w:val="000000"/>
          <w:sz w:val="24"/>
          <w:szCs w:val="24"/>
        </w:rPr>
        <w:t>Because we are asking more from our police today, it follows that we must provide them with the resources and the training t</w:t>
      </w:r>
      <w:r>
        <w:rPr>
          <w:rFonts w:ascii="Times New Roman" w:hAnsi="Times New Roman" w:cs="Times New Roman"/>
          <w:color w:val="000000"/>
          <w:sz w:val="24"/>
          <w:szCs w:val="24"/>
        </w:rPr>
        <w:t xml:space="preserve">o fulfill their expanded role. </w:t>
      </w:r>
      <w:r w:rsidRPr="00E505ED">
        <w:rPr>
          <w:rFonts w:ascii="Times New Roman" w:hAnsi="Times New Roman" w:cs="Times New Roman"/>
          <w:color w:val="000000"/>
          <w:sz w:val="24"/>
          <w:szCs w:val="24"/>
        </w:rPr>
        <w:t xml:space="preserve">The title </w:t>
      </w:r>
      <w:r w:rsidRPr="00E505ED">
        <w:rPr>
          <w:rFonts w:ascii="Times New Roman" w:hAnsi="Times New Roman" w:cs="Times New Roman"/>
          <w:i/>
          <w:color w:val="000000"/>
          <w:sz w:val="24"/>
          <w:szCs w:val="24"/>
        </w:rPr>
        <w:t>law enforcer</w:t>
      </w:r>
      <w:r w:rsidRPr="00E505ED">
        <w:rPr>
          <w:rFonts w:ascii="Times New Roman" w:hAnsi="Times New Roman" w:cs="Times New Roman"/>
          <w:color w:val="000000"/>
          <w:sz w:val="24"/>
          <w:szCs w:val="24"/>
        </w:rPr>
        <w:t xml:space="preserve"> is too narrow a mandate or description for any officer working in the United States today. Herman Goldstein pioneered the concept of Problem-Oriented policing, and wrote that the police objectives in our society span a wide range of activities from the protection of threats to life and property and assisting crime victims to the creation and maintenance of a communal security. It makes good sense to have police trainees thinking about roles and responsibilities as they approach specific problems in their daily work.</w:t>
      </w:r>
    </w:p>
    <w:p w:rsidR="0059407D" w:rsidRPr="00E505ED" w:rsidRDefault="0059407D" w:rsidP="005940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8640"/>
        </w:tabs>
        <w:spacing w:after="0" w:line="240" w:lineRule="auto"/>
        <w:jc w:val="both"/>
        <w:rPr>
          <w:rFonts w:ascii="Times New Roman" w:hAnsi="Times New Roman" w:cs="Times New Roman"/>
          <w:color w:val="000000"/>
          <w:sz w:val="24"/>
          <w:szCs w:val="24"/>
        </w:rPr>
      </w:pPr>
    </w:p>
    <w:p w:rsidR="0059407D" w:rsidRDefault="0059407D" w:rsidP="005940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8640"/>
        </w:tabs>
        <w:spacing w:after="0" w:line="240" w:lineRule="auto"/>
        <w:jc w:val="both"/>
        <w:rPr>
          <w:rFonts w:ascii="Times New Roman" w:hAnsi="Times New Roman" w:cs="Times New Roman"/>
          <w:color w:val="000000"/>
          <w:sz w:val="24"/>
          <w:szCs w:val="24"/>
        </w:rPr>
      </w:pPr>
      <w:r w:rsidRPr="00E505ED">
        <w:rPr>
          <w:rFonts w:ascii="Times New Roman" w:hAnsi="Times New Roman" w:cs="Times New Roman"/>
          <w:color w:val="000000"/>
          <w:sz w:val="24"/>
          <w:szCs w:val="24"/>
        </w:rPr>
        <w:t xml:space="preserve">The Reno Model of Police Training incorporates layers of “learning circles” that promote </w:t>
      </w:r>
      <w:r w:rsidR="0061737A" w:rsidRPr="00E505ED">
        <w:rPr>
          <w:rFonts w:ascii="Times New Roman" w:hAnsi="Times New Roman" w:cs="Times New Roman"/>
          <w:color w:val="000000"/>
          <w:sz w:val="24"/>
          <w:szCs w:val="24"/>
        </w:rPr>
        <w:t>problem solving</w:t>
      </w:r>
      <w:r w:rsidRPr="00E505ED">
        <w:rPr>
          <w:rFonts w:ascii="Times New Roman" w:hAnsi="Times New Roman" w:cs="Times New Roman"/>
          <w:color w:val="000000"/>
          <w:sz w:val="24"/>
          <w:szCs w:val="24"/>
        </w:rPr>
        <w:t xml:space="preserve"> and collaboration</w:t>
      </w:r>
      <w:r w:rsidR="0061737A" w:rsidRPr="00E505ED">
        <w:rPr>
          <w:rFonts w:ascii="Times New Roman" w:hAnsi="Times New Roman" w:cs="Times New Roman"/>
          <w:color w:val="000000"/>
          <w:sz w:val="24"/>
          <w:szCs w:val="24"/>
        </w:rPr>
        <w:t xml:space="preserve">. </w:t>
      </w:r>
      <w:r w:rsidRPr="00E505ED">
        <w:rPr>
          <w:rFonts w:ascii="Times New Roman" w:hAnsi="Times New Roman" w:cs="Times New Roman"/>
          <w:color w:val="000000"/>
          <w:sz w:val="24"/>
          <w:szCs w:val="24"/>
        </w:rPr>
        <w:t xml:space="preserve">These learning circles begin at the trainee and police training officer level, the </w:t>
      </w:r>
      <w:proofErr w:type="spellStart"/>
      <w:r w:rsidRPr="00E505ED">
        <w:rPr>
          <w:rFonts w:ascii="Times New Roman" w:hAnsi="Times New Roman" w:cs="Times New Roman"/>
          <w:color w:val="000000"/>
          <w:sz w:val="24"/>
          <w:szCs w:val="24"/>
        </w:rPr>
        <w:t>P.T.O</w:t>
      </w:r>
      <w:proofErr w:type="spellEnd"/>
      <w:r w:rsidRPr="00E505ED">
        <w:rPr>
          <w:rFonts w:ascii="Times New Roman" w:hAnsi="Times New Roman" w:cs="Times New Roman"/>
          <w:color w:val="000000"/>
          <w:sz w:val="24"/>
          <w:szCs w:val="24"/>
        </w:rPr>
        <w:t xml:space="preserve">. Program level, the organizational </w:t>
      </w:r>
      <w:r w:rsidR="0061737A" w:rsidRPr="00E505ED">
        <w:rPr>
          <w:rFonts w:ascii="Times New Roman" w:hAnsi="Times New Roman" w:cs="Times New Roman"/>
          <w:color w:val="000000"/>
          <w:sz w:val="24"/>
          <w:szCs w:val="24"/>
        </w:rPr>
        <w:t>level,</w:t>
      </w:r>
      <w:r w:rsidRPr="00E505ED">
        <w:rPr>
          <w:rFonts w:ascii="Times New Roman" w:hAnsi="Times New Roman" w:cs="Times New Roman"/>
          <w:color w:val="000000"/>
          <w:sz w:val="24"/>
          <w:szCs w:val="24"/>
        </w:rPr>
        <w:t xml:space="preserve"> and the community level</w:t>
      </w:r>
      <w:r w:rsidR="0061737A" w:rsidRPr="00E505ED">
        <w:rPr>
          <w:rFonts w:ascii="Times New Roman" w:hAnsi="Times New Roman" w:cs="Times New Roman"/>
          <w:color w:val="000000"/>
          <w:sz w:val="24"/>
          <w:szCs w:val="24"/>
        </w:rPr>
        <w:t xml:space="preserve">. </w:t>
      </w:r>
      <w:r w:rsidRPr="00E505ED">
        <w:rPr>
          <w:rFonts w:ascii="Times New Roman" w:hAnsi="Times New Roman" w:cs="Times New Roman"/>
          <w:color w:val="000000"/>
          <w:sz w:val="24"/>
          <w:szCs w:val="24"/>
        </w:rPr>
        <w:t>Envision concentric rings, each a learning circle within a larger learning circle</w:t>
      </w:r>
      <w:r w:rsidR="0061737A" w:rsidRPr="00E505ED">
        <w:rPr>
          <w:rFonts w:ascii="Times New Roman" w:hAnsi="Times New Roman" w:cs="Times New Roman"/>
          <w:color w:val="000000"/>
          <w:sz w:val="24"/>
          <w:szCs w:val="24"/>
        </w:rPr>
        <w:t xml:space="preserve">. </w:t>
      </w:r>
      <w:r w:rsidRPr="00E505ED">
        <w:rPr>
          <w:rFonts w:ascii="Times New Roman" w:hAnsi="Times New Roman" w:cs="Times New Roman"/>
          <w:color w:val="000000"/>
          <w:sz w:val="24"/>
          <w:szCs w:val="24"/>
        </w:rPr>
        <w:t xml:space="preserve">This process promotes the development of a learning organization and learning community. </w:t>
      </w:r>
    </w:p>
    <w:p w:rsidR="0059407D" w:rsidRPr="00E505ED" w:rsidRDefault="0059407D" w:rsidP="005940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8640"/>
        </w:tabs>
        <w:spacing w:after="0" w:line="240" w:lineRule="auto"/>
        <w:jc w:val="both"/>
        <w:rPr>
          <w:rFonts w:ascii="Times New Roman" w:eastAsia="Calibri" w:hAnsi="Times New Roman" w:cs="Times New Roman"/>
          <w:sz w:val="24"/>
          <w:szCs w:val="24"/>
        </w:rPr>
      </w:pPr>
      <w:r w:rsidRPr="00E505ED">
        <w:rPr>
          <w:rFonts w:ascii="Times New Roman" w:hAnsi="Times New Roman" w:cs="Times New Roman"/>
          <w:color w:val="000000"/>
          <w:sz w:val="24"/>
          <w:szCs w:val="24"/>
        </w:rPr>
        <w:t xml:space="preserve"> </w:t>
      </w:r>
    </w:p>
    <w:p w:rsidR="0059407D" w:rsidRDefault="0059407D" w:rsidP="005940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8640"/>
        </w:tabs>
        <w:spacing w:after="0" w:line="240" w:lineRule="auto"/>
        <w:jc w:val="center"/>
        <w:rPr>
          <w:rFonts w:ascii="Times New Roman" w:hAnsi="Times New Roman" w:cs="Times New Roman"/>
          <w:b/>
          <w:color w:val="000000"/>
          <w:sz w:val="24"/>
          <w:szCs w:val="24"/>
          <w:u w:val="single"/>
        </w:rPr>
      </w:pPr>
      <w:r w:rsidRPr="00E505ED">
        <w:rPr>
          <w:rFonts w:ascii="Times New Roman" w:hAnsi="Times New Roman" w:cs="Times New Roman"/>
          <w:b/>
          <w:color w:val="000000"/>
          <w:sz w:val="24"/>
          <w:szCs w:val="24"/>
          <w:u w:val="single"/>
        </w:rPr>
        <w:t>OBJECTIVES OF THE PROGRAM:</w:t>
      </w:r>
    </w:p>
    <w:p w:rsidR="0059407D" w:rsidRPr="00E505ED" w:rsidRDefault="0059407D" w:rsidP="005940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8640"/>
        </w:tabs>
        <w:spacing w:after="0" w:line="240" w:lineRule="auto"/>
        <w:jc w:val="center"/>
        <w:rPr>
          <w:rFonts w:ascii="Times New Roman" w:hAnsi="Times New Roman" w:cs="Times New Roman"/>
          <w:b/>
          <w:color w:val="000000"/>
          <w:sz w:val="24"/>
          <w:szCs w:val="24"/>
          <w:u w:val="single"/>
        </w:rPr>
      </w:pPr>
    </w:p>
    <w:p w:rsidR="0059407D" w:rsidRPr="007405D1" w:rsidRDefault="0059407D" w:rsidP="007405D1">
      <w:pPr>
        <w:pStyle w:val="Level1"/>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8640"/>
        </w:tabs>
        <w:ind w:left="720" w:hanging="720"/>
        <w:jc w:val="both"/>
        <w:rPr>
          <w:color w:val="000000"/>
          <w:szCs w:val="24"/>
        </w:rPr>
      </w:pPr>
      <w:r w:rsidRPr="00E505ED">
        <w:rPr>
          <w:color w:val="000000"/>
          <w:szCs w:val="24"/>
        </w:rPr>
        <w:t>To provide learning opportunities for new officers that meet or exceed the needs of both the community and the policing agency</w:t>
      </w:r>
    </w:p>
    <w:p w:rsidR="0059407D" w:rsidRPr="007405D1" w:rsidRDefault="0059407D" w:rsidP="0059407D">
      <w:pPr>
        <w:pStyle w:val="Level1"/>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8640"/>
        </w:tabs>
        <w:ind w:left="720" w:hanging="720"/>
        <w:jc w:val="both"/>
        <w:rPr>
          <w:color w:val="000000"/>
          <w:szCs w:val="24"/>
        </w:rPr>
      </w:pPr>
      <w:r w:rsidRPr="00E505ED">
        <w:rPr>
          <w:color w:val="000000"/>
          <w:szCs w:val="24"/>
        </w:rPr>
        <w:t>To develop and enhance the trainee’s learning from the academy within the community environment through a series of “real-life” problem-solving activities</w:t>
      </w:r>
    </w:p>
    <w:p w:rsidR="0059407D" w:rsidRPr="007405D1" w:rsidRDefault="0059407D" w:rsidP="0059407D">
      <w:pPr>
        <w:pStyle w:val="Level1"/>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8640"/>
        </w:tabs>
        <w:ind w:left="720" w:hanging="720"/>
        <w:jc w:val="both"/>
        <w:rPr>
          <w:color w:val="000000"/>
          <w:szCs w:val="24"/>
        </w:rPr>
      </w:pPr>
      <w:r w:rsidRPr="00E505ED">
        <w:rPr>
          <w:color w:val="000000"/>
          <w:szCs w:val="24"/>
        </w:rPr>
        <w:t>To foster a growing independence from the police training officer over the course of the program to a stage where the trainee is able to work effectively while alone on patrol</w:t>
      </w:r>
    </w:p>
    <w:p w:rsidR="0059407D" w:rsidRPr="007405D1" w:rsidRDefault="0059407D" w:rsidP="0059407D">
      <w:pPr>
        <w:pStyle w:val="Level1"/>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8640"/>
        </w:tabs>
        <w:ind w:left="720" w:hanging="720"/>
        <w:jc w:val="both"/>
        <w:rPr>
          <w:color w:val="000000"/>
          <w:szCs w:val="24"/>
        </w:rPr>
      </w:pPr>
      <w:r w:rsidRPr="00E505ED">
        <w:rPr>
          <w:color w:val="000000"/>
          <w:szCs w:val="24"/>
        </w:rPr>
        <w:t>To produce graduates of the training program who are capable of providing customer centered, responsible, community focused police services</w:t>
      </w:r>
    </w:p>
    <w:p w:rsidR="0059407D" w:rsidRPr="007405D1" w:rsidRDefault="0059407D" w:rsidP="0059407D">
      <w:pPr>
        <w:pStyle w:val="Level1"/>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8640"/>
        </w:tabs>
        <w:ind w:left="720" w:hanging="720"/>
        <w:jc w:val="both"/>
        <w:rPr>
          <w:color w:val="000000"/>
          <w:szCs w:val="24"/>
        </w:rPr>
      </w:pPr>
      <w:r w:rsidRPr="007405D1">
        <w:rPr>
          <w:color w:val="000000"/>
          <w:szCs w:val="24"/>
        </w:rPr>
        <w:lastRenderedPageBreak/>
        <w:t>To teach transferable learning skills using a problem-based learning model that trainees can apply to problems throughout their careers</w:t>
      </w:r>
      <w:r w:rsidRPr="007405D1">
        <w:rPr>
          <w:color w:val="000000"/>
          <w:szCs w:val="24"/>
        </w:rPr>
        <w:tab/>
      </w:r>
    </w:p>
    <w:p w:rsidR="0059407D" w:rsidRPr="00E505ED" w:rsidRDefault="0059407D" w:rsidP="0059407D">
      <w:pPr>
        <w:pStyle w:val="Level1"/>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8640"/>
        </w:tabs>
        <w:ind w:left="720" w:hanging="720"/>
        <w:jc w:val="both"/>
        <w:rPr>
          <w:color w:val="000000"/>
          <w:szCs w:val="24"/>
        </w:rPr>
      </w:pPr>
      <w:r w:rsidRPr="00E505ED">
        <w:rPr>
          <w:color w:val="000000"/>
          <w:szCs w:val="24"/>
        </w:rPr>
        <w:t>To provide consistent, fair evaluations that address not only a trainee’s skills, knowledge acquisition and application, but also evaluates their ability to problem-solve effectively</w:t>
      </w:r>
    </w:p>
    <w:p w:rsidR="0059407D" w:rsidRDefault="0059407D" w:rsidP="0059407D">
      <w:pPr>
        <w:spacing w:after="0" w:line="240" w:lineRule="auto"/>
        <w:rPr>
          <w:rFonts w:ascii="Times New Roman" w:hAnsi="Times New Roman" w:cs="Times New Roman"/>
          <w:sz w:val="24"/>
          <w:szCs w:val="24"/>
        </w:rPr>
      </w:pPr>
    </w:p>
    <w:p w:rsidR="0059407D" w:rsidRDefault="0059407D" w:rsidP="0059407D">
      <w:pPr>
        <w:spacing w:after="0" w:line="240" w:lineRule="auto"/>
        <w:rPr>
          <w:rFonts w:ascii="Times New Roman" w:hAnsi="Times New Roman" w:cs="Times New Roman"/>
          <w:sz w:val="24"/>
          <w:szCs w:val="24"/>
        </w:rPr>
      </w:pPr>
      <w:r w:rsidRPr="00E505ED">
        <w:rPr>
          <w:rFonts w:ascii="Times New Roman" w:hAnsi="Times New Roman" w:cs="Times New Roman"/>
          <w:sz w:val="24"/>
          <w:szCs w:val="24"/>
        </w:rPr>
        <w:t xml:space="preserve">During 2013, 10 new recruits went through the PTO program with </w:t>
      </w:r>
      <w:proofErr w:type="gramStart"/>
      <w:r w:rsidRPr="00E505ED">
        <w:rPr>
          <w:rFonts w:ascii="Times New Roman" w:hAnsi="Times New Roman" w:cs="Times New Roman"/>
          <w:sz w:val="24"/>
          <w:szCs w:val="24"/>
        </w:rPr>
        <w:t>5</w:t>
      </w:r>
      <w:proofErr w:type="gramEnd"/>
      <w:r w:rsidRPr="00E505ED">
        <w:rPr>
          <w:rFonts w:ascii="Times New Roman" w:hAnsi="Times New Roman" w:cs="Times New Roman"/>
          <w:sz w:val="24"/>
          <w:szCs w:val="24"/>
        </w:rPr>
        <w:t xml:space="preserve"> completing the program, 2 who left the program </w:t>
      </w:r>
      <w:r w:rsidR="0061737A" w:rsidRPr="00E505ED">
        <w:rPr>
          <w:rFonts w:ascii="Times New Roman" w:hAnsi="Times New Roman" w:cs="Times New Roman"/>
          <w:sz w:val="24"/>
          <w:szCs w:val="24"/>
        </w:rPr>
        <w:t>voluntarily,</w:t>
      </w:r>
      <w:r w:rsidRPr="00E505ED">
        <w:rPr>
          <w:rFonts w:ascii="Times New Roman" w:hAnsi="Times New Roman" w:cs="Times New Roman"/>
          <w:sz w:val="24"/>
          <w:szCs w:val="24"/>
        </w:rPr>
        <w:t xml:space="preserve"> and 3 recruits who started the program in December of 2013 and should finish in May of 2014.  </w:t>
      </w:r>
    </w:p>
    <w:p w:rsidR="0059407D" w:rsidRPr="00E505ED" w:rsidRDefault="0059407D" w:rsidP="0059407D">
      <w:pPr>
        <w:spacing w:after="0" w:line="240" w:lineRule="auto"/>
        <w:rPr>
          <w:rFonts w:ascii="Times New Roman" w:hAnsi="Times New Roman" w:cs="Times New Roman"/>
          <w:sz w:val="24"/>
          <w:szCs w:val="24"/>
        </w:rPr>
      </w:pPr>
    </w:p>
    <w:p w:rsidR="0059407D" w:rsidRPr="00E505ED" w:rsidRDefault="0059407D" w:rsidP="0059407D">
      <w:pPr>
        <w:spacing w:after="0" w:line="240" w:lineRule="auto"/>
        <w:rPr>
          <w:rFonts w:ascii="Times New Roman" w:hAnsi="Times New Roman" w:cs="Times New Roman"/>
          <w:sz w:val="24"/>
          <w:szCs w:val="24"/>
        </w:rPr>
      </w:pPr>
      <w:r w:rsidRPr="00E505ED">
        <w:rPr>
          <w:rFonts w:ascii="Times New Roman" w:hAnsi="Times New Roman" w:cs="Times New Roman"/>
          <w:sz w:val="24"/>
          <w:szCs w:val="24"/>
        </w:rPr>
        <w:t xml:space="preserve">The Casper Police Training Officer Program is comprised of several Officers who have dedicated their skills, experience, and time to training quality Police Officers to serve the community. </w:t>
      </w:r>
    </w:p>
    <w:p w:rsidR="00EC304E" w:rsidRPr="00EC304E" w:rsidRDefault="00EC304E" w:rsidP="00473EA3">
      <w:pPr>
        <w:jc w:val="both"/>
      </w:pPr>
    </w:p>
    <w:p w:rsidR="0059407D" w:rsidRDefault="0059407D" w:rsidP="0059407D">
      <w:pPr>
        <w:keepNext/>
        <w:jc w:val="center"/>
      </w:pPr>
      <w:r>
        <w:rPr>
          <w:noProof/>
        </w:rPr>
        <w:drawing>
          <wp:inline distT="0" distB="0" distL="0" distR="0" wp14:anchorId="453510D8" wp14:editId="1FD4113A">
            <wp:extent cx="5457825" cy="30003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O2.jpg"/>
                    <pic:cNvPicPr/>
                  </pic:nvPicPr>
                  <pic:blipFill>
                    <a:blip r:embed="rId88">
                      <a:extLst>
                        <a:ext uri="{28A0092B-C50C-407E-A947-70E740481C1C}">
                          <a14:useLocalDpi xmlns:a14="http://schemas.microsoft.com/office/drawing/2010/main" val="0"/>
                        </a:ext>
                      </a:extLst>
                    </a:blip>
                    <a:stretch>
                      <a:fillRect/>
                    </a:stretch>
                  </pic:blipFill>
                  <pic:spPr>
                    <a:xfrm>
                      <a:off x="0" y="0"/>
                      <a:ext cx="5457825" cy="3000375"/>
                    </a:xfrm>
                    <a:prstGeom prst="rect">
                      <a:avLst/>
                    </a:prstGeom>
                  </pic:spPr>
                </pic:pic>
              </a:graphicData>
            </a:graphic>
          </wp:inline>
        </w:drawing>
      </w:r>
    </w:p>
    <w:p w:rsidR="00295C3F" w:rsidRDefault="0059407D" w:rsidP="0059407D">
      <w:pPr>
        <w:pStyle w:val="Caption"/>
        <w:jc w:val="center"/>
      </w:pPr>
      <w:r>
        <w:t xml:space="preserve">PTO Officers: (Back) Officers Hill, Simons, Nickerson, Jones, Douglas </w:t>
      </w:r>
      <w:r w:rsidR="007405D1">
        <w:t xml:space="preserve">(Front) </w:t>
      </w:r>
      <w:r>
        <w:t>Stockero, Daley (and K9 Bear),</w:t>
      </w:r>
      <w:r w:rsidR="007405D1">
        <w:t xml:space="preserve"> Sgt. Jenkins, Officers Reinhart, Dundas, and Elhart</w:t>
      </w:r>
      <w:r>
        <w:t xml:space="preserve"> </w:t>
      </w:r>
    </w:p>
    <w:p w:rsidR="007405D1" w:rsidRPr="007405D1" w:rsidRDefault="007405D1" w:rsidP="007405D1">
      <w:pPr>
        <w:rPr>
          <w:rFonts w:asciiTheme="majorHAnsi" w:eastAsiaTheme="majorEastAsia" w:hAnsiTheme="majorHAnsi" w:cstheme="majorBidi"/>
          <w:b/>
          <w:bCs/>
          <w:color w:val="365F91" w:themeColor="accent1" w:themeShade="BF"/>
          <w:sz w:val="44"/>
          <w:szCs w:val="44"/>
        </w:rPr>
      </w:pPr>
      <w:r>
        <w:rPr>
          <w:sz w:val="44"/>
          <w:szCs w:val="44"/>
        </w:rPr>
        <w:br w:type="page"/>
      </w:r>
    </w:p>
    <w:p w:rsidR="00041B4C" w:rsidRPr="005D0DBF" w:rsidRDefault="004F3AD3" w:rsidP="005D0DBF">
      <w:pPr>
        <w:pStyle w:val="Heading1"/>
        <w:jc w:val="center"/>
        <w:rPr>
          <w:sz w:val="44"/>
          <w:szCs w:val="44"/>
        </w:rPr>
      </w:pPr>
      <w:r w:rsidRPr="007405D1">
        <w:rPr>
          <w:sz w:val="44"/>
          <w:szCs w:val="44"/>
        </w:rPr>
        <w:lastRenderedPageBreak/>
        <w:t>Records</w:t>
      </w:r>
    </w:p>
    <w:p w:rsidR="00295C3F" w:rsidRPr="00953488" w:rsidRDefault="00295C3F" w:rsidP="00473EA3">
      <w:pPr>
        <w:autoSpaceDE w:val="0"/>
        <w:autoSpaceDN w:val="0"/>
        <w:adjustRightInd w:val="0"/>
        <w:spacing w:after="0" w:line="240" w:lineRule="auto"/>
        <w:jc w:val="both"/>
        <w:rPr>
          <w:rFonts w:ascii="Times New Roman" w:hAnsi="Times New Roman" w:cs="Times New Roman"/>
          <w:sz w:val="24"/>
          <w:szCs w:val="24"/>
        </w:rPr>
      </w:pPr>
      <w:r w:rsidRPr="00953488">
        <w:rPr>
          <w:rFonts w:ascii="Times New Roman" w:hAnsi="Times New Roman" w:cs="Times New Roman"/>
          <w:sz w:val="24"/>
          <w:szCs w:val="24"/>
        </w:rPr>
        <w:t xml:space="preserve">The Records Unit is responsible for processing and preserving Records and Reports generated by various divisions within the Casper Police Department. </w:t>
      </w:r>
    </w:p>
    <w:p w:rsidR="00295C3F" w:rsidRPr="00953488" w:rsidRDefault="00295C3F" w:rsidP="00473EA3">
      <w:pPr>
        <w:autoSpaceDE w:val="0"/>
        <w:autoSpaceDN w:val="0"/>
        <w:adjustRightInd w:val="0"/>
        <w:spacing w:after="0" w:line="240" w:lineRule="auto"/>
        <w:jc w:val="both"/>
        <w:rPr>
          <w:rFonts w:ascii="Times New Roman" w:hAnsi="Times New Roman" w:cs="Times New Roman"/>
          <w:sz w:val="24"/>
          <w:szCs w:val="24"/>
        </w:rPr>
      </w:pPr>
    </w:p>
    <w:p w:rsidR="00295C3F" w:rsidRPr="00953488" w:rsidRDefault="00295C3F" w:rsidP="00473EA3">
      <w:pPr>
        <w:autoSpaceDE w:val="0"/>
        <w:autoSpaceDN w:val="0"/>
        <w:adjustRightInd w:val="0"/>
        <w:spacing w:after="0" w:line="240" w:lineRule="auto"/>
        <w:jc w:val="both"/>
        <w:rPr>
          <w:rFonts w:ascii="Times New Roman" w:hAnsi="Times New Roman" w:cs="Times New Roman"/>
          <w:sz w:val="24"/>
          <w:szCs w:val="24"/>
        </w:rPr>
      </w:pPr>
      <w:r w:rsidRPr="00953488">
        <w:rPr>
          <w:rFonts w:ascii="Times New Roman" w:hAnsi="Times New Roman" w:cs="Times New Roman"/>
          <w:sz w:val="24"/>
          <w:szCs w:val="24"/>
        </w:rPr>
        <w:t xml:space="preserve">The Records Unit assists the public by locating incident reports, traffic accident reports, researching past </w:t>
      </w:r>
      <w:r w:rsidR="0061737A" w:rsidRPr="00953488">
        <w:rPr>
          <w:rFonts w:ascii="Times New Roman" w:hAnsi="Times New Roman" w:cs="Times New Roman"/>
          <w:sz w:val="24"/>
          <w:szCs w:val="24"/>
        </w:rPr>
        <w:t>incidents,</w:t>
      </w:r>
      <w:r w:rsidRPr="00953488">
        <w:rPr>
          <w:rFonts w:ascii="Times New Roman" w:hAnsi="Times New Roman" w:cs="Times New Roman"/>
          <w:sz w:val="24"/>
          <w:szCs w:val="24"/>
        </w:rPr>
        <w:t xml:space="preserve"> and directing them to other agencies as needed</w:t>
      </w:r>
      <w:r w:rsidR="0061737A" w:rsidRPr="00953488">
        <w:rPr>
          <w:rFonts w:ascii="Times New Roman" w:hAnsi="Times New Roman" w:cs="Times New Roman"/>
          <w:sz w:val="24"/>
          <w:szCs w:val="24"/>
        </w:rPr>
        <w:t xml:space="preserve">. </w:t>
      </w:r>
      <w:r w:rsidRPr="00953488">
        <w:rPr>
          <w:rFonts w:ascii="Times New Roman" w:hAnsi="Times New Roman" w:cs="Times New Roman"/>
          <w:sz w:val="24"/>
          <w:szCs w:val="24"/>
        </w:rPr>
        <w:t xml:space="preserve">On a daily </w:t>
      </w:r>
      <w:r w:rsidR="007405D1" w:rsidRPr="00953488">
        <w:rPr>
          <w:rFonts w:ascii="Times New Roman" w:hAnsi="Times New Roman" w:cs="Times New Roman"/>
          <w:sz w:val="24"/>
          <w:szCs w:val="24"/>
        </w:rPr>
        <w:t>basis,</w:t>
      </w:r>
      <w:r w:rsidRPr="00953488">
        <w:rPr>
          <w:rFonts w:ascii="Times New Roman" w:hAnsi="Times New Roman" w:cs="Times New Roman"/>
          <w:sz w:val="24"/>
          <w:szCs w:val="24"/>
        </w:rPr>
        <w:t xml:space="preserve"> the </w:t>
      </w:r>
      <w:r w:rsidR="007405D1">
        <w:rPr>
          <w:rFonts w:ascii="Times New Roman" w:hAnsi="Times New Roman" w:cs="Times New Roman"/>
          <w:sz w:val="24"/>
          <w:szCs w:val="24"/>
        </w:rPr>
        <w:t xml:space="preserve">Records </w:t>
      </w:r>
      <w:r w:rsidRPr="00953488">
        <w:rPr>
          <w:rFonts w:ascii="Times New Roman" w:hAnsi="Times New Roman" w:cs="Times New Roman"/>
          <w:sz w:val="24"/>
          <w:szCs w:val="24"/>
        </w:rPr>
        <w:t>Unit prepares and releases information to the public, adhering to the most recent United States Supreme Court Rulings, the Privacy Act,</w:t>
      </w:r>
      <w:r w:rsidR="007405D1">
        <w:rPr>
          <w:rFonts w:ascii="Times New Roman" w:hAnsi="Times New Roman" w:cs="Times New Roman"/>
          <w:sz w:val="24"/>
          <w:szCs w:val="24"/>
        </w:rPr>
        <w:t xml:space="preserve"> The Freedom of Information Act, and </w:t>
      </w:r>
      <w:r w:rsidRPr="00953488">
        <w:rPr>
          <w:rFonts w:ascii="Times New Roman" w:hAnsi="Times New Roman" w:cs="Times New Roman"/>
          <w:sz w:val="24"/>
          <w:szCs w:val="24"/>
        </w:rPr>
        <w:t>internal policies.</w:t>
      </w:r>
    </w:p>
    <w:p w:rsidR="00295C3F" w:rsidRPr="00953488" w:rsidRDefault="00295C3F" w:rsidP="00473EA3">
      <w:pPr>
        <w:autoSpaceDE w:val="0"/>
        <w:autoSpaceDN w:val="0"/>
        <w:adjustRightInd w:val="0"/>
        <w:spacing w:after="0" w:line="240" w:lineRule="auto"/>
        <w:jc w:val="both"/>
        <w:rPr>
          <w:rFonts w:ascii="Times New Roman" w:hAnsi="Times New Roman" w:cs="Times New Roman"/>
          <w:sz w:val="24"/>
          <w:szCs w:val="24"/>
        </w:rPr>
      </w:pPr>
    </w:p>
    <w:p w:rsidR="00295C3F" w:rsidRDefault="00295C3F" w:rsidP="00473EA3">
      <w:pPr>
        <w:autoSpaceDE w:val="0"/>
        <w:autoSpaceDN w:val="0"/>
        <w:adjustRightInd w:val="0"/>
        <w:spacing w:after="0" w:line="240" w:lineRule="auto"/>
        <w:jc w:val="both"/>
        <w:rPr>
          <w:rFonts w:ascii="Times New Roman" w:hAnsi="Times New Roman" w:cs="Times New Roman"/>
          <w:sz w:val="24"/>
          <w:szCs w:val="24"/>
        </w:rPr>
      </w:pPr>
      <w:r w:rsidRPr="00953488">
        <w:rPr>
          <w:rFonts w:ascii="Times New Roman" w:hAnsi="Times New Roman" w:cs="Times New Roman"/>
          <w:sz w:val="24"/>
          <w:szCs w:val="24"/>
        </w:rPr>
        <w:t>Records Unit has four full-time and one part-time Records Specialists who facilitate paperwork from the arresting officer to the courts for prosecution.</w:t>
      </w:r>
    </w:p>
    <w:p w:rsidR="00295C3F" w:rsidRPr="00953488" w:rsidRDefault="00295C3F" w:rsidP="00473EA3">
      <w:pPr>
        <w:autoSpaceDE w:val="0"/>
        <w:autoSpaceDN w:val="0"/>
        <w:adjustRightInd w:val="0"/>
        <w:spacing w:after="0" w:line="240" w:lineRule="auto"/>
        <w:jc w:val="both"/>
        <w:rPr>
          <w:rFonts w:ascii="Times New Roman" w:hAnsi="Times New Roman" w:cs="Times New Roman"/>
          <w:sz w:val="24"/>
          <w:szCs w:val="24"/>
        </w:rPr>
      </w:pPr>
    </w:p>
    <w:p w:rsidR="00295C3F" w:rsidRPr="00953488" w:rsidRDefault="00295C3F" w:rsidP="00473EA3">
      <w:pPr>
        <w:spacing w:after="0" w:line="240" w:lineRule="auto"/>
        <w:jc w:val="both"/>
        <w:rPr>
          <w:rFonts w:ascii="Times New Roman" w:hAnsi="Times New Roman" w:cs="Times New Roman"/>
          <w:sz w:val="24"/>
          <w:szCs w:val="24"/>
        </w:rPr>
      </w:pPr>
      <w:r w:rsidRPr="00953488">
        <w:rPr>
          <w:rFonts w:ascii="Times New Roman" w:hAnsi="Times New Roman" w:cs="Times New Roman"/>
          <w:sz w:val="24"/>
          <w:szCs w:val="24"/>
        </w:rPr>
        <w:t>In 2013</w:t>
      </w:r>
      <w:r w:rsidR="007405D1">
        <w:rPr>
          <w:rFonts w:ascii="Times New Roman" w:hAnsi="Times New Roman" w:cs="Times New Roman"/>
          <w:sz w:val="24"/>
          <w:szCs w:val="24"/>
        </w:rPr>
        <w:t>, The</w:t>
      </w:r>
      <w:r w:rsidRPr="00953488">
        <w:rPr>
          <w:rFonts w:ascii="Times New Roman" w:hAnsi="Times New Roman" w:cs="Times New Roman"/>
          <w:sz w:val="24"/>
          <w:szCs w:val="24"/>
        </w:rPr>
        <w:t xml:space="preserve"> Records </w:t>
      </w:r>
      <w:r w:rsidR="007405D1">
        <w:rPr>
          <w:rFonts w:ascii="Times New Roman" w:hAnsi="Times New Roman" w:cs="Times New Roman"/>
          <w:sz w:val="24"/>
          <w:szCs w:val="24"/>
        </w:rPr>
        <w:t xml:space="preserve">Unit </w:t>
      </w:r>
      <w:r w:rsidRPr="00953488">
        <w:rPr>
          <w:rFonts w:ascii="Times New Roman" w:hAnsi="Times New Roman" w:cs="Times New Roman"/>
          <w:sz w:val="24"/>
          <w:szCs w:val="24"/>
        </w:rPr>
        <w:t>personnel processed the following reports:</w:t>
      </w:r>
    </w:p>
    <w:p w:rsidR="00295C3F" w:rsidRDefault="00295C3F" w:rsidP="00473EA3">
      <w:pPr>
        <w:spacing w:after="0" w:line="240" w:lineRule="auto"/>
        <w:jc w:val="both"/>
        <w:rPr>
          <w:rFonts w:ascii="Times New Roman" w:hAnsi="Times New Roman" w:cs="Times New Roman"/>
          <w:b/>
          <w:sz w:val="24"/>
          <w:szCs w:val="24"/>
        </w:rPr>
      </w:pPr>
    </w:p>
    <w:tbl>
      <w:tblPr>
        <w:tblW w:w="4395" w:type="dxa"/>
        <w:jc w:val="center"/>
        <w:tblInd w:w="93" w:type="dxa"/>
        <w:tblLook w:val="04A0" w:firstRow="1" w:lastRow="0" w:firstColumn="1" w:lastColumn="0" w:noHBand="0" w:noVBand="1"/>
      </w:tblPr>
      <w:tblGrid>
        <w:gridCol w:w="3435"/>
        <w:gridCol w:w="960"/>
      </w:tblGrid>
      <w:tr w:rsidR="001021A3" w:rsidRPr="001021A3" w:rsidTr="001021A3">
        <w:trPr>
          <w:trHeight w:val="315"/>
          <w:jc w:val="center"/>
        </w:trPr>
        <w:tc>
          <w:tcPr>
            <w:tcW w:w="3435" w:type="dxa"/>
            <w:tcBorders>
              <w:top w:val="nil"/>
              <w:left w:val="nil"/>
              <w:bottom w:val="single" w:sz="4" w:space="0" w:color="auto"/>
              <w:right w:val="nil"/>
            </w:tcBorders>
            <w:shd w:val="clear" w:color="auto" w:fill="auto"/>
            <w:noWrap/>
            <w:vAlign w:val="bottom"/>
            <w:hideMark/>
          </w:tcPr>
          <w:p w:rsidR="001021A3" w:rsidRPr="001021A3" w:rsidRDefault="001021A3" w:rsidP="001021A3">
            <w:pPr>
              <w:spacing w:after="0" w:line="240" w:lineRule="auto"/>
              <w:rPr>
                <w:rFonts w:ascii="Times New Roman" w:eastAsia="Times New Roman" w:hAnsi="Times New Roman" w:cs="Times New Roman"/>
                <w:color w:val="000000"/>
                <w:sz w:val="24"/>
                <w:szCs w:val="24"/>
              </w:rPr>
            </w:pPr>
            <w:r w:rsidRPr="001021A3">
              <w:rPr>
                <w:rFonts w:ascii="Times New Roman" w:eastAsia="Times New Roman" w:hAnsi="Times New Roman" w:cs="Times New Roman"/>
                <w:color w:val="000000"/>
                <w:sz w:val="24"/>
                <w:szCs w:val="24"/>
              </w:rPr>
              <w:t>Affidavits</w:t>
            </w:r>
          </w:p>
        </w:tc>
        <w:tc>
          <w:tcPr>
            <w:tcW w:w="960" w:type="dxa"/>
            <w:tcBorders>
              <w:top w:val="nil"/>
              <w:left w:val="nil"/>
              <w:bottom w:val="single" w:sz="4" w:space="0" w:color="auto"/>
              <w:right w:val="nil"/>
            </w:tcBorders>
            <w:shd w:val="clear" w:color="auto" w:fill="auto"/>
            <w:noWrap/>
            <w:vAlign w:val="bottom"/>
            <w:hideMark/>
          </w:tcPr>
          <w:p w:rsidR="001021A3" w:rsidRPr="001021A3" w:rsidRDefault="001021A3" w:rsidP="001021A3">
            <w:pPr>
              <w:spacing w:after="0" w:line="240" w:lineRule="auto"/>
              <w:jc w:val="right"/>
              <w:rPr>
                <w:rFonts w:ascii="Times New Roman" w:eastAsia="Times New Roman" w:hAnsi="Times New Roman" w:cs="Times New Roman"/>
                <w:color w:val="000000"/>
                <w:sz w:val="24"/>
                <w:szCs w:val="24"/>
              </w:rPr>
            </w:pPr>
            <w:r w:rsidRPr="001021A3">
              <w:rPr>
                <w:rFonts w:ascii="Times New Roman" w:eastAsia="Times New Roman" w:hAnsi="Times New Roman" w:cs="Times New Roman"/>
                <w:color w:val="000000"/>
                <w:sz w:val="24"/>
                <w:szCs w:val="24"/>
              </w:rPr>
              <w:t>4,057</w:t>
            </w:r>
          </w:p>
        </w:tc>
      </w:tr>
      <w:tr w:rsidR="001021A3" w:rsidRPr="001021A3" w:rsidTr="001021A3">
        <w:trPr>
          <w:trHeight w:val="315"/>
          <w:jc w:val="center"/>
        </w:trPr>
        <w:tc>
          <w:tcPr>
            <w:tcW w:w="3435" w:type="dxa"/>
            <w:tcBorders>
              <w:top w:val="nil"/>
              <w:left w:val="nil"/>
              <w:bottom w:val="single" w:sz="4" w:space="0" w:color="auto"/>
              <w:right w:val="nil"/>
            </w:tcBorders>
            <w:shd w:val="clear" w:color="auto" w:fill="auto"/>
            <w:noWrap/>
            <w:vAlign w:val="bottom"/>
            <w:hideMark/>
          </w:tcPr>
          <w:p w:rsidR="001021A3" w:rsidRPr="001021A3" w:rsidRDefault="001021A3" w:rsidP="001021A3">
            <w:pPr>
              <w:spacing w:after="0" w:line="240" w:lineRule="auto"/>
              <w:rPr>
                <w:rFonts w:ascii="Times New Roman" w:eastAsia="Times New Roman" w:hAnsi="Times New Roman" w:cs="Times New Roman"/>
                <w:color w:val="000000"/>
                <w:sz w:val="24"/>
                <w:szCs w:val="24"/>
              </w:rPr>
            </w:pPr>
            <w:r w:rsidRPr="001021A3">
              <w:rPr>
                <w:rFonts w:ascii="Times New Roman" w:eastAsia="Times New Roman" w:hAnsi="Times New Roman" w:cs="Times New Roman"/>
                <w:color w:val="000000"/>
                <w:sz w:val="24"/>
                <w:szCs w:val="24"/>
              </w:rPr>
              <w:t>Computer Reports</w:t>
            </w:r>
          </w:p>
        </w:tc>
        <w:tc>
          <w:tcPr>
            <w:tcW w:w="960" w:type="dxa"/>
            <w:tcBorders>
              <w:top w:val="nil"/>
              <w:left w:val="nil"/>
              <w:bottom w:val="single" w:sz="4" w:space="0" w:color="auto"/>
              <w:right w:val="nil"/>
            </w:tcBorders>
            <w:shd w:val="clear" w:color="auto" w:fill="auto"/>
            <w:noWrap/>
            <w:vAlign w:val="bottom"/>
            <w:hideMark/>
          </w:tcPr>
          <w:p w:rsidR="001021A3" w:rsidRPr="001021A3" w:rsidRDefault="001021A3" w:rsidP="001021A3">
            <w:pPr>
              <w:spacing w:after="0" w:line="240" w:lineRule="auto"/>
              <w:jc w:val="right"/>
              <w:rPr>
                <w:rFonts w:ascii="Times New Roman" w:eastAsia="Times New Roman" w:hAnsi="Times New Roman" w:cs="Times New Roman"/>
                <w:color w:val="000000"/>
                <w:sz w:val="24"/>
                <w:szCs w:val="24"/>
              </w:rPr>
            </w:pPr>
            <w:r w:rsidRPr="001021A3">
              <w:rPr>
                <w:rFonts w:ascii="Times New Roman" w:eastAsia="Times New Roman" w:hAnsi="Times New Roman" w:cs="Times New Roman"/>
                <w:color w:val="000000"/>
                <w:sz w:val="24"/>
                <w:szCs w:val="24"/>
              </w:rPr>
              <w:t>15,634</w:t>
            </w:r>
          </w:p>
        </w:tc>
      </w:tr>
      <w:tr w:rsidR="001021A3" w:rsidRPr="001021A3" w:rsidTr="001021A3">
        <w:trPr>
          <w:trHeight w:val="315"/>
          <w:jc w:val="center"/>
        </w:trPr>
        <w:tc>
          <w:tcPr>
            <w:tcW w:w="3435" w:type="dxa"/>
            <w:tcBorders>
              <w:top w:val="nil"/>
              <w:left w:val="nil"/>
              <w:bottom w:val="single" w:sz="4" w:space="0" w:color="auto"/>
              <w:right w:val="nil"/>
            </w:tcBorders>
            <w:shd w:val="clear" w:color="auto" w:fill="auto"/>
            <w:noWrap/>
            <w:vAlign w:val="bottom"/>
            <w:hideMark/>
          </w:tcPr>
          <w:p w:rsidR="001021A3" w:rsidRPr="001021A3" w:rsidRDefault="001021A3" w:rsidP="001021A3">
            <w:pPr>
              <w:spacing w:after="0" w:line="240" w:lineRule="auto"/>
              <w:rPr>
                <w:rFonts w:ascii="Times New Roman" w:eastAsia="Times New Roman" w:hAnsi="Times New Roman" w:cs="Times New Roman"/>
                <w:color w:val="000000"/>
                <w:sz w:val="24"/>
                <w:szCs w:val="24"/>
              </w:rPr>
            </w:pPr>
            <w:r w:rsidRPr="001021A3">
              <w:rPr>
                <w:rFonts w:ascii="Times New Roman" w:eastAsia="Times New Roman" w:hAnsi="Times New Roman" w:cs="Times New Roman"/>
                <w:color w:val="000000"/>
                <w:sz w:val="24"/>
                <w:szCs w:val="24"/>
              </w:rPr>
              <w:t xml:space="preserve">Accident Reports </w:t>
            </w:r>
          </w:p>
        </w:tc>
        <w:tc>
          <w:tcPr>
            <w:tcW w:w="960" w:type="dxa"/>
            <w:tcBorders>
              <w:top w:val="nil"/>
              <w:left w:val="nil"/>
              <w:bottom w:val="single" w:sz="4" w:space="0" w:color="auto"/>
              <w:right w:val="nil"/>
            </w:tcBorders>
            <w:shd w:val="clear" w:color="auto" w:fill="auto"/>
            <w:noWrap/>
            <w:vAlign w:val="bottom"/>
            <w:hideMark/>
          </w:tcPr>
          <w:p w:rsidR="001021A3" w:rsidRPr="001021A3" w:rsidRDefault="001021A3" w:rsidP="001021A3">
            <w:pPr>
              <w:spacing w:after="0" w:line="240" w:lineRule="auto"/>
              <w:jc w:val="right"/>
              <w:rPr>
                <w:rFonts w:ascii="Times New Roman" w:eastAsia="Times New Roman" w:hAnsi="Times New Roman" w:cs="Times New Roman"/>
                <w:color w:val="000000"/>
                <w:sz w:val="24"/>
                <w:szCs w:val="24"/>
              </w:rPr>
            </w:pPr>
            <w:r w:rsidRPr="001021A3">
              <w:rPr>
                <w:rFonts w:ascii="Times New Roman" w:eastAsia="Times New Roman" w:hAnsi="Times New Roman" w:cs="Times New Roman"/>
                <w:color w:val="000000"/>
                <w:sz w:val="24"/>
                <w:szCs w:val="24"/>
              </w:rPr>
              <w:t>1,932</w:t>
            </w:r>
          </w:p>
        </w:tc>
      </w:tr>
      <w:tr w:rsidR="001021A3" w:rsidRPr="001021A3" w:rsidTr="001021A3">
        <w:trPr>
          <w:trHeight w:val="315"/>
          <w:jc w:val="center"/>
        </w:trPr>
        <w:tc>
          <w:tcPr>
            <w:tcW w:w="3435" w:type="dxa"/>
            <w:tcBorders>
              <w:top w:val="nil"/>
              <w:left w:val="nil"/>
              <w:bottom w:val="single" w:sz="4" w:space="0" w:color="auto"/>
              <w:right w:val="nil"/>
            </w:tcBorders>
            <w:shd w:val="clear" w:color="auto" w:fill="auto"/>
            <w:noWrap/>
            <w:vAlign w:val="bottom"/>
            <w:hideMark/>
          </w:tcPr>
          <w:p w:rsidR="001021A3" w:rsidRPr="001021A3" w:rsidRDefault="001021A3" w:rsidP="001021A3">
            <w:pPr>
              <w:spacing w:after="0" w:line="240" w:lineRule="auto"/>
              <w:ind w:right="-198"/>
              <w:rPr>
                <w:rFonts w:ascii="Times New Roman" w:eastAsia="Times New Roman" w:hAnsi="Times New Roman" w:cs="Times New Roman"/>
                <w:color w:val="000000"/>
                <w:sz w:val="24"/>
                <w:szCs w:val="24"/>
              </w:rPr>
            </w:pPr>
            <w:r w:rsidRPr="001021A3">
              <w:rPr>
                <w:rFonts w:ascii="Times New Roman" w:eastAsia="Times New Roman" w:hAnsi="Times New Roman" w:cs="Times New Roman"/>
                <w:color w:val="000000"/>
                <w:sz w:val="24"/>
                <w:szCs w:val="24"/>
              </w:rPr>
              <w:t>Private Property Accident Report</w:t>
            </w:r>
            <w:r>
              <w:rPr>
                <w:rFonts w:ascii="Times New Roman" w:eastAsia="Times New Roman" w:hAnsi="Times New Roman" w:cs="Times New Roman"/>
                <w:color w:val="000000"/>
                <w:sz w:val="24"/>
                <w:szCs w:val="24"/>
              </w:rPr>
              <w:t>s</w:t>
            </w:r>
          </w:p>
        </w:tc>
        <w:tc>
          <w:tcPr>
            <w:tcW w:w="960" w:type="dxa"/>
            <w:tcBorders>
              <w:top w:val="nil"/>
              <w:left w:val="nil"/>
              <w:bottom w:val="single" w:sz="4" w:space="0" w:color="auto"/>
              <w:right w:val="nil"/>
            </w:tcBorders>
            <w:shd w:val="clear" w:color="auto" w:fill="auto"/>
            <w:noWrap/>
            <w:vAlign w:val="bottom"/>
            <w:hideMark/>
          </w:tcPr>
          <w:p w:rsidR="001021A3" w:rsidRPr="001021A3" w:rsidRDefault="001021A3" w:rsidP="001021A3">
            <w:pPr>
              <w:spacing w:after="0" w:line="240" w:lineRule="auto"/>
              <w:jc w:val="right"/>
              <w:rPr>
                <w:rFonts w:ascii="Times New Roman" w:eastAsia="Times New Roman" w:hAnsi="Times New Roman" w:cs="Times New Roman"/>
                <w:color w:val="000000"/>
                <w:sz w:val="24"/>
                <w:szCs w:val="24"/>
              </w:rPr>
            </w:pPr>
            <w:r w:rsidRPr="001021A3">
              <w:rPr>
                <w:rFonts w:ascii="Times New Roman" w:eastAsia="Times New Roman" w:hAnsi="Times New Roman" w:cs="Times New Roman"/>
                <w:color w:val="000000"/>
                <w:sz w:val="24"/>
                <w:szCs w:val="24"/>
              </w:rPr>
              <w:t>905</w:t>
            </w:r>
          </w:p>
        </w:tc>
      </w:tr>
      <w:tr w:rsidR="001021A3" w:rsidRPr="001021A3" w:rsidTr="001021A3">
        <w:trPr>
          <w:trHeight w:val="315"/>
          <w:jc w:val="center"/>
        </w:trPr>
        <w:tc>
          <w:tcPr>
            <w:tcW w:w="3435" w:type="dxa"/>
            <w:tcBorders>
              <w:top w:val="nil"/>
              <w:left w:val="nil"/>
              <w:bottom w:val="single" w:sz="4" w:space="0" w:color="auto"/>
              <w:right w:val="nil"/>
            </w:tcBorders>
            <w:shd w:val="clear" w:color="auto" w:fill="auto"/>
            <w:noWrap/>
            <w:vAlign w:val="bottom"/>
            <w:hideMark/>
          </w:tcPr>
          <w:p w:rsidR="001021A3" w:rsidRPr="001021A3" w:rsidRDefault="001021A3" w:rsidP="001021A3">
            <w:pPr>
              <w:spacing w:after="0" w:line="240" w:lineRule="auto"/>
              <w:rPr>
                <w:rFonts w:ascii="Times New Roman" w:eastAsia="Times New Roman" w:hAnsi="Times New Roman" w:cs="Times New Roman"/>
                <w:color w:val="000000"/>
                <w:sz w:val="24"/>
                <w:szCs w:val="24"/>
              </w:rPr>
            </w:pPr>
            <w:r w:rsidRPr="001021A3">
              <w:rPr>
                <w:rFonts w:ascii="Times New Roman" w:eastAsia="Times New Roman" w:hAnsi="Times New Roman" w:cs="Times New Roman"/>
                <w:color w:val="000000"/>
                <w:sz w:val="24"/>
                <w:szCs w:val="24"/>
              </w:rPr>
              <w:t xml:space="preserve">Parking Citations </w:t>
            </w:r>
          </w:p>
        </w:tc>
        <w:tc>
          <w:tcPr>
            <w:tcW w:w="960" w:type="dxa"/>
            <w:tcBorders>
              <w:top w:val="nil"/>
              <w:left w:val="nil"/>
              <w:bottom w:val="single" w:sz="4" w:space="0" w:color="auto"/>
              <w:right w:val="nil"/>
            </w:tcBorders>
            <w:shd w:val="clear" w:color="auto" w:fill="auto"/>
            <w:noWrap/>
            <w:vAlign w:val="bottom"/>
            <w:hideMark/>
          </w:tcPr>
          <w:p w:rsidR="001021A3" w:rsidRPr="001021A3" w:rsidRDefault="001021A3" w:rsidP="001021A3">
            <w:pPr>
              <w:spacing w:after="0" w:line="240" w:lineRule="auto"/>
              <w:jc w:val="right"/>
              <w:rPr>
                <w:rFonts w:ascii="Times New Roman" w:eastAsia="Times New Roman" w:hAnsi="Times New Roman" w:cs="Times New Roman"/>
                <w:color w:val="000000"/>
                <w:sz w:val="24"/>
                <w:szCs w:val="24"/>
              </w:rPr>
            </w:pPr>
            <w:r w:rsidRPr="001021A3">
              <w:rPr>
                <w:rFonts w:ascii="Times New Roman" w:eastAsia="Times New Roman" w:hAnsi="Times New Roman" w:cs="Times New Roman"/>
                <w:color w:val="000000"/>
                <w:sz w:val="24"/>
                <w:szCs w:val="24"/>
              </w:rPr>
              <w:t>334</w:t>
            </w:r>
          </w:p>
        </w:tc>
      </w:tr>
      <w:tr w:rsidR="001021A3" w:rsidRPr="001021A3" w:rsidTr="001021A3">
        <w:trPr>
          <w:trHeight w:val="315"/>
          <w:jc w:val="center"/>
        </w:trPr>
        <w:tc>
          <w:tcPr>
            <w:tcW w:w="3435" w:type="dxa"/>
            <w:tcBorders>
              <w:top w:val="nil"/>
              <w:left w:val="nil"/>
              <w:bottom w:val="single" w:sz="4" w:space="0" w:color="auto"/>
              <w:right w:val="nil"/>
            </w:tcBorders>
            <w:shd w:val="clear" w:color="auto" w:fill="auto"/>
            <w:noWrap/>
            <w:vAlign w:val="bottom"/>
            <w:hideMark/>
          </w:tcPr>
          <w:p w:rsidR="001021A3" w:rsidRPr="001021A3" w:rsidRDefault="001021A3" w:rsidP="001021A3">
            <w:pPr>
              <w:spacing w:after="0" w:line="240" w:lineRule="auto"/>
              <w:rPr>
                <w:rFonts w:ascii="Times New Roman" w:eastAsia="Times New Roman" w:hAnsi="Times New Roman" w:cs="Times New Roman"/>
                <w:color w:val="000000"/>
                <w:sz w:val="24"/>
                <w:szCs w:val="24"/>
              </w:rPr>
            </w:pPr>
            <w:r w:rsidRPr="001021A3">
              <w:rPr>
                <w:rFonts w:ascii="Times New Roman" w:eastAsia="Times New Roman" w:hAnsi="Times New Roman" w:cs="Times New Roman"/>
                <w:color w:val="000000"/>
                <w:sz w:val="24"/>
                <w:szCs w:val="24"/>
              </w:rPr>
              <w:t xml:space="preserve">Traffic Citations </w:t>
            </w:r>
          </w:p>
        </w:tc>
        <w:tc>
          <w:tcPr>
            <w:tcW w:w="960" w:type="dxa"/>
            <w:tcBorders>
              <w:top w:val="nil"/>
              <w:left w:val="nil"/>
              <w:bottom w:val="single" w:sz="4" w:space="0" w:color="auto"/>
              <w:right w:val="nil"/>
            </w:tcBorders>
            <w:shd w:val="clear" w:color="auto" w:fill="auto"/>
            <w:noWrap/>
            <w:vAlign w:val="bottom"/>
            <w:hideMark/>
          </w:tcPr>
          <w:p w:rsidR="001021A3" w:rsidRPr="001021A3" w:rsidRDefault="001021A3" w:rsidP="001021A3">
            <w:pPr>
              <w:spacing w:after="0" w:line="240" w:lineRule="auto"/>
              <w:jc w:val="right"/>
              <w:rPr>
                <w:rFonts w:ascii="Times New Roman" w:eastAsia="Times New Roman" w:hAnsi="Times New Roman" w:cs="Times New Roman"/>
                <w:color w:val="000000"/>
                <w:sz w:val="24"/>
                <w:szCs w:val="24"/>
              </w:rPr>
            </w:pPr>
            <w:r w:rsidRPr="001021A3">
              <w:rPr>
                <w:rFonts w:ascii="Times New Roman" w:eastAsia="Times New Roman" w:hAnsi="Times New Roman" w:cs="Times New Roman"/>
                <w:color w:val="000000"/>
                <w:sz w:val="24"/>
                <w:szCs w:val="24"/>
              </w:rPr>
              <w:t>13,567</w:t>
            </w:r>
          </w:p>
        </w:tc>
      </w:tr>
    </w:tbl>
    <w:p w:rsidR="00041B4C" w:rsidRDefault="00041B4C" w:rsidP="00473EA3">
      <w:pPr>
        <w:spacing w:after="0" w:line="240" w:lineRule="auto"/>
        <w:jc w:val="both"/>
        <w:rPr>
          <w:rFonts w:ascii="Times New Roman" w:hAnsi="Times New Roman" w:cs="Times New Roman"/>
          <w:b/>
          <w:sz w:val="24"/>
          <w:szCs w:val="24"/>
        </w:rPr>
      </w:pPr>
    </w:p>
    <w:p w:rsidR="001021A3" w:rsidRPr="00953488" w:rsidRDefault="001021A3" w:rsidP="00473EA3">
      <w:pPr>
        <w:spacing w:after="0" w:line="240" w:lineRule="auto"/>
        <w:jc w:val="both"/>
        <w:rPr>
          <w:rFonts w:ascii="Times New Roman" w:hAnsi="Times New Roman" w:cs="Times New Roman"/>
          <w:b/>
          <w:sz w:val="24"/>
          <w:szCs w:val="24"/>
        </w:rPr>
      </w:pPr>
    </w:p>
    <w:p w:rsidR="00295C3F" w:rsidRPr="00953488" w:rsidRDefault="00295C3F" w:rsidP="00473EA3">
      <w:pPr>
        <w:spacing w:after="0" w:line="240" w:lineRule="auto"/>
        <w:jc w:val="both"/>
        <w:rPr>
          <w:rFonts w:ascii="Times New Roman" w:hAnsi="Times New Roman" w:cs="Times New Roman"/>
          <w:sz w:val="24"/>
          <w:szCs w:val="24"/>
          <w:u w:val="single"/>
        </w:rPr>
      </w:pPr>
      <w:proofErr w:type="gramStart"/>
      <w:r w:rsidRPr="00953488">
        <w:rPr>
          <w:rFonts w:ascii="Times New Roman" w:hAnsi="Times New Roman" w:cs="Times New Roman"/>
          <w:sz w:val="24"/>
          <w:szCs w:val="24"/>
          <w:u w:val="single"/>
        </w:rPr>
        <w:t>Uniform Crime Reporting (UCR) guidelines.</w:t>
      </w:r>
      <w:proofErr w:type="gramEnd"/>
    </w:p>
    <w:p w:rsidR="00295C3F" w:rsidRPr="00953488" w:rsidRDefault="00295C3F" w:rsidP="00473EA3">
      <w:pPr>
        <w:spacing w:after="0" w:line="240" w:lineRule="auto"/>
        <w:jc w:val="both"/>
        <w:rPr>
          <w:rFonts w:ascii="Times New Roman" w:hAnsi="Times New Roman" w:cs="Times New Roman"/>
          <w:sz w:val="24"/>
          <w:szCs w:val="24"/>
        </w:rPr>
      </w:pPr>
    </w:p>
    <w:p w:rsidR="00295C3F" w:rsidRDefault="00295C3F" w:rsidP="00473EA3">
      <w:pPr>
        <w:spacing w:after="0" w:line="240" w:lineRule="auto"/>
        <w:jc w:val="both"/>
        <w:rPr>
          <w:rFonts w:ascii="Times New Roman" w:hAnsi="Times New Roman" w:cs="Times New Roman"/>
          <w:sz w:val="24"/>
          <w:szCs w:val="24"/>
        </w:rPr>
      </w:pPr>
      <w:r w:rsidRPr="00953488">
        <w:rPr>
          <w:rFonts w:ascii="Times New Roman" w:hAnsi="Times New Roman" w:cs="Times New Roman"/>
          <w:sz w:val="24"/>
          <w:szCs w:val="24"/>
        </w:rPr>
        <w:t xml:space="preserve">Uniform Crime Reporting data </w:t>
      </w:r>
      <w:proofErr w:type="gramStart"/>
      <w:r w:rsidRPr="00953488">
        <w:rPr>
          <w:rFonts w:ascii="Times New Roman" w:hAnsi="Times New Roman" w:cs="Times New Roman"/>
          <w:sz w:val="24"/>
          <w:szCs w:val="24"/>
        </w:rPr>
        <w:t>is collected by the State and used at Federal</w:t>
      </w:r>
      <w:r w:rsidR="001021A3">
        <w:rPr>
          <w:rFonts w:ascii="Times New Roman" w:hAnsi="Times New Roman" w:cs="Times New Roman"/>
          <w:sz w:val="24"/>
          <w:szCs w:val="24"/>
        </w:rPr>
        <w:t xml:space="preserve"> level to monitor crime rates nationwide</w:t>
      </w:r>
      <w:proofErr w:type="gramEnd"/>
      <w:r w:rsidR="001021A3">
        <w:rPr>
          <w:rFonts w:ascii="Times New Roman" w:hAnsi="Times New Roman" w:cs="Times New Roman"/>
          <w:sz w:val="24"/>
          <w:szCs w:val="24"/>
        </w:rPr>
        <w:t xml:space="preserve">. </w:t>
      </w:r>
      <w:r w:rsidRPr="00953488">
        <w:rPr>
          <w:rFonts w:ascii="Times New Roman" w:hAnsi="Times New Roman" w:cs="Times New Roman"/>
          <w:sz w:val="24"/>
          <w:szCs w:val="24"/>
        </w:rPr>
        <w:t xml:space="preserve">All documents received into Records </w:t>
      </w:r>
      <w:proofErr w:type="gramStart"/>
      <w:r w:rsidRPr="00953488">
        <w:rPr>
          <w:rFonts w:ascii="Times New Roman" w:hAnsi="Times New Roman" w:cs="Times New Roman"/>
          <w:sz w:val="24"/>
          <w:szCs w:val="24"/>
        </w:rPr>
        <w:t>are retained and preserved according to the Rules of Retention</w:t>
      </w:r>
      <w:proofErr w:type="gramEnd"/>
      <w:r w:rsidRPr="00953488">
        <w:rPr>
          <w:rFonts w:ascii="Times New Roman" w:hAnsi="Times New Roman" w:cs="Times New Roman"/>
          <w:sz w:val="24"/>
          <w:szCs w:val="24"/>
        </w:rPr>
        <w:t>.</w:t>
      </w:r>
    </w:p>
    <w:p w:rsidR="00295C3F" w:rsidRDefault="001021A3" w:rsidP="00473EA3">
      <w:pPr>
        <w:jc w:val="both"/>
      </w:pPr>
      <w:r>
        <w:rPr>
          <w:noProof/>
        </w:rPr>
        <mc:AlternateContent>
          <mc:Choice Requires="wps">
            <w:drawing>
              <wp:anchor distT="0" distB="0" distL="114300" distR="114300" simplePos="0" relativeHeight="251763712" behindDoc="0" locked="0" layoutInCell="1" allowOverlap="1" wp14:anchorId="25A5A0FC" wp14:editId="5E1D9EE3">
                <wp:simplePos x="0" y="0"/>
                <wp:positionH relativeFrom="column">
                  <wp:posOffset>-116205</wp:posOffset>
                </wp:positionH>
                <wp:positionV relativeFrom="paragraph">
                  <wp:posOffset>2278380</wp:posOffset>
                </wp:positionV>
                <wp:extent cx="4084320" cy="635"/>
                <wp:effectExtent l="0" t="0" r="0" b="0"/>
                <wp:wrapTight wrapText="bothSides">
                  <wp:wrapPolygon edited="0">
                    <wp:start x="0" y="0"/>
                    <wp:lineTo x="0" y="21600"/>
                    <wp:lineTo x="21600" y="21600"/>
                    <wp:lineTo x="21600" y="0"/>
                  </wp:wrapPolygon>
                </wp:wrapTight>
                <wp:docPr id="320" name="Text Box 320"/>
                <wp:cNvGraphicFramePr/>
                <a:graphic xmlns:a="http://schemas.openxmlformats.org/drawingml/2006/main">
                  <a:graphicData uri="http://schemas.microsoft.com/office/word/2010/wordprocessingShape">
                    <wps:wsp>
                      <wps:cNvSpPr txBox="1"/>
                      <wps:spPr>
                        <a:xfrm>
                          <a:off x="0" y="0"/>
                          <a:ext cx="4084320" cy="635"/>
                        </a:xfrm>
                        <a:prstGeom prst="rect">
                          <a:avLst/>
                        </a:prstGeom>
                        <a:solidFill>
                          <a:prstClr val="white"/>
                        </a:solidFill>
                        <a:ln>
                          <a:noFill/>
                        </a:ln>
                        <a:effectLst/>
                      </wps:spPr>
                      <wps:txbx>
                        <w:txbxContent>
                          <w:p w:rsidR="001565E1" w:rsidRPr="00D87624" w:rsidRDefault="001565E1" w:rsidP="001021A3">
                            <w:pPr>
                              <w:pStyle w:val="Caption"/>
                              <w:jc w:val="center"/>
                              <w:rPr>
                                <w:noProof/>
                              </w:rPr>
                            </w:pPr>
                            <w:proofErr w:type="gramStart"/>
                            <w:r>
                              <w:t>Records Unit: Erica Ketchum, Brittany Bates, Rita Butler, Morgan Ostendorf, and Amy Johnson.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0" o:spid="_x0000_s1052" type="#_x0000_t202" style="position:absolute;left:0;text-align:left;margin-left:-9.15pt;margin-top:179.4pt;width:321.6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" stroked="f">
                <v:textbox style="mso-fit-shape-to-text:t" inset="0,0,0,0">
                  <w:txbxContent>
                    <w:p w:rsidR="001565E1" w:rsidRPr="00D87624" w:rsidRDefault="001565E1" w:rsidP="001021A3">
                      <w:pPr>
                        <w:pStyle w:val="Caption"/>
                        <w:jc w:val="center"/>
                        <w:rPr>
                          <w:noProof/>
                        </w:rPr>
                      </w:pPr>
                      <w:r>
                        <w:t>Records Unit: Erica Ketchum, Brittany Bates, Rita Butler, Morgan Ostendorf, and Amy Johnson.</w:t>
                      </w:r>
                    </w:p>
                  </w:txbxContent>
                </v:textbox>
                <w10:wrap type="tight"/>
              </v:shape>
            </w:pict>
          </mc:Fallback>
        </mc:AlternateContent>
      </w:r>
      <w:r>
        <w:rPr>
          <w:noProof/>
        </w:rPr>
        <w:drawing>
          <wp:anchor distT="0" distB="0" distL="114300" distR="114300" simplePos="0" relativeHeight="251689984" behindDoc="1" locked="0" layoutInCell="1" allowOverlap="1" wp14:anchorId="31656546" wp14:editId="19EAFD1B">
            <wp:simplePos x="0" y="0"/>
            <wp:positionH relativeFrom="column">
              <wp:posOffset>-116205</wp:posOffset>
            </wp:positionH>
            <wp:positionV relativeFrom="paragraph">
              <wp:posOffset>125730</wp:posOffset>
            </wp:positionV>
            <wp:extent cx="4084320" cy="2095500"/>
            <wp:effectExtent l="0" t="0" r="0" b="0"/>
            <wp:wrapTight wrapText="bothSides">
              <wp:wrapPolygon edited="0">
                <wp:start x="0" y="0"/>
                <wp:lineTo x="0" y="21404"/>
                <wp:lineTo x="21459" y="21404"/>
                <wp:lineTo x="2145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s2.jpg"/>
                    <pic:cNvPicPr/>
                  </pic:nvPicPr>
                  <pic:blipFill rotWithShape="1">
                    <a:blip r:embed="rId89" cstate="print">
                      <a:extLst>
                        <a:ext uri="{28A0092B-C50C-407E-A947-70E740481C1C}">
                          <a14:useLocalDpi xmlns:a14="http://schemas.microsoft.com/office/drawing/2010/main" val="0"/>
                        </a:ext>
                      </a:extLst>
                    </a:blip>
                    <a:srcRect l="1" t="16830" r="1946" b="16096"/>
                    <a:stretch/>
                  </pic:blipFill>
                  <pic:spPr bwMode="auto">
                    <a:xfrm>
                      <a:off x="0" y="0"/>
                      <a:ext cx="408432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5C3F">
        <w:br w:type="page"/>
      </w:r>
    </w:p>
    <w:p w:rsidR="0071606E" w:rsidRPr="005D0DBF" w:rsidRDefault="00411825" w:rsidP="005D0DBF">
      <w:pPr>
        <w:pStyle w:val="Heading1"/>
        <w:jc w:val="center"/>
        <w:rPr>
          <w:sz w:val="44"/>
          <w:szCs w:val="44"/>
        </w:rPr>
      </w:pPr>
      <w:r w:rsidRPr="001021A3">
        <w:rPr>
          <w:sz w:val="44"/>
          <w:szCs w:val="44"/>
        </w:rPr>
        <w:lastRenderedPageBreak/>
        <w:t>School Resource Officers</w:t>
      </w:r>
    </w:p>
    <w:p w:rsidR="00411825" w:rsidRPr="009229FA" w:rsidRDefault="00411825" w:rsidP="00473EA3">
      <w:pPr>
        <w:jc w:val="both"/>
        <w:rPr>
          <w:rFonts w:ascii="Times New Roman" w:hAnsi="Times New Roman" w:cs="Times New Roman"/>
          <w:sz w:val="24"/>
          <w:szCs w:val="24"/>
        </w:rPr>
      </w:pPr>
      <w:r w:rsidRPr="009229FA">
        <w:rPr>
          <w:rFonts w:ascii="Times New Roman" w:hAnsi="Times New Roman" w:cs="Times New Roman"/>
          <w:sz w:val="24"/>
          <w:szCs w:val="24"/>
        </w:rPr>
        <w:t xml:space="preserve">School Resource Officers Laura Starnes and Scott Schulte perform their daily activities under the Support Services Division of the Casper Police Department. These two officers divide </w:t>
      </w:r>
      <w:r w:rsidR="000A2C03" w:rsidRPr="009229FA">
        <w:rPr>
          <w:rFonts w:ascii="Times New Roman" w:hAnsi="Times New Roman" w:cs="Times New Roman"/>
          <w:sz w:val="24"/>
          <w:szCs w:val="24"/>
        </w:rPr>
        <w:t>their work</w:t>
      </w:r>
      <w:r w:rsidRPr="009229FA">
        <w:rPr>
          <w:rFonts w:ascii="Times New Roman" w:hAnsi="Times New Roman" w:cs="Times New Roman"/>
          <w:sz w:val="24"/>
          <w:szCs w:val="24"/>
        </w:rPr>
        <w:t xml:space="preserve"> with one dealing with eastside schools, while the other deals with the Westside schools. Officer Starnes is responsible for the eastside schools with her primary High School being Kelly Walsh, while Officer Schulte is responsible for the Westside schools with his primary High School being Natrona County High School.</w:t>
      </w:r>
    </w:p>
    <w:p w:rsidR="00411825" w:rsidRPr="009229FA" w:rsidRDefault="001021A3" w:rsidP="00473EA3">
      <w:pPr>
        <w:jc w:val="both"/>
        <w:rPr>
          <w:rFonts w:ascii="Times New Roman" w:hAnsi="Times New Roman" w:cs="Times New Roman"/>
          <w:sz w:val="24"/>
          <w:szCs w:val="24"/>
        </w:rPr>
      </w:pPr>
      <w:r>
        <w:rPr>
          <w:noProof/>
        </w:rPr>
        <mc:AlternateContent>
          <mc:Choice Requires="wps">
            <w:drawing>
              <wp:anchor distT="0" distB="0" distL="114300" distR="114300" simplePos="0" relativeHeight="251766784" behindDoc="0" locked="0" layoutInCell="1" allowOverlap="1" wp14:anchorId="66FCC401" wp14:editId="09F85A58">
                <wp:simplePos x="0" y="0"/>
                <wp:positionH relativeFrom="column">
                  <wp:posOffset>23495</wp:posOffset>
                </wp:positionH>
                <wp:positionV relativeFrom="paragraph">
                  <wp:posOffset>2722880</wp:posOffset>
                </wp:positionV>
                <wp:extent cx="3466465" cy="635"/>
                <wp:effectExtent l="0" t="0" r="635" b="0"/>
                <wp:wrapSquare wrapText="bothSides"/>
                <wp:docPr id="321" name="Text Box 321"/>
                <wp:cNvGraphicFramePr/>
                <a:graphic xmlns:a="http://schemas.openxmlformats.org/drawingml/2006/main">
                  <a:graphicData uri="http://schemas.microsoft.com/office/word/2010/wordprocessingShape">
                    <wps:wsp>
                      <wps:cNvSpPr txBox="1"/>
                      <wps:spPr>
                        <a:xfrm>
                          <a:off x="0" y="0"/>
                          <a:ext cx="3466465" cy="635"/>
                        </a:xfrm>
                        <a:prstGeom prst="rect">
                          <a:avLst/>
                        </a:prstGeom>
                        <a:solidFill>
                          <a:prstClr val="white"/>
                        </a:solidFill>
                        <a:ln>
                          <a:noFill/>
                        </a:ln>
                        <a:effectLst/>
                      </wps:spPr>
                      <wps:txbx>
                        <w:txbxContent>
                          <w:p w:rsidR="001565E1" w:rsidRPr="001C0BA5" w:rsidRDefault="001565E1" w:rsidP="001021A3">
                            <w:pPr>
                              <w:pStyle w:val="Caption"/>
                              <w:jc w:val="center"/>
                              <w:rPr>
                                <w:rFonts w:ascii="Times New Roman" w:hAnsi="Times New Roman" w:cs="Times New Roman"/>
                                <w:noProof/>
                                <w:sz w:val="24"/>
                                <w:szCs w:val="24"/>
                              </w:rPr>
                            </w:pPr>
                            <w:r>
                              <w:t xml:space="preserve">School Resource Officer Scott Schulte at </w:t>
                            </w:r>
                            <w:proofErr w:type="spellStart"/>
                            <w:r>
                              <w:t>N.C.H.S</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1" o:spid="_x0000_s1053" type="#_x0000_t202" style="position:absolute;left:0;text-align:left;margin-left:1.85pt;margin-top:214.4pt;width:272.95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" stroked="f">
                <v:textbox style="mso-fit-shape-to-text:t" inset="0,0,0,0">
                  <w:txbxContent>
                    <w:p w:rsidR="001565E1" w:rsidRPr="001C0BA5" w:rsidRDefault="001565E1" w:rsidP="001021A3">
                      <w:pPr>
                        <w:pStyle w:val="Caption"/>
                        <w:jc w:val="center"/>
                        <w:rPr>
                          <w:rFonts w:ascii="Times New Roman" w:hAnsi="Times New Roman" w:cs="Times New Roman"/>
                          <w:noProof/>
                          <w:sz w:val="24"/>
                          <w:szCs w:val="24"/>
                        </w:rPr>
                      </w:pPr>
                      <w:r>
                        <w:t>School Resource Officer Scott Schulte at N.C.H.S.</w:t>
                      </w: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764736" behindDoc="0" locked="0" layoutInCell="1" allowOverlap="1" wp14:anchorId="17AE9EBD" wp14:editId="210C780D">
            <wp:simplePos x="0" y="0"/>
            <wp:positionH relativeFrom="column">
              <wp:posOffset>-38735</wp:posOffset>
            </wp:positionH>
            <wp:positionV relativeFrom="paragraph">
              <wp:posOffset>763905</wp:posOffset>
            </wp:positionV>
            <wp:extent cx="3466465" cy="1889760"/>
            <wp:effectExtent l="95250" t="95250" r="95885" b="914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O.jpg"/>
                    <pic:cNvPicPr/>
                  </pic:nvPicPr>
                  <pic:blipFill rotWithShape="1">
                    <a:blip r:embed="rId90">
                      <a:extLst>
                        <a:ext uri="{28A0092B-C50C-407E-A947-70E740481C1C}">
                          <a14:useLocalDpi xmlns:a14="http://schemas.microsoft.com/office/drawing/2010/main" val="0"/>
                        </a:ext>
                      </a:extLst>
                    </a:blip>
                    <a:srcRect l="2042" t="26683" r="2404" b="3846"/>
                    <a:stretch/>
                  </pic:blipFill>
                  <pic:spPr bwMode="auto">
                    <a:xfrm>
                      <a:off x="0" y="0"/>
                      <a:ext cx="3466465" cy="18897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825" w:rsidRPr="009229FA">
        <w:rPr>
          <w:rFonts w:ascii="Times New Roman" w:hAnsi="Times New Roman" w:cs="Times New Roman"/>
          <w:sz w:val="24"/>
          <w:szCs w:val="24"/>
        </w:rPr>
        <w:t xml:space="preserve">The SRO’s are in a position to respond to a school crisis in a timely manner and have the knowledge of school layouts, issues, </w:t>
      </w:r>
      <w:r w:rsidRPr="009229FA">
        <w:rPr>
          <w:rFonts w:ascii="Times New Roman" w:hAnsi="Times New Roman" w:cs="Times New Roman"/>
          <w:sz w:val="24"/>
          <w:szCs w:val="24"/>
        </w:rPr>
        <w:t>policy,</w:t>
      </w:r>
      <w:r w:rsidR="00411825" w:rsidRPr="009229FA">
        <w:rPr>
          <w:rFonts w:ascii="Times New Roman" w:hAnsi="Times New Roman" w:cs="Times New Roman"/>
          <w:sz w:val="24"/>
          <w:szCs w:val="24"/>
        </w:rPr>
        <w:t xml:space="preserve"> and procedures along with known threats to the school, at their immediate disposal. SRO’s deal with legal issues within the schools, are directly involved with parents and students on law enforcement related issues and are called upon to give presentations on differing issues that affect the school district, in the area of Law Enforcement. In addition, SRO’s work closely with the Department of Family Services, Probation and Parole Officers, Youth Diversion Officers and Natrona County School District Student Advocates.</w:t>
      </w:r>
    </w:p>
    <w:p w:rsidR="00411825" w:rsidRDefault="005D0DBF" w:rsidP="00473EA3">
      <w:pPr>
        <w:jc w:val="both"/>
        <w:rPr>
          <w:rFonts w:ascii="Times New Roman" w:hAnsi="Times New Roman" w:cs="Times New Roman"/>
          <w:sz w:val="24"/>
          <w:szCs w:val="24"/>
        </w:rPr>
      </w:pPr>
      <w:r>
        <w:rPr>
          <w:noProof/>
        </w:rPr>
        <mc:AlternateContent>
          <mc:Choice Requires="wps">
            <w:drawing>
              <wp:anchor distT="0" distB="0" distL="114300" distR="114300" simplePos="0" relativeHeight="251769856" behindDoc="0" locked="0" layoutInCell="1" allowOverlap="1" wp14:anchorId="766657D2" wp14:editId="4F440FF8">
                <wp:simplePos x="0" y="0"/>
                <wp:positionH relativeFrom="column">
                  <wp:posOffset>3418840</wp:posOffset>
                </wp:positionH>
                <wp:positionV relativeFrom="paragraph">
                  <wp:posOffset>1812290</wp:posOffset>
                </wp:positionV>
                <wp:extent cx="2576195" cy="635"/>
                <wp:effectExtent l="0" t="0" r="0" b="0"/>
                <wp:wrapTight wrapText="bothSides">
                  <wp:wrapPolygon edited="0">
                    <wp:start x="0" y="0"/>
                    <wp:lineTo x="0" y="20057"/>
                    <wp:lineTo x="21403" y="20057"/>
                    <wp:lineTo x="21403" y="0"/>
                    <wp:lineTo x="0" y="0"/>
                  </wp:wrapPolygon>
                </wp:wrapTight>
                <wp:docPr id="325" name="Text Box 325"/>
                <wp:cNvGraphicFramePr/>
                <a:graphic xmlns:a="http://schemas.openxmlformats.org/drawingml/2006/main">
                  <a:graphicData uri="http://schemas.microsoft.com/office/word/2010/wordprocessingShape">
                    <wps:wsp>
                      <wps:cNvSpPr txBox="1"/>
                      <wps:spPr>
                        <a:xfrm>
                          <a:off x="0" y="0"/>
                          <a:ext cx="2576195" cy="635"/>
                        </a:xfrm>
                        <a:prstGeom prst="rect">
                          <a:avLst/>
                        </a:prstGeom>
                        <a:solidFill>
                          <a:prstClr val="white"/>
                        </a:solidFill>
                        <a:ln>
                          <a:noFill/>
                        </a:ln>
                        <a:effectLst/>
                      </wps:spPr>
                      <wps:txbx>
                        <w:txbxContent>
                          <w:p w:rsidR="001565E1" w:rsidRPr="00FB6F28" w:rsidRDefault="001565E1" w:rsidP="00C06D0C">
                            <w:pPr>
                              <w:pStyle w:val="Caption"/>
                              <w:jc w:val="center"/>
                              <w:rPr>
                                <w:rFonts w:ascii="Times New Roman" w:hAnsi="Times New Roman" w:cs="Times New Roman"/>
                                <w:noProof/>
                                <w:sz w:val="24"/>
                                <w:szCs w:val="24"/>
                              </w:rPr>
                            </w:pPr>
                            <w:r>
                              <w:t>School Resource Officer Laura Starnes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5" o:spid="_x0000_s1054" type="#_x0000_t202" style="position:absolute;left:0;text-align:left;margin-left:269.2pt;margin-top:142.7pt;width:202.8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" stroked="f">
                <v:textbox style="mso-fit-shape-to-text:t" inset="0,0,0,0">
                  <w:txbxContent>
                    <w:p w:rsidR="001565E1" w:rsidRPr="00FB6F28" w:rsidRDefault="001565E1" w:rsidP="00C06D0C">
                      <w:pPr>
                        <w:pStyle w:val="Caption"/>
                        <w:jc w:val="center"/>
                        <w:rPr>
                          <w:rFonts w:ascii="Times New Roman" w:hAnsi="Times New Roman" w:cs="Times New Roman"/>
                          <w:noProof/>
                          <w:sz w:val="24"/>
                          <w:szCs w:val="24"/>
                        </w:rPr>
                      </w:pPr>
                      <w:r>
                        <w:t>School Resource Officer Laura Starnes</w:t>
                      </w:r>
                    </w:p>
                  </w:txbxContent>
                </v:textbox>
                <w10:wrap type="tight"/>
              </v:shape>
            </w:pict>
          </mc:Fallback>
        </mc:AlternateContent>
      </w:r>
      <w:r w:rsidR="00C06D0C">
        <w:rPr>
          <w:rFonts w:ascii="Times New Roman" w:hAnsi="Times New Roman" w:cs="Times New Roman"/>
          <w:noProof/>
          <w:sz w:val="24"/>
          <w:szCs w:val="24"/>
        </w:rPr>
        <w:drawing>
          <wp:anchor distT="0" distB="0" distL="114300" distR="114300" simplePos="0" relativeHeight="251767808" behindDoc="1" locked="0" layoutInCell="1" allowOverlap="1" wp14:anchorId="01258087" wp14:editId="16C06FF2">
            <wp:simplePos x="0" y="0"/>
            <wp:positionH relativeFrom="column">
              <wp:posOffset>3422650</wp:posOffset>
            </wp:positionH>
            <wp:positionV relativeFrom="paragraph">
              <wp:posOffset>64135</wp:posOffset>
            </wp:positionV>
            <wp:extent cx="2576195" cy="1722755"/>
            <wp:effectExtent l="0" t="0" r="0" b="0"/>
            <wp:wrapTight wrapText="bothSides">
              <wp:wrapPolygon edited="0">
                <wp:start x="0" y="0"/>
                <wp:lineTo x="0" y="21258"/>
                <wp:lineTo x="21403" y="21258"/>
                <wp:lineTo x="21403"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nes2.jpg"/>
                    <pic:cNvPicPr/>
                  </pic:nvPicPr>
                  <pic:blipFill>
                    <a:blip r:embed="rId91">
                      <a:extLst>
                        <a:ext uri="{28A0092B-C50C-407E-A947-70E740481C1C}">
                          <a14:useLocalDpi xmlns:a14="http://schemas.microsoft.com/office/drawing/2010/main" val="0"/>
                        </a:ext>
                      </a:extLst>
                    </a:blip>
                    <a:stretch>
                      <a:fillRect/>
                    </a:stretch>
                  </pic:blipFill>
                  <pic:spPr>
                    <a:xfrm>
                      <a:off x="0" y="0"/>
                      <a:ext cx="2576195" cy="1722755"/>
                    </a:xfrm>
                    <a:prstGeom prst="rect">
                      <a:avLst/>
                    </a:prstGeom>
                  </pic:spPr>
                </pic:pic>
              </a:graphicData>
            </a:graphic>
            <wp14:sizeRelH relativeFrom="page">
              <wp14:pctWidth>0</wp14:pctWidth>
            </wp14:sizeRelH>
            <wp14:sizeRelV relativeFrom="page">
              <wp14:pctHeight>0</wp14:pctHeight>
            </wp14:sizeRelV>
          </wp:anchor>
        </w:drawing>
      </w:r>
      <w:r w:rsidR="00411825" w:rsidRPr="009229FA">
        <w:rPr>
          <w:rFonts w:ascii="Times New Roman" w:hAnsi="Times New Roman" w:cs="Times New Roman"/>
          <w:sz w:val="24"/>
          <w:szCs w:val="24"/>
        </w:rPr>
        <w:t xml:space="preserve">During 2013, the Natrona County School District has moved forward with remodeling and rebuilding the two main high Schools. The largest issue facing the SRO’s has been the traffic </w:t>
      </w:r>
      <w:r w:rsidR="0071606E">
        <w:rPr>
          <w:rFonts w:ascii="Times New Roman" w:hAnsi="Times New Roman" w:cs="Times New Roman"/>
          <w:sz w:val="24"/>
          <w:szCs w:val="24"/>
        </w:rPr>
        <w:t>control</w:t>
      </w:r>
      <w:r w:rsidR="00411825" w:rsidRPr="009229FA">
        <w:rPr>
          <w:rFonts w:ascii="Times New Roman" w:hAnsi="Times New Roman" w:cs="Times New Roman"/>
          <w:sz w:val="24"/>
          <w:szCs w:val="24"/>
        </w:rPr>
        <w:t xml:space="preserve">, as parking lots and traffic flow have had to </w:t>
      </w:r>
      <w:proofErr w:type="gramStart"/>
      <w:r w:rsidR="00411825" w:rsidRPr="009229FA">
        <w:rPr>
          <w:rFonts w:ascii="Times New Roman" w:hAnsi="Times New Roman" w:cs="Times New Roman"/>
          <w:sz w:val="24"/>
          <w:szCs w:val="24"/>
        </w:rPr>
        <w:t>be rerouted</w:t>
      </w:r>
      <w:proofErr w:type="gramEnd"/>
      <w:r w:rsidR="00411825" w:rsidRPr="009229FA">
        <w:rPr>
          <w:rFonts w:ascii="Times New Roman" w:hAnsi="Times New Roman" w:cs="Times New Roman"/>
          <w:sz w:val="24"/>
          <w:szCs w:val="24"/>
        </w:rPr>
        <w:t xml:space="preserve"> to accommodate the construction needs. SRO’s h</w:t>
      </w:r>
      <w:r w:rsidR="006B3F15">
        <w:rPr>
          <w:rFonts w:ascii="Times New Roman" w:hAnsi="Times New Roman" w:cs="Times New Roman"/>
          <w:sz w:val="24"/>
          <w:szCs w:val="24"/>
        </w:rPr>
        <w:t xml:space="preserve">ave worked with the neighbors </w:t>
      </w:r>
      <w:r w:rsidR="00411825" w:rsidRPr="009229FA">
        <w:rPr>
          <w:rFonts w:ascii="Times New Roman" w:hAnsi="Times New Roman" w:cs="Times New Roman"/>
          <w:sz w:val="24"/>
          <w:szCs w:val="24"/>
        </w:rPr>
        <w:t>to ensure proper traffic flow and adherence to the traffic laws.</w:t>
      </w:r>
    </w:p>
    <w:p w:rsidR="00411825" w:rsidRDefault="00411825" w:rsidP="00473EA3">
      <w:pPr>
        <w:jc w:val="both"/>
        <w:rPr>
          <w:b/>
        </w:rPr>
      </w:pPr>
      <w:r>
        <w:rPr>
          <w:b/>
        </w:rPr>
        <w:br w:type="page"/>
      </w:r>
    </w:p>
    <w:p w:rsidR="00411825" w:rsidRPr="00FB187C" w:rsidRDefault="00411825" w:rsidP="00FB187C">
      <w:pPr>
        <w:pStyle w:val="Heading1"/>
        <w:jc w:val="center"/>
        <w:rPr>
          <w:sz w:val="44"/>
          <w:szCs w:val="44"/>
        </w:rPr>
      </w:pPr>
      <w:r w:rsidRPr="00FB187C">
        <w:rPr>
          <w:sz w:val="44"/>
          <w:szCs w:val="44"/>
        </w:rPr>
        <w:lastRenderedPageBreak/>
        <w:t>Public Safety Communications Center</w:t>
      </w:r>
    </w:p>
    <w:p w:rsidR="0071606E" w:rsidRPr="0071606E" w:rsidRDefault="0071606E" w:rsidP="00473EA3">
      <w:pPr>
        <w:jc w:val="both"/>
      </w:pPr>
    </w:p>
    <w:p w:rsidR="00411825" w:rsidRPr="005E04DA" w:rsidRDefault="00411825" w:rsidP="00473EA3">
      <w:pPr>
        <w:jc w:val="both"/>
        <w:rPr>
          <w:rFonts w:ascii="Times New Roman" w:hAnsi="Times New Roman" w:cs="Times New Roman"/>
          <w:sz w:val="24"/>
          <w:szCs w:val="24"/>
        </w:rPr>
      </w:pPr>
      <w:r w:rsidRPr="005E04DA">
        <w:rPr>
          <w:rFonts w:ascii="Times New Roman" w:hAnsi="Times New Roman" w:cs="Times New Roman"/>
          <w:sz w:val="24"/>
          <w:szCs w:val="24"/>
        </w:rPr>
        <w:t xml:space="preserve">The Casper Public Safety Communications Center (PSCC) </w:t>
      </w:r>
      <w:r w:rsidR="0061737A">
        <w:rPr>
          <w:rFonts w:ascii="Times New Roman" w:hAnsi="Times New Roman" w:cs="Times New Roman"/>
          <w:sz w:val="24"/>
          <w:szCs w:val="24"/>
        </w:rPr>
        <w:t xml:space="preserve">operates </w:t>
      </w:r>
      <w:r w:rsidR="0061737A" w:rsidRPr="005E04DA">
        <w:rPr>
          <w:rFonts w:ascii="Times New Roman" w:hAnsi="Times New Roman" w:cs="Times New Roman"/>
          <w:sz w:val="24"/>
          <w:szCs w:val="24"/>
        </w:rPr>
        <w:t>24</w:t>
      </w:r>
      <w:r w:rsidRPr="005E04DA">
        <w:rPr>
          <w:rFonts w:ascii="Times New Roman" w:hAnsi="Times New Roman" w:cs="Times New Roman"/>
          <w:sz w:val="24"/>
          <w:szCs w:val="24"/>
        </w:rPr>
        <w:t xml:space="preserve"> </w:t>
      </w:r>
      <w:r w:rsidR="009724C8">
        <w:rPr>
          <w:rFonts w:ascii="Times New Roman" w:hAnsi="Times New Roman" w:cs="Times New Roman"/>
          <w:sz w:val="24"/>
          <w:szCs w:val="24"/>
        </w:rPr>
        <w:t xml:space="preserve">hours a </w:t>
      </w:r>
      <w:r w:rsidRPr="005E04DA">
        <w:rPr>
          <w:rFonts w:ascii="Times New Roman" w:hAnsi="Times New Roman" w:cs="Times New Roman"/>
          <w:sz w:val="24"/>
          <w:szCs w:val="24"/>
        </w:rPr>
        <w:t xml:space="preserve">365 days a year and is the Public Safety Answering Point (PSAP) for all calls that </w:t>
      </w:r>
      <w:proofErr w:type="gramStart"/>
      <w:r w:rsidRPr="005E04DA">
        <w:rPr>
          <w:rFonts w:ascii="Times New Roman" w:hAnsi="Times New Roman" w:cs="Times New Roman"/>
          <w:sz w:val="24"/>
          <w:szCs w:val="24"/>
        </w:rPr>
        <w:t>are received</w:t>
      </w:r>
      <w:proofErr w:type="gramEnd"/>
      <w:r w:rsidRPr="005E04DA">
        <w:rPr>
          <w:rFonts w:ascii="Times New Roman" w:hAnsi="Times New Roman" w:cs="Times New Roman"/>
          <w:sz w:val="24"/>
          <w:szCs w:val="24"/>
        </w:rPr>
        <w:t xml:space="preserve"> within Natrona County. </w:t>
      </w:r>
    </w:p>
    <w:p w:rsidR="00411825" w:rsidRPr="005E04DA" w:rsidRDefault="00411825" w:rsidP="00473EA3">
      <w:pPr>
        <w:jc w:val="both"/>
        <w:rPr>
          <w:rFonts w:ascii="Times New Roman" w:hAnsi="Times New Roman" w:cs="Times New Roman"/>
          <w:sz w:val="24"/>
          <w:szCs w:val="24"/>
        </w:rPr>
      </w:pPr>
      <w:r w:rsidRPr="005E04DA">
        <w:rPr>
          <w:rFonts w:ascii="Times New Roman" w:hAnsi="Times New Roman" w:cs="Times New Roman"/>
          <w:sz w:val="24"/>
          <w:szCs w:val="24"/>
        </w:rPr>
        <w:t xml:space="preserve">Public Safety Communications Center dispatches calls for service for the Casper Police Department, Casper Fire Department, Natrona County Sheriff’s Office, Mills Police Department, Evansville Police Department, Natrona County Fire District, Wyoming Medical Center (medical service units), Mills Fire Department, Bar Nunn Fire, Evansville Fire, Salt Creek Emergency Services (Midwest/Edgerton), Airport Fire and Rescue and Casper Mountain Fire Department.  </w:t>
      </w:r>
    </w:p>
    <w:p w:rsidR="009724C8" w:rsidRDefault="00D50EB7" w:rsidP="00473EA3">
      <w:pPr>
        <w:jc w:val="both"/>
        <w:rPr>
          <w:rFonts w:ascii="Times New Roman" w:hAnsi="Times New Roman" w:cs="Times New Roman"/>
          <w:sz w:val="24"/>
          <w:szCs w:val="24"/>
        </w:rPr>
      </w:pPr>
      <w:r w:rsidRPr="005E04DA">
        <w:rPr>
          <w:rFonts w:ascii="Times New Roman" w:hAnsi="Times New Roman" w:cs="Times New Roman"/>
          <w:sz w:val="24"/>
          <w:szCs w:val="24"/>
        </w:rPr>
        <w:t>A team of highly trained Public Safety Communications Dispatchers that handle a variety of Police, Fire and Medical emergencies, staffs the Center</w:t>
      </w:r>
      <w:r w:rsidR="00411825" w:rsidRPr="005E04DA">
        <w:rPr>
          <w:rFonts w:ascii="Times New Roman" w:hAnsi="Times New Roman" w:cs="Times New Roman"/>
          <w:sz w:val="24"/>
          <w:szCs w:val="24"/>
        </w:rPr>
        <w:t xml:space="preserve">. The Public Safety Communications Center personnel are the first “voice” callers hear when they request </w:t>
      </w:r>
      <w:r w:rsidR="006B3F15">
        <w:rPr>
          <w:rFonts w:ascii="Times New Roman" w:hAnsi="Times New Roman" w:cs="Times New Roman"/>
          <w:sz w:val="24"/>
          <w:szCs w:val="24"/>
        </w:rPr>
        <w:t xml:space="preserve">any </w:t>
      </w:r>
      <w:proofErr w:type="gramStart"/>
      <w:r w:rsidR="006B3F15">
        <w:rPr>
          <w:rFonts w:ascii="Times New Roman" w:hAnsi="Times New Roman" w:cs="Times New Roman"/>
          <w:sz w:val="24"/>
          <w:szCs w:val="24"/>
        </w:rPr>
        <w:t>1</w:t>
      </w:r>
      <w:r w:rsidR="006B3F15" w:rsidRPr="006B3F15">
        <w:rPr>
          <w:rFonts w:ascii="Times New Roman" w:hAnsi="Times New Roman" w:cs="Times New Roman"/>
          <w:sz w:val="24"/>
          <w:szCs w:val="24"/>
          <w:vertAlign w:val="superscript"/>
        </w:rPr>
        <w:t>st</w:t>
      </w:r>
      <w:proofErr w:type="gramEnd"/>
      <w:r w:rsidR="006B3F15">
        <w:rPr>
          <w:rFonts w:ascii="Times New Roman" w:hAnsi="Times New Roman" w:cs="Times New Roman"/>
          <w:sz w:val="24"/>
          <w:szCs w:val="24"/>
        </w:rPr>
        <w:t xml:space="preserve"> responders</w:t>
      </w:r>
      <w:r w:rsidR="00411825" w:rsidRPr="005E04DA">
        <w:rPr>
          <w:rFonts w:ascii="Times New Roman" w:hAnsi="Times New Roman" w:cs="Times New Roman"/>
          <w:sz w:val="24"/>
          <w:szCs w:val="24"/>
        </w:rPr>
        <w:t xml:space="preserve">. Calls </w:t>
      </w:r>
      <w:proofErr w:type="gramStart"/>
      <w:r w:rsidR="00411825" w:rsidRPr="005E04DA">
        <w:rPr>
          <w:rFonts w:ascii="Times New Roman" w:hAnsi="Times New Roman" w:cs="Times New Roman"/>
          <w:sz w:val="24"/>
          <w:szCs w:val="24"/>
        </w:rPr>
        <w:t xml:space="preserve">are prioritized, </w:t>
      </w:r>
      <w:r w:rsidRPr="005E04DA">
        <w:rPr>
          <w:rFonts w:ascii="Times New Roman" w:hAnsi="Times New Roman" w:cs="Times New Roman"/>
          <w:sz w:val="24"/>
          <w:szCs w:val="24"/>
        </w:rPr>
        <w:t>dispatched,</w:t>
      </w:r>
      <w:r w:rsidR="00411825" w:rsidRPr="005E04DA">
        <w:rPr>
          <w:rFonts w:ascii="Times New Roman" w:hAnsi="Times New Roman" w:cs="Times New Roman"/>
          <w:sz w:val="24"/>
          <w:szCs w:val="24"/>
        </w:rPr>
        <w:t xml:space="preserve"> and handled in the order of importance</w:t>
      </w:r>
      <w:proofErr w:type="gramEnd"/>
      <w:r w:rsidR="00411825" w:rsidRPr="005E04DA">
        <w:rPr>
          <w:rFonts w:ascii="Times New Roman" w:hAnsi="Times New Roman" w:cs="Times New Roman"/>
          <w:sz w:val="24"/>
          <w:szCs w:val="24"/>
        </w:rPr>
        <w:t>. The Center also handles Telecommunication Device for the Deaf (</w:t>
      </w:r>
      <w:proofErr w:type="spellStart"/>
      <w:r w:rsidR="00411825" w:rsidRPr="005E04DA">
        <w:rPr>
          <w:rFonts w:ascii="Times New Roman" w:hAnsi="Times New Roman" w:cs="Times New Roman"/>
          <w:sz w:val="24"/>
          <w:szCs w:val="24"/>
        </w:rPr>
        <w:t>TDD</w:t>
      </w:r>
      <w:proofErr w:type="spellEnd"/>
      <w:r w:rsidR="00411825" w:rsidRPr="005E04DA">
        <w:rPr>
          <w:rFonts w:ascii="Times New Roman" w:hAnsi="Times New Roman" w:cs="Times New Roman"/>
          <w:sz w:val="24"/>
          <w:szCs w:val="24"/>
        </w:rPr>
        <w:t>) calls from citizens</w:t>
      </w:r>
      <w:r w:rsidR="0061737A" w:rsidRPr="005E04DA">
        <w:rPr>
          <w:rFonts w:ascii="Times New Roman" w:hAnsi="Times New Roman" w:cs="Times New Roman"/>
          <w:sz w:val="24"/>
          <w:szCs w:val="24"/>
        </w:rPr>
        <w:t xml:space="preserve">. </w:t>
      </w:r>
      <w:r w:rsidR="00411825" w:rsidRPr="005E04DA">
        <w:rPr>
          <w:rFonts w:ascii="Times New Roman" w:hAnsi="Times New Roman" w:cs="Times New Roman"/>
          <w:sz w:val="24"/>
          <w:szCs w:val="24"/>
        </w:rPr>
        <w:t>This device (</w:t>
      </w:r>
      <w:proofErr w:type="spellStart"/>
      <w:r w:rsidR="00411825" w:rsidRPr="005E04DA">
        <w:rPr>
          <w:rFonts w:ascii="Times New Roman" w:hAnsi="Times New Roman" w:cs="Times New Roman"/>
          <w:sz w:val="24"/>
          <w:szCs w:val="24"/>
        </w:rPr>
        <w:t>TDD</w:t>
      </w:r>
      <w:proofErr w:type="spellEnd"/>
      <w:r w:rsidR="00411825" w:rsidRPr="005E04DA">
        <w:rPr>
          <w:rFonts w:ascii="Times New Roman" w:hAnsi="Times New Roman" w:cs="Times New Roman"/>
          <w:sz w:val="24"/>
          <w:szCs w:val="24"/>
        </w:rPr>
        <w:t xml:space="preserve">) allows callers with hearing disabilities to seek emergency or non-emergency assistance </w:t>
      </w:r>
      <w:r w:rsidRPr="005E04DA">
        <w:rPr>
          <w:rFonts w:ascii="Times New Roman" w:hAnsi="Times New Roman" w:cs="Times New Roman"/>
          <w:sz w:val="24"/>
          <w:szCs w:val="24"/>
        </w:rPr>
        <w:t>immediately</w:t>
      </w:r>
      <w:r w:rsidR="00411825" w:rsidRPr="005E04DA">
        <w:rPr>
          <w:rFonts w:ascii="Times New Roman" w:hAnsi="Times New Roman" w:cs="Times New Roman"/>
          <w:sz w:val="24"/>
          <w:szCs w:val="24"/>
        </w:rPr>
        <w:t>.</w:t>
      </w:r>
    </w:p>
    <w:p w:rsidR="00411825" w:rsidRDefault="00F218E5" w:rsidP="00473EA3">
      <w:pPr>
        <w:jc w:val="both"/>
        <w:rPr>
          <w:rFonts w:ascii="Times New Roman" w:hAnsi="Times New Roman" w:cs="Times New Roman"/>
          <w:sz w:val="24"/>
          <w:szCs w:val="24"/>
        </w:rPr>
      </w:pPr>
      <w:r>
        <w:rPr>
          <w:noProof/>
        </w:rPr>
        <mc:AlternateContent>
          <mc:Choice Requires="wps">
            <w:drawing>
              <wp:anchor distT="0" distB="0" distL="114300" distR="114300" simplePos="0" relativeHeight="251772928" behindDoc="0" locked="0" layoutInCell="1" allowOverlap="1" wp14:anchorId="6F935388" wp14:editId="01F86BBA">
                <wp:simplePos x="0" y="0"/>
                <wp:positionH relativeFrom="column">
                  <wp:posOffset>-56515</wp:posOffset>
                </wp:positionH>
                <wp:positionV relativeFrom="paragraph">
                  <wp:posOffset>2073275</wp:posOffset>
                </wp:positionV>
                <wp:extent cx="2778760" cy="142875"/>
                <wp:effectExtent l="0" t="0" r="2540" b="9525"/>
                <wp:wrapSquare wrapText="bothSides"/>
                <wp:docPr id="327" name="Text Box 327"/>
                <wp:cNvGraphicFramePr/>
                <a:graphic xmlns:a="http://schemas.openxmlformats.org/drawingml/2006/main">
                  <a:graphicData uri="http://schemas.microsoft.com/office/word/2010/wordprocessingShape">
                    <wps:wsp>
                      <wps:cNvSpPr txBox="1"/>
                      <wps:spPr>
                        <a:xfrm>
                          <a:off x="0" y="0"/>
                          <a:ext cx="2778760" cy="142875"/>
                        </a:xfrm>
                        <a:prstGeom prst="rect">
                          <a:avLst/>
                        </a:prstGeom>
                        <a:solidFill>
                          <a:prstClr val="white"/>
                        </a:solidFill>
                        <a:ln>
                          <a:noFill/>
                        </a:ln>
                        <a:effectLst/>
                      </wps:spPr>
                      <wps:txbx>
                        <w:txbxContent>
                          <w:p w:rsidR="001565E1" w:rsidRPr="002240A3" w:rsidRDefault="001565E1" w:rsidP="00D50EB7">
                            <w:pPr>
                              <w:pStyle w:val="Caption"/>
                              <w:jc w:val="center"/>
                              <w:rPr>
                                <w:rFonts w:ascii="Times New Roman" w:hAnsi="Times New Roman" w:cs="Times New Roman"/>
                                <w:noProof/>
                                <w:sz w:val="24"/>
                                <w:szCs w:val="24"/>
                              </w:rPr>
                            </w:pPr>
                            <w:r>
                              <w:t>The current Public Safety Communication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7" o:spid="_x0000_s1055" type="#_x0000_t202" style="position:absolute;left:0;text-align:left;margin-left:-4.45pt;margin-top:163.25pt;width:218.8pt;height:11.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" stroked="f">
                <v:textbox inset="0,0,0,0">
                  <w:txbxContent>
                    <w:p w:rsidR="001565E1" w:rsidRPr="002240A3" w:rsidRDefault="001565E1" w:rsidP="00D50EB7">
                      <w:pPr>
                        <w:pStyle w:val="Caption"/>
                        <w:jc w:val="center"/>
                        <w:rPr>
                          <w:rFonts w:ascii="Times New Roman" w:hAnsi="Times New Roman" w:cs="Times New Roman"/>
                          <w:noProof/>
                          <w:sz w:val="24"/>
                          <w:szCs w:val="24"/>
                        </w:rPr>
                      </w:pPr>
                      <w:r>
                        <w:t>The current Public Safety Communication Center</w:t>
                      </w: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770880" behindDoc="0" locked="0" layoutInCell="1" allowOverlap="1" wp14:anchorId="32497C3D" wp14:editId="482FF672">
            <wp:simplePos x="0" y="0"/>
            <wp:positionH relativeFrom="column">
              <wp:posOffset>-56515</wp:posOffset>
            </wp:positionH>
            <wp:positionV relativeFrom="paragraph">
              <wp:posOffset>135890</wp:posOffset>
            </wp:positionV>
            <wp:extent cx="2778760" cy="1852295"/>
            <wp:effectExtent l="0" t="0" r="254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Dispatch Cente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778760" cy="1852295"/>
                    </a:xfrm>
                    <a:prstGeom prst="rect">
                      <a:avLst/>
                    </a:prstGeom>
                  </pic:spPr>
                </pic:pic>
              </a:graphicData>
            </a:graphic>
            <wp14:sizeRelH relativeFrom="page">
              <wp14:pctWidth>0</wp14:pctWidth>
            </wp14:sizeRelH>
            <wp14:sizeRelV relativeFrom="page">
              <wp14:pctHeight>0</wp14:pctHeight>
            </wp14:sizeRelV>
          </wp:anchor>
        </w:drawing>
      </w:r>
      <w:r w:rsidR="00D50EB7">
        <w:rPr>
          <w:rFonts w:ascii="Times New Roman" w:hAnsi="Times New Roman" w:cs="Times New Roman"/>
          <w:sz w:val="24"/>
          <w:szCs w:val="24"/>
        </w:rPr>
        <w:t xml:space="preserve">The </w:t>
      </w:r>
      <w:r w:rsidR="00411825" w:rsidRPr="005E04DA">
        <w:rPr>
          <w:rFonts w:ascii="Times New Roman" w:hAnsi="Times New Roman" w:cs="Times New Roman"/>
          <w:sz w:val="24"/>
          <w:szCs w:val="24"/>
        </w:rPr>
        <w:t xml:space="preserve">Public Safety Communications Center monitors two Law Enforcement Channels and one Fire Dispatch Channel full time with the capability of monitoring channels for local agencies such as Metro Animal Control, Natrona County Sheriff’s Detention and Bailiffs, City of Casper Public Works, Town of Mills Public Works, town of Evansville Public Works </w:t>
      </w:r>
      <w:r w:rsidR="00972E2A">
        <w:rPr>
          <w:rFonts w:ascii="Times New Roman" w:hAnsi="Times New Roman" w:cs="Times New Roman"/>
          <w:sz w:val="24"/>
          <w:szCs w:val="24"/>
        </w:rPr>
        <w:t>and the Wyoming Highway Patrol.</w:t>
      </w:r>
      <w:r w:rsidR="00411825" w:rsidRPr="005E04DA">
        <w:rPr>
          <w:rFonts w:ascii="Times New Roman" w:hAnsi="Times New Roman" w:cs="Times New Roman"/>
          <w:sz w:val="24"/>
          <w:szCs w:val="24"/>
        </w:rPr>
        <w:t xml:space="preserve"> The Center also assists other agencies such as Division of Criminal Investigations, </w:t>
      </w:r>
      <w:r w:rsidR="0061737A" w:rsidRPr="005E04DA">
        <w:rPr>
          <w:rFonts w:ascii="Times New Roman" w:hAnsi="Times New Roman" w:cs="Times New Roman"/>
          <w:sz w:val="24"/>
          <w:szCs w:val="24"/>
        </w:rPr>
        <w:t>Immigrations,</w:t>
      </w:r>
      <w:r w:rsidR="00411825" w:rsidRPr="005E04DA">
        <w:rPr>
          <w:rFonts w:ascii="Times New Roman" w:hAnsi="Times New Roman" w:cs="Times New Roman"/>
          <w:sz w:val="24"/>
          <w:szCs w:val="24"/>
        </w:rPr>
        <w:t xml:space="preserve"> and Customs Enforcement (Homeland Security), Wyoming and Federal Probation and Parole, Casper College Campus Security, District and City Attorney’s Office and the Department of Family Services.</w:t>
      </w:r>
    </w:p>
    <w:p w:rsidR="00BC341D" w:rsidRDefault="00BC341D">
      <w:pPr>
        <w:rPr>
          <w:rFonts w:ascii="Times New Roman" w:hAnsi="Times New Roman" w:cs="Times New Roman"/>
          <w:sz w:val="24"/>
          <w:szCs w:val="24"/>
        </w:rPr>
      </w:pPr>
      <w:r>
        <w:rPr>
          <w:rFonts w:ascii="Times New Roman" w:hAnsi="Times New Roman" w:cs="Times New Roman"/>
          <w:sz w:val="24"/>
          <w:szCs w:val="24"/>
        </w:rPr>
        <w:br w:type="page"/>
      </w:r>
    </w:p>
    <w:p w:rsidR="00972E2A" w:rsidRDefault="00972E2A" w:rsidP="00473EA3">
      <w:pPr>
        <w:jc w:val="both"/>
        <w:rPr>
          <w:rFonts w:ascii="Times New Roman" w:hAnsi="Times New Roman" w:cs="Times New Roman"/>
          <w:b/>
          <w:sz w:val="24"/>
          <w:szCs w:val="24"/>
        </w:rPr>
      </w:pPr>
    </w:p>
    <w:p w:rsidR="00BC341D" w:rsidRDefault="00972E2A" w:rsidP="00473EA3">
      <w:pPr>
        <w:jc w:val="both"/>
        <w:rPr>
          <w:rFonts w:ascii="Times New Roman" w:hAnsi="Times New Roman" w:cs="Times New Roman"/>
          <w:b/>
          <w:sz w:val="24"/>
          <w:szCs w:val="24"/>
        </w:rPr>
      </w:pPr>
      <w:r w:rsidRPr="00972E2A">
        <w:rPr>
          <w:rFonts w:ascii="Times New Roman" w:hAnsi="Times New Roman" w:cs="Times New Roman"/>
          <w:b/>
          <w:noProof/>
          <w:sz w:val="24"/>
          <w:szCs w:val="24"/>
        </w:rPr>
        <mc:AlternateContent>
          <mc:Choice Requires="wps">
            <w:drawing>
              <wp:anchor distT="0" distB="0" distL="114300" distR="114300" simplePos="0" relativeHeight="251778048" behindDoc="0" locked="0" layoutInCell="1" allowOverlap="1" wp14:anchorId="730E4C6D" wp14:editId="0696E9B6">
                <wp:simplePos x="0" y="0"/>
                <wp:positionH relativeFrom="column">
                  <wp:posOffset>1932166</wp:posOffset>
                </wp:positionH>
                <wp:positionV relativeFrom="paragraph">
                  <wp:posOffset>132881</wp:posOffset>
                </wp:positionV>
                <wp:extent cx="2886323" cy="302150"/>
                <wp:effectExtent l="0" t="0" r="9525" b="317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323" cy="302150"/>
                        </a:xfrm>
                        <a:prstGeom prst="rect">
                          <a:avLst/>
                        </a:prstGeom>
                        <a:solidFill>
                          <a:srgbClr val="FFFFFF"/>
                        </a:solidFill>
                        <a:ln w="9525">
                          <a:noFill/>
                          <a:miter lim="800000"/>
                          <a:headEnd/>
                          <a:tailEnd/>
                        </a:ln>
                      </wps:spPr>
                      <wps:txbx>
                        <w:txbxContent>
                          <w:p w:rsidR="001565E1" w:rsidRPr="00972E2A" w:rsidRDefault="001565E1" w:rsidP="00972E2A">
                            <w:pPr>
                              <w:jc w:val="center"/>
                              <w:rPr>
                                <w:rFonts w:cstheme="minorHAnsi"/>
                                <w:b/>
                                <w:sz w:val="32"/>
                                <w:szCs w:val="32"/>
                              </w:rPr>
                            </w:pPr>
                            <w:r w:rsidRPr="00972E2A">
                              <w:rPr>
                                <w:rFonts w:cstheme="minorHAnsi"/>
                                <w:b/>
                                <w:sz w:val="32"/>
                                <w:szCs w:val="32"/>
                              </w:rPr>
                              <w:t>2013 Calls for Service by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52.15pt;margin-top:10.45pt;width:227.25pt;height:23.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" stroked="f">
                <v:textbox>
                  <w:txbxContent>
                    <w:p w:rsidR="001565E1" w:rsidRPr="00972E2A" w:rsidRDefault="001565E1" w:rsidP="00972E2A">
                      <w:pPr>
                        <w:jc w:val="center"/>
                        <w:rPr>
                          <w:rFonts w:cstheme="minorHAnsi"/>
                          <w:b/>
                          <w:sz w:val="32"/>
                          <w:szCs w:val="32"/>
                        </w:rPr>
                      </w:pPr>
                      <w:r w:rsidRPr="00972E2A">
                        <w:rPr>
                          <w:rFonts w:cstheme="minorHAnsi"/>
                          <w:b/>
                          <w:sz w:val="32"/>
                          <w:szCs w:val="32"/>
                        </w:rPr>
                        <w:t>2013 Calls for Service by Department</w:t>
                      </w:r>
                    </w:p>
                  </w:txbxContent>
                </v:textbox>
              </v:shape>
            </w:pict>
          </mc:Fallback>
        </mc:AlternateContent>
      </w:r>
      <w:r w:rsidR="00BC341D">
        <w:rPr>
          <w:noProof/>
        </w:rPr>
        <w:drawing>
          <wp:inline distT="0" distB="0" distL="0" distR="0" wp14:anchorId="6690A52F" wp14:editId="561DF382">
            <wp:extent cx="5943600" cy="3247696"/>
            <wp:effectExtent l="0" t="0" r="19050" b="10160"/>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972E2A" w:rsidRPr="004E320D" w:rsidRDefault="00972E2A" w:rsidP="004E320D">
      <w:pPr>
        <w:jc w:val="center"/>
        <w:rPr>
          <w:rFonts w:ascii="Times New Roman" w:hAnsi="Times New Roman" w:cs="Times New Roman"/>
          <w:b/>
          <w:sz w:val="24"/>
          <w:szCs w:val="24"/>
        </w:rPr>
      </w:pPr>
      <w:r>
        <w:rPr>
          <w:noProof/>
        </w:rPr>
        <w:drawing>
          <wp:inline distT="0" distB="0" distL="0" distR="0" wp14:anchorId="5613B098" wp14:editId="4C6AA669">
            <wp:extent cx="5947576" cy="3387255"/>
            <wp:effectExtent l="0" t="0" r="15240" b="22860"/>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11825" w:rsidRPr="005D0DBF" w:rsidRDefault="00411825" w:rsidP="005D0DBF">
      <w:pPr>
        <w:spacing w:after="0"/>
        <w:jc w:val="center"/>
        <w:rPr>
          <w:rFonts w:asciiTheme="majorHAnsi" w:hAnsiTheme="majorHAnsi" w:cs="Times New Roman"/>
          <w:b/>
          <w:color w:val="365F91" w:themeColor="accent1" w:themeShade="BF"/>
          <w:sz w:val="44"/>
          <w:szCs w:val="44"/>
        </w:rPr>
      </w:pPr>
      <w:bookmarkStart w:id="8" w:name="_Toc378181367"/>
      <w:r w:rsidRPr="005D0DBF">
        <w:rPr>
          <w:rFonts w:asciiTheme="majorHAnsi" w:hAnsiTheme="majorHAnsi" w:cs="Times New Roman"/>
          <w:b/>
          <w:color w:val="365F91" w:themeColor="accent1" w:themeShade="BF"/>
          <w:sz w:val="44"/>
          <w:szCs w:val="44"/>
        </w:rPr>
        <w:lastRenderedPageBreak/>
        <w:t>Staffing</w:t>
      </w:r>
      <w:bookmarkEnd w:id="8"/>
    </w:p>
    <w:p w:rsidR="006B3F15" w:rsidRPr="00972E2A" w:rsidRDefault="00411825" w:rsidP="004E320D">
      <w:pPr>
        <w:spacing w:after="0"/>
        <w:jc w:val="both"/>
        <w:rPr>
          <w:rFonts w:ascii="Times New Roman" w:hAnsi="Times New Roman" w:cs="Times New Roman"/>
          <w:sz w:val="24"/>
          <w:szCs w:val="24"/>
        </w:rPr>
      </w:pPr>
      <w:r w:rsidRPr="005E04DA">
        <w:rPr>
          <w:rFonts w:ascii="Times New Roman" w:hAnsi="Times New Roman" w:cs="Times New Roman"/>
          <w:sz w:val="24"/>
          <w:szCs w:val="24"/>
        </w:rPr>
        <w:t xml:space="preserve">The Center employs 19 full-time Dispatchers (15 full time Dispatchers and 4 Lead Dispatchers), </w:t>
      </w:r>
      <w:proofErr w:type="gramStart"/>
      <w:r w:rsidRPr="005E04DA">
        <w:rPr>
          <w:rFonts w:ascii="Times New Roman" w:hAnsi="Times New Roman" w:cs="Times New Roman"/>
          <w:sz w:val="24"/>
          <w:szCs w:val="24"/>
        </w:rPr>
        <w:t>two</w:t>
      </w:r>
      <w:proofErr w:type="gramEnd"/>
      <w:r w:rsidRPr="005E04DA">
        <w:rPr>
          <w:rFonts w:ascii="Times New Roman" w:hAnsi="Times New Roman" w:cs="Times New Roman"/>
          <w:sz w:val="24"/>
          <w:szCs w:val="24"/>
        </w:rPr>
        <w:t xml:space="preserve"> full time Call Takers</w:t>
      </w:r>
      <w:r w:rsidR="00F218E5">
        <w:rPr>
          <w:rFonts w:ascii="Times New Roman" w:hAnsi="Times New Roman" w:cs="Times New Roman"/>
          <w:sz w:val="24"/>
          <w:szCs w:val="24"/>
        </w:rPr>
        <w:t xml:space="preserve">, and 4 part time Dispatchers. </w:t>
      </w:r>
      <w:r w:rsidRPr="005E04DA">
        <w:rPr>
          <w:rFonts w:ascii="Times New Roman" w:hAnsi="Times New Roman" w:cs="Times New Roman"/>
          <w:sz w:val="24"/>
          <w:szCs w:val="24"/>
        </w:rPr>
        <w:t xml:space="preserve">The Center </w:t>
      </w:r>
      <w:proofErr w:type="gramStart"/>
      <w:r w:rsidRPr="005E04DA">
        <w:rPr>
          <w:rFonts w:ascii="Times New Roman" w:hAnsi="Times New Roman" w:cs="Times New Roman"/>
          <w:sz w:val="24"/>
          <w:szCs w:val="24"/>
        </w:rPr>
        <w:t>is managed</w:t>
      </w:r>
      <w:proofErr w:type="gramEnd"/>
      <w:r w:rsidRPr="005E04DA">
        <w:rPr>
          <w:rFonts w:ascii="Times New Roman" w:hAnsi="Times New Roman" w:cs="Times New Roman"/>
          <w:sz w:val="24"/>
          <w:szCs w:val="24"/>
        </w:rPr>
        <w:t xml:space="preserve"> under the Support Services Division o</w:t>
      </w:r>
      <w:r w:rsidR="00972E2A">
        <w:rPr>
          <w:rFonts w:ascii="Times New Roman" w:hAnsi="Times New Roman" w:cs="Times New Roman"/>
          <w:sz w:val="24"/>
          <w:szCs w:val="24"/>
        </w:rPr>
        <w:t>f the Casper Police Department.</w:t>
      </w:r>
    </w:p>
    <w:p w:rsidR="00411825" w:rsidRPr="005D0DBF" w:rsidRDefault="00411825" w:rsidP="004E320D">
      <w:pPr>
        <w:spacing w:after="0"/>
        <w:jc w:val="center"/>
        <w:rPr>
          <w:rFonts w:asciiTheme="majorHAnsi" w:hAnsiTheme="majorHAnsi" w:cs="Times New Roman"/>
          <w:b/>
          <w:color w:val="365F91" w:themeColor="accent1" w:themeShade="BF"/>
          <w:sz w:val="44"/>
          <w:szCs w:val="44"/>
        </w:rPr>
      </w:pPr>
      <w:bookmarkStart w:id="9" w:name="_Toc378181368"/>
      <w:r w:rsidRPr="005D0DBF">
        <w:rPr>
          <w:rFonts w:asciiTheme="majorHAnsi" w:hAnsiTheme="majorHAnsi" w:cs="Times New Roman"/>
          <w:b/>
          <w:color w:val="365F91" w:themeColor="accent1" w:themeShade="BF"/>
          <w:sz w:val="44"/>
          <w:szCs w:val="44"/>
        </w:rPr>
        <w:t>Equipment</w:t>
      </w:r>
      <w:bookmarkEnd w:id="9"/>
    </w:p>
    <w:p w:rsidR="004E320D" w:rsidRPr="004E320D" w:rsidRDefault="00411825" w:rsidP="004E320D">
      <w:pPr>
        <w:spacing w:after="0"/>
        <w:jc w:val="both"/>
        <w:rPr>
          <w:rFonts w:ascii="Times New Roman" w:hAnsi="Times New Roman" w:cs="Times New Roman"/>
          <w:sz w:val="24"/>
          <w:szCs w:val="24"/>
        </w:rPr>
      </w:pPr>
      <w:r w:rsidRPr="009229FA">
        <w:rPr>
          <w:rFonts w:ascii="Times New Roman" w:hAnsi="Times New Roman" w:cs="Times New Roman"/>
          <w:sz w:val="24"/>
          <w:szCs w:val="24"/>
        </w:rPr>
        <w:t>The Center upgraded its entire phone system to Positron 9-1-1 system</w:t>
      </w:r>
      <w:r w:rsidR="0061737A" w:rsidRPr="009229FA">
        <w:rPr>
          <w:rFonts w:ascii="Times New Roman" w:hAnsi="Times New Roman" w:cs="Times New Roman"/>
          <w:sz w:val="24"/>
          <w:szCs w:val="24"/>
        </w:rPr>
        <w:t xml:space="preserve">. </w:t>
      </w:r>
      <w:r w:rsidRPr="009229FA">
        <w:rPr>
          <w:rFonts w:ascii="Times New Roman" w:hAnsi="Times New Roman" w:cs="Times New Roman"/>
          <w:sz w:val="24"/>
          <w:szCs w:val="24"/>
        </w:rPr>
        <w:t>The new phone system has Enhanced 911 (E-911) that provides the Communications Center personnel with immediate addre</w:t>
      </w:r>
      <w:r w:rsidR="00C90DD6">
        <w:rPr>
          <w:rFonts w:ascii="Times New Roman" w:hAnsi="Times New Roman" w:cs="Times New Roman"/>
          <w:sz w:val="24"/>
          <w:szCs w:val="24"/>
        </w:rPr>
        <w:t>ss information on a 911 caller.</w:t>
      </w:r>
      <w:r w:rsidRPr="009229FA">
        <w:rPr>
          <w:rFonts w:ascii="Times New Roman" w:hAnsi="Times New Roman" w:cs="Times New Roman"/>
          <w:sz w:val="24"/>
          <w:szCs w:val="24"/>
        </w:rPr>
        <w:t xml:space="preserve"> This information is critical in providing immediate emergency services to citizens in need</w:t>
      </w:r>
      <w:r w:rsidR="0061737A" w:rsidRPr="009229FA">
        <w:rPr>
          <w:rFonts w:ascii="Times New Roman" w:hAnsi="Times New Roman" w:cs="Times New Roman"/>
          <w:sz w:val="24"/>
          <w:szCs w:val="24"/>
        </w:rPr>
        <w:t xml:space="preserve">. </w:t>
      </w:r>
      <w:r w:rsidRPr="009229FA">
        <w:rPr>
          <w:rFonts w:ascii="Times New Roman" w:hAnsi="Times New Roman" w:cs="Times New Roman"/>
          <w:sz w:val="24"/>
          <w:szCs w:val="24"/>
        </w:rPr>
        <w:t xml:space="preserve">The system allows dispatchers to record that information immediately in case the caller hangs up before necessary </w:t>
      </w:r>
      <w:r w:rsidR="00972E2A">
        <w:rPr>
          <w:rFonts w:ascii="Times New Roman" w:hAnsi="Times New Roman" w:cs="Times New Roman"/>
          <w:sz w:val="24"/>
          <w:szCs w:val="24"/>
        </w:rPr>
        <w:t xml:space="preserve">information </w:t>
      </w:r>
      <w:proofErr w:type="gramStart"/>
      <w:r w:rsidR="00972E2A">
        <w:rPr>
          <w:rFonts w:ascii="Times New Roman" w:hAnsi="Times New Roman" w:cs="Times New Roman"/>
          <w:sz w:val="24"/>
          <w:szCs w:val="24"/>
        </w:rPr>
        <w:t>has been gathered</w:t>
      </w:r>
      <w:proofErr w:type="gramEnd"/>
      <w:r w:rsidR="00972E2A">
        <w:rPr>
          <w:rFonts w:ascii="Times New Roman" w:hAnsi="Times New Roman" w:cs="Times New Roman"/>
          <w:sz w:val="24"/>
          <w:szCs w:val="24"/>
        </w:rPr>
        <w:t>.</w:t>
      </w:r>
      <w:r w:rsidR="00C90DD6">
        <w:rPr>
          <w:rFonts w:ascii="Times New Roman" w:hAnsi="Times New Roman" w:cs="Times New Roman"/>
          <w:sz w:val="24"/>
          <w:szCs w:val="24"/>
        </w:rPr>
        <w:t xml:space="preserve"> </w:t>
      </w:r>
      <w:r w:rsidRPr="009229FA">
        <w:rPr>
          <w:rFonts w:ascii="Times New Roman" w:hAnsi="Times New Roman" w:cs="Times New Roman"/>
          <w:sz w:val="24"/>
          <w:szCs w:val="24"/>
        </w:rPr>
        <w:t xml:space="preserve">With the new phone system in place there is now a backup location that Dispatch personnel can relocate to without the loss of service. </w:t>
      </w:r>
      <w:bookmarkStart w:id="10" w:name="_Toc378181369"/>
    </w:p>
    <w:p w:rsidR="00411825" w:rsidRPr="005D0DBF" w:rsidRDefault="00411825" w:rsidP="004E320D">
      <w:pPr>
        <w:spacing w:after="0"/>
        <w:jc w:val="center"/>
        <w:rPr>
          <w:rFonts w:asciiTheme="majorHAnsi" w:hAnsiTheme="majorHAnsi" w:cs="Times New Roman"/>
          <w:b/>
          <w:color w:val="365F91" w:themeColor="accent1" w:themeShade="BF"/>
          <w:sz w:val="44"/>
          <w:szCs w:val="44"/>
        </w:rPr>
      </w:pPr>
      <w:r w:rsidRPr="005D0DBF">
        <w:rPr>
          <w:rFonts w:asciiTheme="majorHAnsi" w:hAnsiTheme="majorHAnsi" w:cs="Times New Roman"/>
          <w:b/>
          <w:color w:val="365F91" w:themeColor="accent1" w:themeShade="BF"/>
          <w:sz w:val="44"/>
          <w:szCs w:val="44"/>
        </w:rPr>
        <w:t>Training</w:t>
      </w:r>
      <w:bookmarkEnd w:id="10"/>
    </w:p>
    <w:p w:rsidR="00411825" w:rsidRPr="009229FA" w:rsidRDefault="00411825" w:rsidP="004E320D">
      <w:pPr>
        <w:spacing w:after="0"/>
        <w:jc w:val="both"/>
        <w:rPr>
          <w:rFonts w:ascii="Times New Roman" w:hAnsi="Times New Roman" w:cs="Times New Roman"/>
          <w:sz w:val="24"/>
          <w:szCs w:val="24"/>
        </w:rPr>
      </w:pPr>
      <w:r w:rsidRPr="009229FA">
        <w:rPr>
          <w:rFonts w:ascii="Times New Roman" w:hAnsi="Times New Roman" w:cs="Times New Roman"/>
          <w:sz w:val="24"/>
          <w:szCs w:val="24"/>
        </w:rPr>
        <w:t>The entire Center attended Emergency Medical Dispatch (</w:t>
      </w:r>
      <w:proofErr w:type="spellStart"/>
      <w:r w:rsidRPr="009229FA">
        <w:rPr>
          <w:rFonts w:ascii="Times New Roman" w:hAnsi="Times New Roman" w:cs="Times New Roman"/>
          <w:sz w:val="24"/>
          <w:szCs w:val="24"/>
        </w:rPr>
        <w:t>EMD</w:t>
      </w:r>
      <w:proofErr w:type="spellEnd"/>
      <w:r w:rsidRPr="009229FA">
        <w:rPr>
          <w:rFonts w:ascii="Times New Roman" w:hAnsi="Times New Roman" w:cs="Times New Roman"/>
          <w:sz w:val="24"/>
          <w:szCs w:val="24"/>
        </w:rPr>
        <w:t xml:space="preserve">) Training and became one of the Center’s in the state to have their entire staff certified </w:t>
      </w:r>
      <w:proofErr w:type="spellStart"/>
      <w:r w:rsidRPr="009229FA">
        <w:rPr>
          <w:rFonts w:ascii="Times New Roman" w:hAnsi="Times New Roman" w:cs="Times New Roman"/>
          <w:sz w:val="24"/>
          <w:szCs w:val="24"/>
        </w:rPr>
        <w:t>EMD</w:t>
      </w:r>
      <w:proofErr w:type="spellEnd"/>
      <w:r w:rsidR="0061737A" w:rsidRPr="009229FA">
        <w:rPr>
          <w:rFonts w:ascii="Times New Roman" w:hAnsi="Times New Roman" w:cs="Times New Roman"/>
          <w:sz w:val="24"/>
          <w:szCs w:val="24"/>
        </w:rPr>
        <w:t xml:space="preserve">. </w:t>
      </w:r>
      <w:r w:rsidRPr="009229FA">
        <w:rPr>
          <w:rFonts w:ascii="Times New Roman" w:hAnsi="Times New Roman" w:cs="Times New Roman"/>
          <w:sz w:val="24"/>
          <w:szCs w:val="24"/>
        </w:rPr>
        <w:t>This training allows Dispatchers to conduct medical screening to assess the needs of injured or ill persons with standardized questioning using the Medical Priority Dispatch System protocols, to provide post-dispatch and pre-arrival instructions to callers</w:t>
      </w:r>
      <w:r w:rsidR="0061737A" w:rsidRPr="009229FA">
        <w:rPr>
          <w:rFonts w:ascii="Times New Roman" w:hAnsi="Times New Roman" w:cs="Times New Roman"/>
          <w:sz w:val="24"/>
          <w:szCs w:val="24"/>
        </w:rPr>
        <w:t xml:space="preserve">. </w:t>
      </w:r>
      <w:r w:rsidRPr="009229FA">
        <w:rPr>
          <w:rFonts w:ascii="Times New Roman" w:hAnsi="Times New Roman" w:cs="Times New Roman"/>
          <w:sz w:val="24"/>
          <w:szCs w:val="24"/>
        </w:rPr>
        <w:t>The instruction provides assistance to citizens in the gap period prior to the arrival of emergency services personnel.</w:t>
      </w:r>
    </w:p>
    <w:p w:rsidR="00411825" w:rsidRPr="005D0DBF" w:rsidRDefault="00411825" w:rsidP="004E320D">
      <w:pPr>
        <w:spacing w:after="0" w:line="240" w:lineRule="auto"/>
        <w:jc w:val="center"/>
        <w:rPr>
          <w:rFonts w:asciiTheme="majorHAnsi" w:hAnsiTheme="majorHAnsi" w:cs="Times New Roman"/>
          <w:b/>
          <w:color w:val="365F91" w:themeColor="accent1" w:themeShade="BF"/>
          <w:sz w:val="44"/>
          <w:szCs w:val="44"/>
        </w:rPr>
      </w:pPr>
      <w:bookmarkStart w:id="11" w:name="_Toc378181370"/>
      <w:r w:rsidRPr="005D0DBF">
        <w:rPr>
          <w:rFonts w:asciiTheme="majorHAnsi" w:hAnsiTheme="majorHAnsi" w:cs="Times New Roman"/>
          <w:b/>
          <w:color w:val="365F91" w:themeColor="accent1" w:themeShade="BF"/>
          <w:sz w:val="44"/>
          <w:szCs w:val="44"/>
        </w:rPr>
        <w:t>New Center</w:t>
      </w:r>
      <w:bookmarkEnd w:id="11"/>
    </w:p>
    <w:p w:rsidR="009229FA" w:rsidRDefault="00C90DD6" w:rsidP="004E320D">
      <w:pPr>
        <w:spacing w:after="0"/>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73952" behindDoc="0" locked="0" layoutInCell="1" allowOverlap="1" wp14:anchorId="327EF944" wp14:editId="4C2D677D">
            <wp:simplePos x="0" y="0"/>
            <wp:positionH relativeFrom="column">
              <wp:posOffset>-40005</wp:posOffset>
            </wp:positionH>
            <wp:positionV relativeFrom="paragraph">
              <wp:posOffset>285750</wp:posOffset>
            </wp:positionV>
            <wp:extent cx="2607945" cy="1560195"/>
            <wp:effectExtent l="0" t="0" r="1905" b="1905"/>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ispatch Center.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07945" cy="15601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6000" behindDoc="0" locked="0" layoutInCell="1" allowOverlap="1" wp14:anchorId="04E812AF" wp14:editId="5621891B">
                <wp:simplePos x="0" y="0"/>
                <wp:positionH relativeFrom="column">
                  <wp:posOffset>-40640</wp:posOffset>
                </wp:positionH>
                <wp:positionV relativeFrom="paragraph">
                  <wp:posOffset>1661795</wp:posOffset>
                </wp:positionV>
                <wp:extent cx="2607945" cy="325755"/>
                <wp:effectExtent l="0" t="0" r="1905" b="0"/>
                <wp:wrapSquare wrapText="bothSides"/>
                <wp:docPr id="329" name="Text Box 329"/>
                <wp:cNvGraphicFramePr/>
                <a:graphic xmlns:a="http://schemas.openxmlformats.org/drawingml/2006/main">
                  <a:graphicData uri="http://schemas.microsoft.com/office/word/2010/wordprocessingShape">
                    <wps:wsp>
                      <wps:cNvSpPr txBox="1"/>
                      <wps:spPr>
                        <a:xfrm>
                          <a:off x="0" y="0"/>
                          <a:ext cx="2607945" cy="325755"/>
                        </a:xfrm>
                        <a:prstGeom prst="rect">
                          <a:avLst/>
                        </a:prstGeom>
                        <a:solidFill>
                          <a:prstClr val="white"/>
                        </a:solidFill>
                        <a:ln>
                          <a:noFill/>
                        </a:ln>
                        <a:effectLst/>
                      </wps:spPr>
                      <wps:txbx>
                        <w:txbxContent>
                          <w:p w:rsidR="001565E1" w:rsidRPr="00FD00D0" w:rsidRDefault="001565E1" w:rsidP="00F218E5">
                            <w:pPr>
                              <w:pStyle w:val="Caption"/>
                              <w:jc w:val="center"/>
                              <w:rPr>
                                <w:rFonts w:ascii="Times New Roman" w:hAnsi="Times New Roman" w:cs="Times New Roman"/>
                                <w:noProof/>
                                <w:sz w:val="24"/>
                                <w:szCs w:val="24"/>
                              </w:rPr>
                            </w:pPr>
                            <w:r>
                              <w:t xml:space="preserve">New dispatch furniture </w:t>
                            </w:r>
                            <w:proofErr w:type="gramStart"/>
                            <w:r>
                              <w:t>being installed</w:t>
                            </w:r>
                            <w:proofErr w:type="gramEnd"/>
                            <w:r>
                              <w:t xml:space="preserve"> at the new Public Safety Communication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057" type="#_x0000_t202" style="position:absolute;left:0;text-align:left;margin-left:-3.2pt;margin-top:130.85pt;width:205.35pt;height:25.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" stroked="f">
                <v:textbox inset="0,0,0,0">
                  <w:txbxContent>
                    <w:p w:rsidR="001565E1" w:rsidRPr="00FD00D0" w:rsidRDefault="001565E1" w:rsidP="00F218E5">
                      <w:pPr>
                        <w:pStyle w:val="Caption"/>
                        <w:jc w:val="center"/>
                        <w:rPr>
                          <w:rFonts w:ascii="Times New Roman" w:hAnsi="Times New Roman" w:cs="Times New Roman"/>
                          <w:noProof/>
                          <w:sz w:val="24"/>
                          <w:szCs w:val="24"/>
                        </w:rPr>
                      </w:pPr>
                      <w:r>
                        <w:t>New dispatch furniture being installed at the new Public Safety Communication Center</w:t>
                      </w:r>
                    </w:p>
                  </w:txbxContent>
                </v:textbox>
                <w10:wrap type="square"/>
              </v:shape>
            </w:pict>
          </mc:Fallback>
        </mc:AlternateContent>
      </w:r>
      <w:r w:rsidR="00411825" w:rsidRPr="009229FA">
        <w:rPr>
          <w:rFonts w:ascii="Times New Roman" w:hAnsi="Times New Roman" w:cs="Times New Roman"/>
          <w:sz w:val="24"/>
          <w:szCs w:val="24"/>
        </w:rPr>
        <w:t>The current Dispatch Center is approximately 600 square feet in size</w:t>
      </w:r>
      <w:r w:rsidR="0061737A" w:rsidRPr="009229FA">
        <w:rPr>
          <w:rFonts w:ascii="Times New Roman" w:hAnsi="Times New Roman" w:cs="Times New Roman"/>
          <w:sz w:val="24"/>
          <w:szCs w:val="24"/>
        </w:rPr>
        <w:t xml:space="preserve">. </w:t>
      </w:r>
      <w:r w:rsidR="00411825" w:rsidRPr="009229FA">
        <w:rPr>
          <w:rFonts w:ascii="Times New Roman" w:hAnsi="Times New Roman" w:cs="Times New Roman"/>
          <w:sz w:val="24"/>
          <w:szCs w:val="24"/>
        </w:rPr>
        <w:t xml:space="preserve">The entire center </w:t>
      </w:r>
      <w:proofErr w:type="gramStart"/>
      <w:r w:rsidR="00411825" w:rsidRPr="009229FA">
        <w:rPr>
          <w:rFonts w:ascii="Times New Roman" w:hAnsi="Times New Roman" w:cs="Times New Roman"/>
          <w:sz w:val="24"/>
          <w:szCs w:val="24"/>
        </w:rPr>
        <w:t>is scheduled</w:t>
      </w:r>
      <w:proofErr w:type="gramEnd"/>
      <w:r w:rsidR="00411825" w:rsidRPr="009229FA">
        <w:rPr>
          <w:rFonts w:ascii="Times New Roman" w:hAnsi="Times New Roman" w:cs="Times New Roman"/>
          <w:sz w:val="24"/>
          <w:szCs w:val="24"/>
        </w:rPr>
        <w:t xml:space="preserve"> to move in early 2014 to a new state of the art facility that is approximately 6500 square feet</w:t>
      </w:r>
      <w:r w:rsidR="0061737A" w:rsidRPr="009229FA">
        <w:rPr>
          <w:rFonts w:ascii="Times New Roman" w:hAnsi="Times New Roman" w:cs="Times New Roman"/>
          <w:sz w:val="24"/>
          <w:szCs w:val="24"/>
        </w:rPr>
        <w:t xml:space="preserve">. </w:t>
      </w:r>
      <w:r w:rsidR="00411825" w:rsidRPr="009229FA">
        <w:rPr>
          <w:rFonts w:ascii="Times New Roman" w:hAnsi="Times New Roman" w:cs="Times New Roman"/>
          <w:sz w:val="24"/>
          <w:szCs w:val="24"/>
        </w:rPr>
        <w:t xml:space="preserve">The new facility will serve as the Public Safety Communications Center and Emergency Operations Center to provide a central location for disaster response, allowing officials to make strategic decisions during emergencies such as </w:t>
      </w:r>
      <w:r w:rsidR="0061737A" w:rsidRPr="009229FA">
        <w:rPr>
          <w:rFonts w:ascii="Times New Roman" w:hAnsi="Times New Roman" w:cs="Times New Roman"/>
          <w:sz w:val="24"/>
          <w:szCs w:val="24"/>
        </w:rPr>
        <w:t>snowstorms</w:t>
      </w:r>
      <w:r w:rsidR="00411825" w:rsidRPr="009229FA">
        <w:rPr>
          <w:rFonts w:ascii="Times New Roman" w:hAnsi="Times New Roman" w:cs="Times New Roman"/>
          <w:sz w:val="24"/>
          <w:szCs w:val="24"/>
        </w:rPr>
        <w:t xml:space="preserve">, wild fires, floods, and mass casualty incidents. The building features separate, but adjoining areas for the Public Safety Communications Center and Emergency Operations Center to improve efficiency and maximize the joint use of rooms and </w:t>
      </w:r>
      <w:r w:rsidR="0061737A" w:rsidRPr="009229FA">
        <w:rPr>
          <w:rFonts w:ascii="Times New Roman" w:hAnsi="Times New Roman" w:cs="Times New Roman"/>
          <w:sz w:val="24"/>
          <w:szCs w:val="24"/>
        </w:rPr>
        <w:t>facilities that will better</w:t>
      </w:r>
      <w:r w:rsidR="00411825" w:rsidRPr="009229FA">
        <w:rPr>
          <w:rFonts w:ascii="Times New Roman" w:hAnsi="Times New Roman" w:cs="Times New Roman"/>
          <w:sz w:val="24"/>
          <w:szCs w:val="24"/>
        </w:rPr>
        <w:t xml:space="preserve"> serve the community</w:t>
      </w:r>
      <w:r w:rsidR="00411825" w:rsidRPr="009229FA">
        <w:rPr>
          <w:rFonts w:ascii="Times New Roman" w:hAnsi="Times New Roman" w:cs="Times New Roman"/>
          <w:noProof/>
          <w:sz w:val="24"/>
          <w:szCs w:val="24"/>
        </w:rPr>
        <w:t>.</w:t>
      </w:r>
      <w:r w:rsidR="009229FA">
        <w:rPr>
          <w:rFonts w:ascii="Times New Roman" w:hAnsi="Times New Roman" w:cs="Times New Roman"/>
          <w:noProof/>
          <w:sz w:val="24"/>
          <w:szCs w:val="24"/>
        </w:rPr>
        <w:br w:type="page"/>
      </w:r>
    </w:p>
    <w:p w:rsidR="006B3F15" w:rsidRPr="001565E1" w:rsidRDefault="00411825" w:rsidP="001565E1">
      <w:pPr>
        <w:pStyle w:val="Heading1"/>
        <w:jc w:val="center"/>
        <w:rPr>
          <w:sz w:val="44"/>
          <w:szCs w:val="44"/>
        </w:rPr>
      </w:pPr>
      <w:r w:rsidRPr="001565E1">
        <w:rPr>
          <w:sz w:val="44"/>
          <w:szCs w:val="44"/>
        </w:rPr>
        <w:lastRenderedPageBreak/>
        <w:t>Career Services</w:t>
      </w:r>
    </w:p>
    <w:p w:rsidR="009742EA" w:rsidRDefault="009742EA" w:rsidP="009742EA">
      <w:pPr>
        <w:jc w:val="both"/>
        <w:rPr>
          <w:rFonts w:ascii="Times New Roman" w:hAnsi="Times New Roman" w:cs="Times New Roman"/>
          <w:sz w:val="24"/>
          <w:szCs w:val="24"/>
        </w:rPr>
      </w:pPr>
      <w:r>
        <w:rPr>
          <w:rFonts w:ascii="Times New Roman" w:hAnsi="Times New Roman" w:cs="Times New Roman"/>
          <w:sz w:val="24"/>
          <w:szCs w:val="24"/>
        </w:rPr>
        <w:t>The Career Services Division had another successful year in 2013. The responsibilities of the division include maintaining, and developing training for officers and department personnel, as well as recruiting and hiring new officers.</w:t>
      </w:r>
    </w:p>
    <w:p w:rsidR="009742EA" w:rsidRDefault="00D4669A" w:rsidP="009742EA">
      <w:pPr>
        <w:jc w:val="both"/>
        <w:rPr>
          <w:rFonts w:ascii="Times New Roman" w:hAnsi="Times New Roman" w:cs="Times New Roman"/>
          <w:sz w:val="24"/>
          <w:szCs w:val="24"/>
        </w:rPr>
      </w:pPr>
      <w:r>
        <w:rPr>
          <w:rFonts w:ascii="Times New Roman" w:hAnsi="Times New Roman" w:cs="Times New Roman"/>
          <w:sz w:val="24"/>
          <w:szCs w:val="24"/>
        </w:rPr>
        <w:t>The Career Services Division brought n</w:t>
      </w:r>
      <w:r w:rsidR="009742EA">
        <w:rPr>
          <w:rFonts w:ascii="Times New Roman" w:hAnsi="Times New Roman" w:cs="Times New Roman"/>
          <w:sz w:val="24"/>
          <w:szCs w:val="24"/>
        </w:rPr>
        <w:t>umerous classes to the community this year, not only training our officers, but other agencies throughout Wyoming and the region as well. Examples of some of the classes hosted were; The National Gang Center Gang Training, Denver PD Gang Training, and Crisis Intervention Team Training. The department stays committed to training officers and personnel to have the best people serving our community.</w:t>
      </w:r>
    </w:p>
    <w:p w:rsidR="009742EA" w:rsidRDefault="00520166" w:rsidP="009742EA">
      <w:pPr>
        <w:jc w:val="both"/>
        <w:rPr>
          <w:rFonts w:ascii="Times New Roman" w:hAnsi="Times New Roman" w:cs="Times New Roman"/>
          <w:sz w:val="24"/>
          <w:szCs w:val="24"/>
        </w:rPr>
      </w:pPr>
      <w:r>
        <w:rPr>
          <w:noProof/>
        </w:rPr>
        <mc:AlternateContent>
          <mc:Choice Requires="wps">
            <w:drawing>
              <wp:anchor distT="0" distB="0" distL="114300" distR="114300" simplePos="0" relativeHeight="251781120" behindDoc="0" locked="0" layoutInCell="1" allowOverlap="1" wp14:anchorId="5F95C03A" wp14:editId="0EFC4EBC">
                <wp:simplePos x="0" y="0"/>
                <wp:positionH relativeFrom="column">
                  <wp:posOffset>71755</wp:posOffset>
                </wp:positionH>
                <wp:positionV relativeFrom="paragraph">
                  <wp:posOffset>1477645</wp:posOffset>
                </wp:positionV>
                <wp:extent cx="2703195" cy="278130"/>
                <wp:effectExtent l="0" t="0" r="1905" b="7620"/>
                <wp:wrapTight wrapText="bothSides">
                  <wp:wrapPolygon edited="0">
                    <wp:start x="0" y="0"/>
                    <wp:lineTo x="0" y="20712"/>
                    <wp:lineTo x="21463" y="20712"/>
                    <wp:lineTo x="21463" y="0"/>
                    <wp:lineTo x="0" y="0"/>
                  </wp:wrapPolygon>
                </wp:wrapTight>
                <wp:docPr id="334" name="Text Box 334"/>
                <wp:cNvGraphicFramePr/>
                <a:graphic xmlns:a="http://schemas.openxmlformats.org/drawingml/2006/main">
                  <a:graphicData uri="http://schemas.microsoft.com/office/word/2010/wordprocessingShape">
                    <wps:wsp>
                      <wps:cNvSpPr txBox="1"/>
                      <wps:spPr>
                        <a:xfrm>
                          <a:off x="0" y="0"/>
                          <a:ext cx="2703195" cy="278130"/>
                        </a:xfrm>
                        <a:prstGeom prst="rect">
                          <a:avLst/>
                        </a:prstGeom>
                        <a:solidFill>
                          <a:prstClr val="white"/>
                        </a:solidFill>
                        <a:ln>
                          <a:noFill/>
                        </a:ln>
                        <a:effectLst/>
                      </wps:spPr>
                      <wps:txbx>
                        <w:txbxContent>
                          <w:p w:rsidR="001565E1" w:rsidRPr="00DB3E5A" w:rsidRDefault="001565E1" w:rsidP="009742EA">
                            <w:pPr>
                              <w:pStyle w:val="Caption"/>
                              <w:jc w:val="center"/>
                              <w:rPr>
                                <w:rFonts w:ascii="Times New Roman" w:hAnsi="Times New Roman" w:cs="Times New Roman"/>
                                <w:noProof/>
                                <w:sz w:val="24"/>
                                <w:szCs w:val="24"/>
                              </w:rPr>
                            </w:pPr>
                            <w:r>
                              <w:t>Chief Walsh and Captain Trimble swearing in three new Casper Police Department Trainees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058" type="#_x0000_t202" style="position:absolute;left:0;text-align:left;margin-left:5.65pt;margin-top:116.35pt;width:212.85pt;height:21.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" stroked="f">
                <v:textbox inset="0,0,0,0">
                  <w:txbxContent>
                    <w:p w:rsidR="001565E1" w:rsidRPr="00DB3E5A" w:rsidRDefault="001565E1" w:rsidP="009742EA">
                      <w:pPr>
                        <w:pStyle w:val="Caption"/>
                        <w:jc w:val="center"/>
                        <w:rPr>
                          <w:rFonts w:ascii="Times New Roman" w:hAnsi="Times New Roman" w:cs="Times New Roman"/>
                          <w:noProof/>
                          <w:sz w:val="24"/>
                          <w:szCs w:val="24"/>
                        </w:rPr>
                      </w:pPr>
                      <w:r>
                        <w:t>Chief Walsh and Captain Trimble swearing in three new Casper Police Department Trainees</w:t>
                      </w:r>
                    </w:p>
                  </w:txbxContent>
                </v:textbox>
                <w10:wrap type="tight"/>
              </v:shape>
            </w:pict>
          </mc:Fallback>
        </mc:AlternateContent>
      </w:r>
      <w:r>
        <w:rPr>
          <w:rFonts w:ascii="Times New Roman" w:hAnsi="Times New Roman" w:cs="Times New Roman"/>
          <w:noProof/>
          <w:sz w:val="24"/>
          <w:szCs w:val="24"/>
        </w:rPr>
        <w:drawing>
          <wp:anchor distT="0" distB="0" distL="114300" distR="114300" simplePos="0" relativeHeight="251779072" behindDoc="1" locked="0" layoutInCell="1" allowOverlap="1" wp14:anchorId="006537BA" wp14:editId="46177B3D">
            <wp:simplePos x="0" y="0"/>
            <wp:positionH relativeFrom="column">
              <wp:posOffset>15875</wp:posOffset>
            </wp:positionH>
            <wp:positionV relativeFrom="paragraph">
              <wp:posOffset>102235</wp:posOffset>
            </wp:positionV>
            <wp:extent cx="2759075" cy="1369060"/>
            <wp:effectExtent l="0" t="0" r="3175" b="2540"/>
            <wp:wrapTight wrapText="bothSides">
              <wp:wrapPolygon edited="0">
                <wp:start x="0" y="0"/>
                <wp:lineTo x="0" y="21340"/>
                <wp:lineTo x="21476" y="21340"/>
                <wp:lineTo x="21476"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es.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759075" cy="1369060"/>
                    </a:xfrm>
                    <a:prstGeom prst="rect">
                      <a:avLst/>
                    </a:prstGeom>
                  </pic:spPr>
                </pic:pic>
              </a:graphicData>
            </a:graphic>
            <wp14:sizeRelH relativeFrom="page">
              <wp14:pctWidth>0</wp14:pctWidth>
            </wp14:sizeRelH>
            <wp14:sizeRelV relativeFrom="page">
              <wp14:pctHeight>0</wp14:pctHeight>
            </wp14:sizeRelV>
          </wp:anchor>
        </w:drawing>
      </w:r>
      <w:r w:rsidR="009742EA">
        <w:rPr>
          <w:rFonts w:ascii="Times New Roman" w:hAnsi="Times New Roman" w:cs="Times New Roman"/>
          <w:sz w:val="24"/>
          <w:szCs w:val="24"/>
        </w:rPr>
        <w:t xml:space="preserve">The Casper Police Department started 2013 with 93 sworn officers and ended the year at 96 sworn officers. The Career Services section conducted one entry-level test in May 2013. Forty applicants participated in the entry level testing process. Of the 40 that tested 12 applicants passed all phases and continued into the background investigation phase of the hiring process. The Casper Police Department conducted </w:t>
      </w:r>
      <w:proofErr w:type="gramStart"/>
      <w:r w:rsidR="009742EA">
        <w:rPr>
          <w:rFonts w:ascii="Times New Roman" w:hAnsi="Times New Roman" w:cs="Times New Roman"/>
          <w:sz w:val="24"/>
          <w:szCs w:val="24"/>
        </w:rPr>
        <w:t>7</w:t>
      </w:r>
      <w:proofErr w:type="gramEnd"/>
      <w:r w:rsidR="009742EA">
        <w:rPr>
          <w:rFonts w:ascii="Times New Roman" w:hAnsi="Times New Roman" w:cs="Times New Roman"/>
          <w:sz w:val="24"/>
          <w:szCs w:val="24"/>
        </w:rPr>
        <w:t xml:space="preserve"> background investigations for sworn officers and 4 officers were hired, also 7 background investigations were conducted for Metro Animal Control, 25 PSCC (Dispatch), and 5 for Records in 2013. </w:t>
      </w:r>
    </w:p>
    <w:p w:rsidR="009742EA" w:rsidRDefault="009742EA" w:rsidP="009742EA">
      <w:pPr>
        <w:jc w:val="both"/>
      </w:pPr>
      <w:r>
        <w:rPr>
          <w:rFonts w:ascii="Times New Roman" w:hAnsi="Times New Roman" w:cs="Times New Roman"/>
          <w:sz w:val="24"/>
          <w:szCs w:val="24"/>
        </w:rPr>
        <w:t xml:space="preserve">In 2013, there was a total of 725 hours of training conducted in the training center that </w:t>
      </w:r>
      <w:proofErr w:type="gramStart"/>
      <w:r>
        <w:rPr>
          <w:rFonts w:ascii="Times New Roman" w:hAnsi="Times New Roman" w:cs="Times New Roman"/>
          <w:sz w:val="24"/>
          <w:szCs w:val="24"/>
        </w:rPr>
        <w:t>was attended</w:t>
      </w:r>
      <w:proofErr w:type="gramEnd"/>
      <w:r>
        <w:rPr>
          <w:rFonts w:ascii="Times New Roman" w:hAnsi="Times New Roman" w:cs="Times New Roman"/>
          <w:sz w:val="24"/>
          <w:szCs w:val="24"/>
        </w:rPr>
        <w:t xml:space="preserve"> by 1,455 people.</w:t>
      </w:r>
      <w:r>
        <w:t xml:space="preserve"> </w:t>
      </w:r>
    </w:p>
    <w:p w:rsidR="009742EA" w:rsidRDefault="009742EA" w:rsidP="009742EA">
      <w:pPr>
        <w:jc w:val="both"/>
        <w:rPr>
          <w:rFonts w:ascii="Times New Roman" w:hAnsi="Times New Roman" w:cs="Times New Roman"/>
          <w:sz w:val="24"/>
          <w:szCs w:val="24"/>
        </w:rPr>
      </w:pPr>
      <w:r>
        <w:rPr>
          <w:rFonts w:ascii="Times New Roman" w:hAnsi="Times New Roman" w:cs="Times New Roman"/>
          <w:sz w:val="24"/>
          <w:szCs w:val="24"/>
        </w:rPr>
        <w:t xml:space="preserve">Another function of the Career Services section is to facilitate promotional testing for the Casper Police Department, there were no promotional tests in 2013. </w:t>
      </w:r>
    </w:p>
    <w:p w:rsidR="009742EA" w:rsidRDefault="009742EA" w:rsidP="009742EA">
      <w:pPr>
        <w:jc w:val="both"/>
        <w:rPr>
          <w:rFonts w:ascii="Times New Roman" w:hAnsi="Times New Roman" w:cs="Times New Roman"/>
          <w:sz w:val="24"/>
          <w:szCs w:val="24"/>
        </w:rPr>
      </w:pPr>
      <w:r>
        <w:rPr>
          <w:rFonts w:ascii="Times New Roman" w:hAnsi="Times New Roman" w:cs="Times New Roman"/>
          <w:sz w:val="24"/>
          <w:szCs w:val="24"/>
        </w:rPr>
        <w:t xml:space="preserve">In 2013, Career Services conducted 15 different internal job postings. These included new openings in Detectives, Crime Prevention, Field Force (riot control), Evidence Technician, and Career Services. The specialty positions within the Casper Police Department allow officers to move laterally from patrol and experience new challenges and in turn become better more rounded officers.  </w:t>
      </w:r>
    </w:p>
    <w:p w:rsidR="009742EA" w:rsidRDefault="009742EA" w:rsidP="009742EA">
      <w:pPr>
        <w:jc w:val="both"/>
        <w:rPr>
          <w:rFonts w:ascii="Times New Roman" w:hAnsi="Times New Roman" w:cs="Times New Roman"/>
          <w:sz w:val="24"/>
          <w:szCs w:val="24"/>
        </w:rPr>
      </w:pPr>
      <w:r>
        <w:rPr>
          <w:rFonts w:ascii="Times New Roman" w:hAnsi="Times New Roman" w:cs="Times New Roman"/>
          <w:sz w:val="24"/>
          <w:szCs w:val="24"/>
        </w:rPr>
        <w:t xml:space="preserve">New Police Officers at the Casper Police Department undergo a 542 hour training course at the Wyoming Law Enforcement Academy as well as an additional 16 weeks of training with the </w:t>
      </w:r>
      <w:r>
        <w:rPr>
          <w:rFonts w:ascii="Times New Roman" w:hAnsi="Times New Roman" w:cs="Times New Roman"/>
          <w:sz w:val="24"/>
          <w:szCs w:val="24"/>
        </w:rPr>
        <w:lastRenderedPageBreak/>
        <w:t xml:space="preserve">PTO program before becoming sworn Casper Police Officers. The average trainee goes through over 1,182 hours of training at the Casper Police Department. </w:t>
      </w:r>
    </w:p>
    <w:p w:rsidR="006B3F15" w:rsidRPr="005D0DBF" w:rsidRDefault="00411825" w:rsidP="005D0DBF">
      <w:pPr>
        <w:pStyle w:val="Heading1"/>
        <w:spacing w:before="0"/>
        <w:jc w:val="center"/>
        <w:rPr>
          <w:sz w:val="44"/>
          <w:szCs w:val="44"/>
        </w:rPr>
      </w:pPr>
      <w:r w:rsidRPr="00D4669A">
        <w:rPr>
          <w:sz w:val="44"/>
          <w:szCs w:val="44"/>
        </w:rPr>
        <w:t>Drug Court</w:t>
      </w:r>
    </w:p>
    <w:p w:rsidR="00411825" w:rsidRPr="009229FA" w:rsidRDefault="00411825" w:rsidP="00473EA3">
      <w:pPr>
        <w:jc w:val="both"/>
        <w:rPr>
          <w:rFonts w:ascii="Times New Roman" w:hAnsi="Times New Roman" w:cs="Times New Roman"/>
          <w:sz w:val="24"/>
          <w:szCs w:val="24"/>
        </w:rPr>
      </w:pPr>
      <w:r w:rsidRPr="009229FA">
        <w:rPr>
          <w:rFonts w:ascii="Times New Roman" w:hAnsi="Times New Roman" w:cs="Times New Roman"/>
          <w:sz w:val="24"/>
          <w:szCs w:val="24"/>
        </w:rPr>
        <w:t xml:space="preserve">Drug Court Officers Richie Randel and Steve Bullock conduct their daily activities under the Support Services Division of the Casper Police Department. These two officers work out of the Natrona County Drug Court office, which </w:t>
      </w:r>
      <w:proofErr w:type="gramStart"/>
      <w:r w:rsidRPr="009229FA">
        <w:rPr>
          <w:rFonts w:ascii="Times New Roman" w:hAnsi="Times New Roman" w:cs="Times New Roman"/>
          <w:sz w:val="24"/>
          <w:szCs w:val="24"/>
        </w:rPr>
        <w:t>is run</w:t>
      </w:r>
      <w:proofErr w:type="gramEnd"/>
      <w:r w:rsidRPr="009229FA">
        <w:rPr>
          <w:rFonts w:ascii="Times New Roman" w:hAnsi="Times New Roman" w:cs="Times New Roman"/>
          <w:sz w:val="24"/>
          <w:szCs w:val="24"/>
        </w:rPr>
        <w:t xml:space="preserve"> by Clara Orr with the Presiding Judge being Michael Huber.</w:t>
      </w:r>
    </w:p>
    <w:p w:rsidR="006B3F15" w:rsidRPr="009229FA" w:rsidRDefault="009742EA" w:rsidP="00473EA3">
      <w:pPr>
        <w:jc w:val="both"/>
        <w:rPr>
          <w:rFonts w:ascii="Times New Roman" w:hAnsi="Times New Roman" w:cs="Times New Roman"/>
          <w:sz w:val="24"/>
          <w:szCs w:val="24"/>
        </w:rPr>
      </w:pPr>
      <w:r>
        <w:rPr>
          <w:noProof/>
        </w:rPr>
        <mc:AlternateContent>
          <mc:Choice Requires="wps">
            <w:drawing>
              <wp:anchor distT="0" distB="0" distL="114300" distR="114300" simplePos="0" relativeHeight="251783168" behindDoc="0" locked="0" layoutInCell="1" allowOverlap="1" wp14:anchorId="0DDFB47F" wp14:editId="5A1C2C20">
                <wp:simplePos x="0" y="0"/>
                <wp:positionH relativeFrom="column">
                  <wp:posOffset>2798445</wp:posOffset>
                </wp:positionH>
                <wp:positionV relativeFrom="paragraph">
                  <wp:posOffset>1904365</wp:posOffset>
                </wp:positionV>
                <wp:extent cx="3039745" cy="150495"/>
                <wp:effectExtent l="0" t="0" r="8255" b="1905"/>
                <wp:wrapThrough wrapText="bothSides">
                  <wp:wrapPolygon edited="0">
                    <wp:start x="0" y="0"/>
                    <wp:lineTo x="0" y="19139"/>
                    <wp:lineTo x="21523" y="19139"/>
                    <wp:lineTo x="21523" y="0"/>
                    <wp:lineTo x="0" y="0"/>
                  </wp:wrapPolygon>
                </wp:wrapThrough>
                <wp:docPr id="335" name="Text Box 335"/>
                <wp:cNvGraphicFramePr/>
                <a:graphic xmlns:a="http://schemas.openxmlformats.org/drawingml/2006/main">
                  <a:graphicData uri="http://schemas.microsoft.com/office/word/2010/wordprocessingShape">
                    <wps:wsp>
                      <wps:cNvSpPr txBox="1"/>
                      <wps:spPr>
                        <a:xfrm>
                          <a:off x="0" y="0"/>
                          <a:ext cx="3039745" cy="150495"/>
                        </a:xfrm>
                        <a:prstGeom prst="rect">
                          <a:avLst/>
                        </a:prstGeom>
                        <a:solidFill>
                          <a:prstClr val="white"/>
                        </a:solidFill>
                        <a:ln>
                          <a:noFill/>
                        </a:ln>
                        <a:effectLst/>
                      </wps:spPr>
                      <wps:txbx>
                        <w:txbxContent>
                          <w:p w:rsidR="001565E1" w:rsidRPr="001B5311" w:rsidRDefault="001565E1" w:rsidP="009742EA">
                            <w:pPr>
                              <w:pStyle w:val="Caption"/>
                              <w:jc w:val="center"/>
                              <w:rPr>
                                <w:rFonts w:ascii="Times New Roman" w:hAnsi="Times New Roman" w:cs="Times New Roman"/>
                                <w:noProof/>
                                <w:sz w:val="24"/>
                                <w:szCs w:val="24"/>
                              </w:rPr>
                            </w:pPr>
                            <w:r>
                              <w:t>Officer Ritchie Randel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5" o:spid="_x0000_s1059" type="#_x0000_t202" style="position:absolute;left:0;text-align:left;margin-left:220.35pt;margin-top:149.95pt;width:239.35pt;height:11.8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" stroked="f">
                <v:textbox inset="0,0,0,0">
                  <w:txbxContent>
                    <w:p w:rsidR="001565E1" w:rsidRPr="001B5311" w:rsidRDefault="001565E1" w:rsidP="009742EA">
                      <w:pPr>
                        <w:pStyle w:val="Caption"/>
                        <w:jc w:val="center"/>
                        <w:rPr>
                          <w:rFonts w:ascii="Times New Roman" w:hAnsi="Times New Roman" w:cs="Times New Roman"/>
                          <w:noProof/>
                          <w:sz w:val="24"/>
                          <w:szCs w:val="24"/>
                        </w:rPr>
                      </w:pPr>
                      <w:r>
                        <w:t>Officer Ritchie Randel</w:t>
                      </w:r>
                    </w:p>
                  </w:txbxContent>
                </v:textbox>
                <w10:wrap type="through"/>
              </v:shape>
            </w:pict>
          </mc:Fallback>
        </mc:AlternateContent>
      </w:r>
      <w:r w:rsidR="006B3F15">
        <w:rPr>
          <w:rFonts w:ascii="Times New Roman" w:hAnsi="Times New Roman" w:cs="Times New Roman"/>
          <w:noProof/>
          <w:sz w:val="24"/>
          <w:szCs w:val="24"/>
        </w:rPr>
        <w:drawing>
          <wp:anchor distT="0" distB="0" distL="114300" distR="114300" simplePos="0" relativeHeight="251702272" behindDoc="1" locked="0" layoutInCell="1" allowOverlap="1" wp14:anchorId="05D5A61D" wp14:editId="70525BE2">
            <wp:simplePos x="0" y="0"/>
            <wp:positionH relativeFrom="column">
              <wp:posOffset>2801620</wp:posOffset>
            </wp:positionH>
            <wp:positionV relativeFrom="paragraph">
              <wp:posOffset>309880</wp:posOffset>
            </wp:positionV>
            <wp:extent cx="3039745" cy="1539240"/>
            <wp:effectExtent l="0" t="0" r="8255" b="3810"/>
            <wp:wrapThrough wrapText="bothSides">
              <wp:wrapPolygon edited="0">
                <wp:start x="0" y="0"/>
                <wp:lineTo x="0" y="21386"/>
                <wp:lineTo x="21523" y="21386"/>
                <wp:lineTo x="2152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court2.jpg"/>
                    <pic:cNvPicPr/>
                  </pic:nvPicPr>
                  <pic:blipFill rotWithShape="1">
                    <a:blip r:embed="rId97" cstate="print">
                      <a:extLst>
                        <a:ext uri="{28A0092B-C50C-407E-A947-70E740481C1C}">
                          <a14:useLocalDpi xmlns:a14="http://schemas.microsoft.com/office/drawing/2010/main" val="0"/>
                        </a:ext>
                      </a:extLst>
                    </a:blip>
                    <a:srcRect t="35810" r="4947"/>
                    <a:stretch/>
                  </pic:blipFill>
                  <pic:spPr bwMode="auto">
                    <a:xfrm>
                      <a:off x="0" y="0"/>
                      <a:ext cx="3039745" cy="153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825" w:rsidRPr="009229FA">
        <w:rPr>
          <w:rFonts w:ascii="Times New Roman" w:hAnsi="Times New Roman" w:cs="Times New Roman"/>
          <w:sz w:val="24"/>
          <w:szCs w:val="24"/>
        </w:rPr>
        <w:t xml:space="preserve">Drug Court is an alternative sentencing </w:t>
      </w:r>
      <w:r w:rsidR="0061737A" w:rsidRPr="009229FA">
        <w:rPr>
          <w:rFonts w:ascii="Times New Roman" w:hAnsi="Times New Roman" w:cs="Times New Roman"/>
          <w:sz w:val="24"/>
          <w:szCs w:val="24"/>
        </w:rPr>
        <w:t>program that</w:t>
      </w:r>
      <w:r w:rsidR="00411825" w:rsidRPr="009229FA">
        <w:rPr>
          <w:rFonts w:ascii="Times New Roman" w:hAnsi="Times New Roman" w:cs="Times New Roman"/>
          <w:sz w:val="24"/>
          <w:szCs w:val="24"/>
        </w:rPr>
        <w:t xml:space="preserve"> </w:t>
      </w:r>
      <w:r w:rsidR="002F46E1">
        <w:rPr>
          <w:rFonts w:ascii="Times New Roman" w:hAnsi="Times New Roman" w:cs="Times New Roman"/>
          <w:sz w:val="24"/>
          <w:szCs w:val="24"/>
        </w:rPr>
        <w:t>provides offenders</w:t>
      </w:r>
      <w:r w:rsidR="00411825" w:rsidRPr="009229FA">
        <w:rPr>
          <w:rFonts w:ascii="Times New Roman" w:hAnsi="Times New Roman" w:cs="Times New Roman"/>
          <w:sz w:val="24"/>
          <w:szCs w:val="24"/>
        </w:rPr>
        <w:t xml:space="preserve"> counseling, frequent drug screens, random </w:t>
      </w:r>
      <w:r w:rsidR="002F46E1" w:rsidRPr="009229FA">
        <w:rPr>
          <w:rFonts w:ascii="Times New Roman" w:hAnsi="Times New Roman" w:cs="Times New Roman"/>
          <w:sz w:val="24"/>
          <w:szCs w:val="24"/>
        </w:rPr>
        <w:t>home,</w:t>
      </w:r>
      <w:r w:rsidR="00411825" w:rsidRPr="009229FA">
        <w:rPr>
          <w:rFonts w:ascii="Times New Roman" w:hAnsi="Times New Roman" w:cs="Times New Roman"/>
          <w:sz w:val="24"/>
          <w:szCs w:val="24"/>
        </w:rPr>
        <w:t xml:space="preserve"> and employment visits along with intensive outpatient treatment. </w:t>
      </w:r>
      <w:proofErr w:type="gramStart"/>
      <w:r w:rsidR="00411825" w:rsidRPr="009229FA">
        <w:rPr>
          <w:rFonts w:ascii="Times New Roman" w:hAnsi="Times New Roman" w:cs="Times New Roman"/>
          <w:sz w:val="24"/>
          <w:szCs w:val="24"/>
        </w:rPr>
        <w:t>292</w:t>
      </w:r>
      <w:proofErr w:type="gramEnd"/>
      <w:r w:rsidR="00411825" w:rsidRPr="009229FA">
        <w:rPr>
          <w:rFonts w:ascii="Times New Roman" w:hAnsi="Times New Roman" w:cs="Times New Roman"/>
          <w:sz w:val="24"/>
          <w:szCs w:val="24"/>
        </w:rPr>
        <w:t xml:space="preserve"> clients </w:t>
      </w:r>
      <w:r w:rsidR="006B3F15">
        <w:rPr>
          <w:rFonts w:ascii="Times New Roman" w:hAnsi="Times New Roman" w:cs="Times New Roman"/>
          <w:sz w:val="24"/>
          <w:szCs w:val="24"/>
        </w:rPr>
        <w:t xml:space="preserve">have </w:t>
      </w:r>
      <w:r w:rsidR="00411825" w:rsidRPr="009229FA">
        <w:rPr>
          <w:rFonts w:ascii="Times New Roman" w:hAnsi="Times New Roman" w:cs="Times New Roman"/>
          <w:sz w:val="24"/>
          <w:szCs w:val="24"/>
        </w:rPr>
        <w:t>graduate</w:t>
      </w:r>
      <w:r w:rsidR="006B3F15">
        <w:rPr>
          <w:rFonts w:ascii="Times New Roman" w:hAnsi="Times New Roman" w:cs="Times New Roman"/>
          <w:sz w:val="24"/>
          <w:szCs w:val="24"/>
        </w:rPr>
        <w:t>d</w:t>
      </w:r>
      <w:r w:rsidR="00411825" w:rsidRPr="009229FA">
        <w:rPr>
          <w:rFonts w:ascii="Times New Roman" w:hAnsi="Times New Roman" w:cs="Times New Roman"/>
          <w:sz w:val="24"/>
          <w:szCs w:val="24"/>
        </w:rPr>
        <w:t xml:space="preserve"> from the program, since it began in January 2002. Natrona County Drug Court currently exceeds the national average for retention with a rate of 67-71%. </w:t>
      </w:r>
      <w:r w:rsidR="006B3F15">
        <w:rPr>
          <w:rFonts w:ascii="Times New Roman" w:hAnsi="Times New Roman" w:cs="Times New Roman"/>
          <w:sz w:val="24"/>
          <w:szCs w:val="24"/>
        </w:rPr>
        <w:t>The n</w:t>
      </w:r>
      <w:r w:rsidR="00411825" w:rsidRPr="009229FA">
        <w:rPr>
          <w:rFonts w:ascii="Times New Roman" w:hAnsi="Times New Roman" w:cs="Times New Roman"/>
          <w:sz w:val="24"/>
          <w:szCs w:val="24"/>
        </w:rPr>
        <w:t xml:space="preserve">ational recidivism rate </w:t>
      </w:r>
      <w:r w:rsidR="006B3F15">
        <w:rPr>
          <w:rFonts w:ascii="Times New Roman" w:hAnsi="Times New Roman" w:cs="Times New Roman"/>
          <w:sz w:val="24"/>
          <w:szCs w:val="24"/>
        </w:rPr>
        <w:t>5</w:t>
      </w:r>
      <w:r w:rsidR="002F46E1">
        <w:rPr>
          <w:rFonts w:ascii="Times New Roman" w:hAnsi="Times New Roman" w:cs="Times New Roman"/>
          <w:sz w:val="24"/>
          <w:szCs w:val="24"/>
        </w:rPr>
        <w:t xml:space="preserve"> years from graduation is 12.6%. Unfortunately, the </w:t>
      </w:r>
      <w:r w:rsidR="00411825" w:rsidRPr="009229FA">
        <w:rPr>
          <w:rFonts w:ascii="Times New Roman" w:hAnsi="Times New Roman" w:cs="Times New Roman"/>
          <w:sz w:val="24"/>
          <w:szCs w:val="24"/>
        </w:rPr>
        <w:t xml:space="preserve">Natrona County Drug Court has </w:t>
      </w:r>
      <w:r w:rsidR="002F46E1">
        <w:rPr>
          <w:rFonts w:ascii="Times New Roman" w:hAnsi="Times New Roman" w:cs="Times New Roman"/>
          <w:sz w:val="24"/>
          <w:szCs w:val="24"/>
        </w:rPr>
        <w:t xml:space="preserve">recidivism rate of </w:t>
      </w:r>
      <w:r w:rsidR="00411825" w:rsidRPr="009229FA">
        <w:rPr>
          <w:rFonts w:ascii="Times New Roman" w:hAnsi="Times New Roman" w:cs="Times New Roman"/>
          <w:sz w:val="24"/>
          <w:szCs w:val="24"/>
        </w:rPr>
        <w:t>4 %.</w:t>
      </w:r>
    </w:p>
    <w:p w:rsidR="00111DF3" w:rsidRDefault="002F46E1" w:rsidP="00473EA3">
      <w:pPr>
        <w:jc w:val="both"/>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785216" behindDoc="0" locked="0" layoutInCell="1" allowOverlap="1" wp14:anchorId="229BD388" wp14:editId="4F0EC792">
                <wp:simplePos x="0" y="0"/>
                <wp:positionH relativeFrom="column">
                  <wp:posOffset>0</wp:posOffset>
                </wp:positionH>
                <wp:positionV relativeFrom="paragraph">
                  <wp:posOffset>1955165</wp:posOffset>
                </wp:positionV>
                <wp:extent cx="3025140" cy="158750"/>
                <wp:effectExtent l="0" t="0" r="3810" b="0"/>
                <wp:wrapThrough wrapText="bothSides">
                  <wp:wrapPolygon edited="0">
                    <wp:start x="0" y="0"/>
                    <wp:lineTo x="0" y="18144"/>
                    <wp:lineTo x="21491" y="18144"/>
                    <wp:lineTo x="21491" y="0"/>
                    <wp:lineTo x="0" y="0"/>
                  </wp:wrapPolygon>
                </wp:wrapThrough>
                <wp:docPr id="336" name="Text Box 336"/>
                <wp:cNvGraphicFramePr/>
                <a:graphic xmlns:a="http://schemas.openxmlformats.org/drawingml/2006/main">
                  <a:graphicData uri="http://schemas.microsoft.com/office/word/2010/wordprocessingShape">
                    <wps:wsp>
                      <wps:cNvSpPr txBox="1"/>
                      <wps:spPr>
                        <a:xfrm>
                          <a:off x="0" y="0"/>
                          <a:ext cx="3025140" cy="158750"/>
                        </a:xfrm>
                        <a:prstGeom prst="rect">
                          <a:avLst/>
                        </a:prstGeom>
                        <a:solidFill>
                          <a:prstClr val="white"/>
                        </a:solidFill>
                        <a:ln>
                          <a:noFill/>
                        </a:ln>
                        <a:effectLst/>
                      </wps:spPr>
                      <wps:txbx>
                        <w:txbxContent>
                          <w:p w:rsidR="001565E1" w:rsidRPr="00627481" w:rsidRDefault="001565E1" w:rsidP="002F46E1">
                            <w:pPr>
                              <w:pStyle w:val="Caption"/>
                              <w:jc w:val="center"/>
                              <w:rPr>
                                <w:rFonts w:ascii="Times New Roman" w:hAnsi="Times New Roman" w:cs="Times New Roman"/>
                                <w:noProof/>
                                <w:sz w:val="24"/>
                                <w:szCs w:val="24"/>
                              </w:rPr>
                            </w:pPr>
                            <w:r>
                              <w:t>Officer Steve Bullock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6" o:spid="_x0000_s1060" type="#_x0000_t202" style="position:absolute;left:0;text-align:left;margin-left:0;margin-top:153.95pt;width:238.2pt;height:12.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" stroked="f">
                <v:textbox inset="0,0,0,0">
                  <w:txbxContent>
                    <w:p w:rsidR="001565E1" w:rsidRPr="00627481" w:rsidRDefault="001565E1" w:rsidP="002F46E1">
                      <w:pPr>
                        <w:pStyle w:val="Caption"/>
                        <w:jc w:val="center"/>
                        <w:rPr>
                          <w:rFonts w:ascii="Times New Roman" w:hAnsi="Times New Roman" w:cs="Times New Roman"/>
                          <w:noProof/>
                          <w:sz w:val="24"/>
                          <w:szCs w:val="24"/>
                        </w:rPr>
                      </w:pPr>
                      <w:r>
                        <w:t>Officer Steve Bullock</w:t>
                      </w:r>
                    </w:p>
                  </w:txbxContent>
                </v:textbox>
                <w10:wrap type="through"/>
              </v:shape>
            </w:pict>
          </mc:Fallback>
        </mc:AlternateContent>
      </w:r>
      <w:r w:rsidR="006B3F15">
        <w:rPr>
          <w:rFonts w:ascii="Times New Roman" w:hAnsi="Times New Roman" w:cs="Times New Roman"/>
          <w:noProof/>
          <w:sz w:val="24"/>
          <w:szCs w:val="24"/>
        </w:rPr>
        <w:drawing>
          <wp:anchor distT="0" distB="0" distL="114300" distR="114300" simplePos="0" relativeHeight="251701248" behindDoc="1" locked="0" layoutInCell="1" allowOverlap="1" wp14:anchorId="050B0A9A" wp14:editId="13A27244">
            <wp:simplePos x="0" y="0"/>
            <wp:positionH relativeFrom="column">
              <wp:posOffset>0</wp:posOffset>
            </wp:positionH>
            <wp:positionV relativeFrom="paragraph">
              <wp:posOffset>220345</wp:posOffset>
            </wp:positionV>
            <wp:extent cx="3025140" cy="1678940"/>
            <wp:effectExtent l="0" t="0" r="3810" b="0"/>
            <wp:wrapThrough wrapText="bothSides">
              <wp:wrapPolygon edited="0">
                <wp:start x="0" y="0"/>
                <wp:lineTo x="0" y="21322"/>
                <wp:lineTo x="21491" y="21322"/>
                <wp:lineTo x="21491"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 court1.jpg"/>
                    <pic:cNvPicPr/>
                  </pic:nvPicPr>
                  <pic:blipFill rotWithShape="1">
                    <a:blip r:embed="rId98" cstate="print">
                      <a:extLst>
                        <a:ext uri="{28A0092B-C50C-407E-A947-70E740481C1C}">
                          <a14:useLocalDpi xmlns:a14="http://schemas.microsoft.com/office/drawing/2010/main" val="0"/>
                        </a:ext>
                      </a:extLst>
                    </a:blip>
                    <a:srcRect t="28062" r="2816"/>
                    <a:stretch/>
                  </pic:blipFill>
                  <pic:spPr bwMode="auto">
                    <a:xfrm>
                      <a:off x="0" y="0"/>
                      <a:ext cx="3025140" cy="167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825" w:rsidRPr="009229FA">
        <w:rPr>
          <w:rFonts w:ascii="Times New Roman" w:hAnsi="Times New Roman" w:cs="Times New Roman"/>
          <w:sz w:val="24"/>
          <w:szCs w:val="24"/>
        </w:rPr>
        <w:t xml:space="preserve">At the conclusion of 2013, there were 66 clients, in the Drug Court Program. For the year, 30 clients graduated from the program, while </w:t>
      </w:r>
      <w:proofErr w:type="gramStart"/>
      <w:r w:rsidR="00411825" w:rsidRPr="009229FA">
        <w:rPr>
          <w:rFonts w:ascii="Times New Roman" w:hAnsi="Times New Roman" w:cs="Times New Roman"/>
          <w:sz w:val="24"/>
          <w:szCs w:val="24"/>
        </w:rPr>
        <w:t>6</w:t>
      </w:r>
      <w:proofErr w:type="gramEnd"/>
      <w:r w:rsidR="00411825" w:rsidRPr="009229FA">
        <w:rPr>
          <w:rFonts w:ascii="Times New Roman" w:hAnsi="Times New Roman" w:cs="Times New Roman"/>
          <w:sz w:val="24"/>
          <w:szCs w:val="24"/>
        </w:rPr>
        <w:t xml:space="preserve"> were terminated from the program, for various reasons including fleeing the jurisdiction. The average amount of time a client is in the program is 21.2 months, though it is set up to be an </w:t>
      </w:r>
      <w:r w:rsidR="0061737A" w:rsidRPr="009229FA">
        <w:rPr>
          <w:rFonts w:ascii="Times New Roman" w:hAnsi="Times New Roman" w:cs="Times New Roman"/>
          <w:sz w:val="24"/>
          <w:szCs w:val="24"/>
        </w:rPr>
        <w:t>18-month</w:t>
      </w:r>
      <w:r w:rsidR="00411825" w:rsidRPr="009229FA">
        <w:rPr>
          <w:rFonts w:ascii="Times New Roman" w:hAnsi="Times New Roman" w:cs="Times New Roman"/>
          <w:sz w:val="24"/>
          <w:szCs w:val="24"/>
        </w:rPr>
        <w:t xml:space="preserve"> program. Several Clients will complete the program in the 18 months, but most take up to 30 months for completion</w:t>
      </w:r>
      <w:r w:rsidR="0061737A" w:rsidRPr="009229FA">
        <w:rPr>
          <w:rFonts w:ascii="Times New Roman" w:hAnsi="Times New Roman" w:cs="Times New Roman"/>
          <w:sz w:val="24"/>
          <w:szCs w:val="24"/>
        </w:rPr>
        <w:t>. In addition</w:t>
      </w:r>
      <w:r w:rsidR="00411825" w:rsidRPr="009229FA">
        <w:rPr>
          <w:rFonts w:ascii="Times New Roman" w:hAnsi="Times New Roman" w:cs="Times New Roman"/>
          <w:sz w:val="24"/>
          <w:szCs w:val="24"/>
        </w:rPr>
        <w:t xml:space="preserve">, in the year of 2013, Natrona County Drug Court applied for and received a </w:t>
      </w:r>
      <w:proofErr w:type="spellStart"/>
      <w:r w:rsidR="00411825" w:rsidRPr="009229FA">
        <w:rPr>
          <w:rFonts w:ascii="Times New Roman" w:hAnsi="Times New Roman" w:cs="Times New Roman"/>
          <w:sz w:val="24"/>
          <w:szCs w:val="24"/>
        </w:rPr>
        <w:t>CARF</w:t>
      </w:r>
      <w:proofErr w:type="spellEnd"/>
      <w:r w:rsidR="00411825" w:rsidRPr="009229FA">
        <w:rPr>
          <w:rFonts w:ascii="Times New Roman" w:hAnsi="Times New Roman" w:cs="Times New Roman"/>
          <w:sz w:val="24"/>
          <w:szCs w:val="24"/>
        </w:rPr>
        <w:t xml:space="preserve"> accreditation, making them an accredited treatment program, whic</w:t>
      </w:r>
      <w:r>
        <w:rPr>
          <w:rFonts w:ascii="Times New Roman" w:hAnsi="Times New Roman" w:cs="Times New Roman"/>
          <w:sz w:val="24"/>
          <w:szCs w:val="24"/>
        </w:rPr>
        <w:t>h meets international standards.</w:t>
      </w:r>
      <w:r w:rsidR="00111DF3">
        <w:br w:type="page"/>
      </w:r>
    </w:p>
    <w:tbl>
      <w:tblPr>
        <w:tblpPr w:leftFromText="180" w:rightFromText="180" w:vertAnchor="text" w:horzAnchor="margin" w:tblpY="923"/>
        <w:tblW w:w="4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1741"/>
      </w:tblGrid>
      <w:tr w:rsidR="005D0DBF" w:rsidRPr="00D954B2" w:rsidTr="005D0DBF">
        <w:trPr>
          <w:trHeight w:val="43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lastRenderedPageBreak/>
              <w:t>TYPE OF APPLICATION</w:t>
            </w:r>
          </w:p>
          <w:p w:rsidR="005D0DBF" w:rsidRPr="00D954B2" w:rsidRDefault="005D0DBF" w:rsidP="005D0DBF">
            <w:pPr>
              <w:spacing w:after="0" w:line="240" w:lineRule="auto"/>
              <w:jc w:val="both"/>
              <w:rPr>
                <w:rFonts w:ascii="Times New Roman" w:eastAsia="Times New Roman" w:hAnsi="Times New Roman" w:cs="Times New Roman"/>
                <w:b/>
                <w:bCs/>
              </w:rPr>
            </w:pPr>
          </w:p>
        </w:tc>
        <w:tc>
          <w:tcPr>
            <w:tcW w:w="1741" w:type="dxa"/>
            <w:tcBorders>
              <w:bottom w:val="single" w:sz="4" w:space="0" w:color="auto"/>
            </w:tcBorders>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YTD 2013</w:t>
            </w: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DRUG SEARCHES</w:t>
            </w:r>
          </w:p>
        </w:tc>
        <w:tc>
          <w:tcPr>
            <w:tcW w:w="1741" w:type="dxa"/>
            <w:shd w:val="clear" w:color="auto" w:fill="808080"/>
          </w:tcPr>
          <w:p w:rsidR="005D0DBF" w:rsidRPr="00D954B2" w:rsidRDefault="005D0DBF" w:rsidP="005D0DBF">
            <w:pPr>
              <w:spacing w:after="0" w:line="240" w:lineRule="auto"/>
              <w:jc w:val="both"/>
              <w:rPr>
                <w:rFonts w:ascii="Times New Roman" w:eastAsia="Times New Roman" w:hAnsi="Times New Roman" w:cs="Times New Roman"/>
                <w:b/>
                <w:bCs/>
              </w:rPr>
            </w:pPr>
          </w:p>
        </w:tc>
      </w:tr>
      <w:tr w:rsidR="005D0DBF" w:rsidRPr="00D954B2" w:rsidTr="005D0DBF">
        <w:trPr>
          <w:trHeight w:val="236"/>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Methamphetamine</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56</w:t>
            </w: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Marijuana</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167</w:t>
            </w: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Cocaine</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1</w:t>
            </w:r>
          </w:p>
        </w:tc>
      </w:tr>
      <w:tr w:rsidR="005D0DBF" w:rsidRPr="00D954B2" w:rsidTr="005D0DBF">
        <w:trPr>
          <w:trHeight w:val="236"/>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Heroin</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2</w:t>
            </w:r>
          </w:p>
        </w:tc>
      </w:tr>
      <w:tr w:rsidR="005D0DBF" w:rsidRPr="00D954B2" w:rsidTr="005D0DBF">
        <w:trPr>
          <w:trHeight w:val="236"/>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Ecstasy</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0</w:t>
            </w: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Other</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7</w:t>
            </w:r>
          </w:p>
        </w:tc>
      </w:tr>
      <w:tr w:rsidR="005D0DBF" w:rsidRPr="00D954B2" w:rsidTr="005D0DBF">
        <w:trPr>
          <w:trHeight w:val="498"/>
        </w:trPr>
        <w:tc>
          <w:tcPr>
            <w:tcW w:w="2957" w:type="dxa"/>
            <w:tcBorders>
              <w:bottom w:val="single" w:sz="4" w:space="0" w:color="auto"/>
            </w:tcBorders>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Paraphernalia #</w:t>
            </w:r>
          </w:p>
        </w:tc>
        <w:tc>
          <w:tcPr>
            <w:tcW w:w="1741" w:type="dxa"/>
            <w:tcBorders>
              <w:bottom w:val="single" w:sz="4" w:space="0" w:color="auto"/>
            </w:tcBorders>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108</w:t>
            </w:r>
          </w:p>
        </w:tc>
      </w:tr>
      <w:tr w:rsidR="005D0DBF" w:rsidRPr="00D954B2" w:rsidTr="005D0DBF">
        <w:trPr>
          <w:trHeight w:val="183"/>
        </w:trPr>
        <w:tc>
          <w:tcPr>
            <w:tcW w:w="2957" w:type="dxa"/>
            <w:shd w:val="clear" w:color="auto" w:fill="808080"/>
          </w:tcPr>
          <w:p w:rsidR="005D0DBF" w:rsidRPr="00D954B2" w:rsidRDefault="005D0DBF" w:rsidP="005D0DBF">
            <w:pPr>
              <w:spacing w:after="0" w:line="240" w:lineRule="auto"/>
              <w:jc w:val="both"/>
              <w:rPr>
                <w:rFonts w:ascii="Times New Roman" w:eastAsia="Times New Roman" w:hAnsi="Times New Roman" w:cs="Times New Roman"/>
                <w:b/>
                <w:bCs/>
              </w:rPr>
            </w:pPr>
          </w:p>
        </w:tc>
        <w:tc>
          <w:tcPr>
            <w:tcW w:w="1741" w:type="dxa"/>
            <w:shd w:val="clear" w:color="auto" w:fill="808080"/>
          </w:tcPr>
          <w:p w:rsidR="005D0DBF" w:rsidRPr="00D954B2" w:rsidRDefault="005D0DBF" w:rsidP="005D0DBF">
            <w:pPr>
              <w:spacing w:after="0" w:line="240" w:lineRule="auto"/>
              <w:jc w:val="both"/>
              <w:rPr>
                <w:rFonts w:ascii="Times New Roman" w:eastAsia="Times New Roman" w:hAnsi="Times New Roman" w:cs="Times New Roman"/>
                <w:b/>
                <w:bCs/>
              </w:rPr>
            </w:pP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Vehicle Search</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146</w:t>
            </w: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Residential Search</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69</w:t>
            </w: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Building Search</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19</w:t>
            </w: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Hotel/Apartment Search</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38</w:t>
            </w:r>
          </w:p>
        </w:tc>
      </w:tr>
      <w:tr w:rsidR="005D0DBF" w:rsidRPr="00D954B2" w:rsidTr="005D0DBF">
        <w:trPr>
          <w:trHeight w:val="236"/>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Article Search</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8</w:t>
            </w:r>
          </w:p>
        </w:tc>
      </w:tr>
      <w:tr w:rsidR="005D0DBF" w:rsidRPr="00D954B2" w:rsidTr="005D0DBF">
        <w:trPr>
          <w:trHeight w:val="236"/>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Patrol Route/Track</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17</w:t>
            </w:r>
          </w:p>
        </w:tc>
      </w:tr>
      <w:tr w:rsidR="005D0DBF" w:rsidRPr="00D954B2" w:rsidTr="005D0DBF">
        <w:trPr>
          <w:trHeight w:val="305"/>
        </w:trPr>
        <w:tc>
          <w:tcPr>
            <w:tcW w:w="2957" w:type="dxa"/>
            <w:tcBorders>
              <w:bottom w:val="single" w:sz="4" w:space="0" w:color="auto"/>
            </w:tcBorders>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School Demo</w:t>
            </w:r>
          </w:p>
        </w:tc>
        <w:tc>
          <w:tcPr>
            <w:tcW w:w="1741" w:type="dxa"/>
            <w:tcBorders>
              <w:bottom w:val="single" w:sz="4" w:space="0" w:color="auto"/>
            </w:tcBorders>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13</w:t>
            </w:r>
          </w:p>
        </w:tc>
      </w:tr>
      <w:tr w:rsidR="005D0DBF" w:rsidRPr="00D954B2" w:rsidTr="005D0DBF">
        <w:trPr>
          <w:trHeight w:val="170"/>
        </w:trPr>
        <w:tc>
          <w:tcPr>
            <w:tcW w:w="2957" w:type="dxa"/>
            <w:shd w:val="clear" w:color="auto" w:fill="808080"/>
          </w:tcPr>
          <w:p w:rsidR="005D0DBF" w:rsidRPr="00D954B2" w:rsidRDefault="005D0DBF" w:rsidP="005D0DBF">
            <w:pPr>
              <w:spacing w:after="0" w:line="240" w:lineRule="auto"/>
              <w:jc w:val="both"/>
              <w:rPr>
                <w:rFonts w:ascii="Times New Roman" w:eastAsia="Times New Roman" w:hAnsi="Times New Roman" w:cs="Times New Roman"/>
                <w:b/>
                <w:bCs/>
              </w:rPr>
            </w:pPr>
          </w:p>
        </w:tc>
        <w:tc>
          <w:tcPr>
            <w:tcW w:w="1741" w:type="dxa"/>
            <w:shd w:val="clear" w:color="auto" w:fill="808080"/>
          </w:tcPr>
          <w:p w:rsidR="005D0DBF" w:rsidRPr="00D954B2" w:rsidRDefault="005D0DBF" w:rsidP="005D0DBF">
            <w:pPr>
              <w:spacing w:after="0" w:line="240" w:lineRule="auto"/>
              <w:jc w:val="both"/>
              <w:rPr>
                <w:rFonts w:ascii="Times New Roman" w:eastAsia="Times New Roman" w:hAnsi="Times New Roman" w:cs="Times New Roman"/>
                <w:b/>
                <w:bCs/>
              </w:rPr>
            </w:pPr>
          </w:p>
        </w:tc>
      </w:tr>
      <w:tr w:rsidR="005D0DBF" w:rsidRPr="00D954B2" w:rsidTr="005D0DBF">
        <w:trPr>
          <w:trHeight w:val="236"/>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APPREHENSIONS</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Physical</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0</w:t>
            </w: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Non Physical</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3</w:t>
            </w:r>
          </w:p>
        </w:tc>
      </w:tr>
      <w:tr w:rsidR="005D0DBF" w:rsidRPr="00D954B2" w:rsidTr="005D0DBF">
        <w:trPr>
          <w:trHeight w:val="236"/>
        </w:trPr>
        <w:tc>
          <w:tcPr>
            <w:tcW w:w="2957" w:type="dxa"/>
            <w:tcBorders>
              <w:bottom w:val="single" w:sz="4" w:space="0" w:color="auto"/>
            </w:tcBorders>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Force Presence</w:t>
            </w:r>
          </w:p>
        </w:tc>
        <w:tc>
          <w:tcPr>
            <w:tcW w:w="1741" w:type="dxa"/>
            <w:tcBorders>
              <w:bottom w:val="single" w:sz="4" w:space="0" w:color="auto"/>
            </w:tcBorders>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14</w:t>
            </w:r>
          </w:p>
        </w:tc>
      </w:tr>
      <w:tr w:rsidR="005D0DBF" w:rsidRPr="00D954B2" w:rsidTr="005D0DBF">
        <w:trPr>
          <w:trHeight w:val="236"/>
        </w:trPr>
        <w:tc>
          <w:tcPr>
            <w:tcW w:w="2957" w:type="dxa"/>
            <w:shd w:val="clear" w:color="auto" w:fill="808080"/>
          </w:tcPr>
          <w:p w:rsidR="005D0DBF" w:rsidRPr="00D954B2" w:rsidRDefault="005D0DBF" w:rsidP="005D0DBF">
            <w:pPr>
              <w:spacing w:after="0" w:line="240" w:lineRule="auto"/>
              <w:jc w:val="both"/>
              <w:rPr>
                <w:rFonts w:ascii="Times New Roman" w:eastAsia="Times New Roman" w:hAnsi="Times New Roman" w:cs="Times New Roman"/>
                <w:b/>
                <w:bCs/>
              </w:rPr>
            </w:pPr>
          </w:p>
        </w:tc>
        <w:tc>
          <w:tcPr>
            <w:tcW w:w="1741" w:type="dxa"/>
            <w:shd w:val="clear" w:color="auto" w:fill="808080"/>
          </w:tcPr>
          <w:p w:rsidR="005D0DBF" w:rsidRPr="00D954B2" w:rsidRDefault="005D0DBF" w:rsidP="005D0DBF">
            <w:pPr>
              <w:spacing w:after="0" w:line="240" w:lineRule="auto"/>
              <w:jc w:val="both"/>
              <w:rPr>
                <w:rFonts w:ascii="Times New Roman" w:eastAsia="Times New Roman" w:hAnsi="Times New Roman" w:cs="Times New Roman"/>
                <w:b/>
                <w:bCs/>
              </w:rPr>
            </w:pP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AGENCY ASSISTS</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DCI</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7</w:t>
            </w:r>
          </w:p>
        </w:tc>
      </w:tr>
      <w:tr w:rsidR="005D0DBF" w:rsidRPr="00D954B2" w:rsidTr="005D0DBF">
        <w:trPr>
          <w:trHeight w:val="236"/>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P&amp;P</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22</w:t>
            </w: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MPD</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1</w:t>
            </w: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NCSO</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6</w:t>
            </w:r>
          </w:p>
        </w:tc>
      </w:tr>
      <w:tr w:rsidR="005D0DBF" w:rsidRPr="00D954B2" w:rsidTr="005D0DBF">
        <w:trPr>
          <w:trHeight w:val="236"/>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WHP</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2</w:t>
            </w:r>
          </w:p>
        </w:tc>
      </w:tr>
      <w:tr w:rsidR="005D0DBF" w:rsidRPr="00D954B2" w:rsidTr="005D0DBF">
        <w:trPr>
          <w:trHeight w:val="236"/>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ICE</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0</w:t>
            </w: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DEA</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0</w:t>
            </w:r>
          </w:p>
        </w:tc>
      </w:tr>
      <w:tr w:rsidR="005D0DBF" w:rsidRPr="00D954B2" w:rsidTr="005D0DBF">
        <w:trPr>
          <w:trHeight w:val="222"/>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proofErr w:type="spellStart"/>
            <w:r w:rsidRPr="00D954B2">
              <w:rPr>
                <w:rFonts w:ascii="Times New Roman" w:eastAsia="Times New Roman" w:hAnsi="Times New Roman" w:cs="Times New Roman"/>
                <w:b/>
                <w:bCs/>
              </w:rPr>
              <w:t>EPD</w:t>
            </w:r>
            <w:proofErr w:type="spellEnd"/>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2</w:t>
            </w:r>
          </w:p>
        </w:tc>
      </w:tr>
      <w:tr w:rsidR="005D0DBF" w:rsidRPr="00D954B2" w:rsidTr="005D0DBF">
        <w:trPr>
          <w:trHeight w:val="236"/>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NCSD</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11</w:t>
            </w:r>
          </w:p>
        </w:tc>
      </w:tr>
      <w:tr w:rsidR="005D0DBF" w:rsidRPr="00D954B2" w:rsidTr="005D0DBF">
        <w:trPr>
          <w:trHeight w:val="236"/>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CRC</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0</w:t>
            </w:r>
          </w:p>
        </w:tc>
      </w:tr>
      <w:tr w:rsidR="005D0DBF" w:rsidRPr="00D954B2" w:rsidTr="005D0DBF">
        <w:trPr>
          <w:trHeight w:val="222"/>
        </w:trPr>
        <w:tc>
          <w:tcPr>
            <w:tcW w:w="2957" w:type="dxa"/>
            <w:tcBorders>
              <w:bottom w:val="single" w:sz="4" w:space="0" w:color="auto"/>
            </w:tcBorders>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CWCC</w:t>
            </w:r>
          </w:p>
        </w:tc>
        <w:tc>
          <w:tcPr>
            <w:tcW w:w="1741" w:type="dxa"/>
            <w:tcBorders>
              <w:bottom w:val="single" w:sz="4" w:space="0" w:color="auto"/>
            </w:tcBorders>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2</w:t>
            </w:r>
          </w:p>
        </w:tc>
      </w:tr>
      <w:tr w:rsidR="005D0DBF" w:rsidRPr="00D954B2" w:rsidTr="005D0DBF">
        <w:trPr>
          <w:trHeight w:val="222"/>
        </w:trPr>
        <w:tc>
          <w:tcPr>
            <w:tcW w:w="2957" w:type="dxa"/>
            <w:shd w:val="clear" w:color="auto" w:fill="808080"/>
          </w:tcPr>
          <w:p w:rsidR="005D0DBF" w:rsidRPr="00D954B2" w:rsidRDefault="005D0DBF" w:rsidP="005D0DBF">
            <w:pPr>
              <w:spacing w:after="0" w:line="240" w:lineRule="auto"/>
              <w:jc w:val="both"/>
              <w:rPr>
                <w:rFonts w:ascii="Times New Roman" w:eastAsia="Times New Roman" w:hAnsi="Times New Roman" w:cs="Times New Roman"/>
                <w:b/>
                <w:bCs/>
              </w:rPr>
            </w:pPr>
          </w:p>
        </w:tc>
        <w:tc>
          <w:tcPr>
            <w:tcW w:w="1741" w:type="dxa"/>
            <w:shd w:val="clear" w:color="auto" w:fill="808080"/>
          </w:tcPr>
          <w:p w:rsidR="005D0DBF" w:rsidRPr="00D954B2" w:rsidRDefault="005D0DBF" w:rsidP="005D0DBF">
            <w:pPr>
              <w:spacing w:after="0" w:line="240" w:lineRule="auto"/>
              <w:jc w:val="both"/>
              <w:rPr>
                <w:rFonts w:ascii="Times New Roman" w:eastAsia="Times New Roman" w:hAnsi="Times New Roman" w:cs="Times New Roman"/>
                <w:b/>
                <w:bCs/>
              </w:rPr>
            </w:pPr>
          </w:p>
        </w:tc>
      </w:tr>
      <w:tr w:rsidR="005D0DBF" w:rsidRPr="00D954B2" w:rsidTr="005D0DBF">
        <w:trPr>
          <w:trHeight w:val="55"/>
        </w:trPr>
        <w:tc>
          <w:tcPr>
            <w:tcW w:w="2957"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TOTAL APPLICATIONS</w:t>
            </w:r>
          </w:p>
        </w:tc>
        <w:tc>
          <w:tcPr>
            <w:tcW w:w="1741" w:type="dxa"/>
          </w:tcPr>
          <w:p w:rsidR="005D0DBF" w:rsidRPr="00D954B2" w:rsidRDefault="005D0DBF" w:rsidP="005D0DBF">
            <w:pPr>
              <w:spacing w:after="0" w:line="240" w:lineRule="auto"/>
              <w:jc w:val="both"/>
              <w:rPr>
                <w:rFonts w:ascii="Times New Roman" w:eastAsia="Times New Roman" w:hAnsi="Times New Roman" w:cs="Times New Roman"/>
                <w:b/>
                <w:bCs/>
              </w:rPr>
            </w:pPr>
            <w:r w:rsidRPr="00D954B2">
              <w:rPr>
                <w:rFonts w:ascii="Times New Roman" w:eastAsia="Times New Roman" w:hAnsi="Times New Roman" w:cs="Times New Roman"/>
                <w:b/>
                <w:bCs/>
              </w:rPr>
              <w:t>729</w:t>
            </w:r>
          </w:p>
        </w:tc>
      </w:tr>
    </w:tbl>
    <w:p w:rsidR="00D954B2" w:rsidRPr="002F46E1" w:rsidRDefault="00411825" w:rsidP="002F46E1">
      <w:pPr>
        <w:pStyle w:val="Heading1"/>
        <w:jc w:val="center"/>
        <w:rPr>
          <w:sz w:val="44"/>
          <w:szCs w:val="44"/>
        </w:rPr>
      </w:pPr>
      <w:r w:rsidRPr="002F46E1">
        <w:rPr>
          <w:sz w:val="44"/>
          <w:szCs w:val="44"/>
        </w:rPr>
        <w:t>K9 Program</w:t>
      </w:r>
    </w:p>
    <w:p w:rsidR="00D954B2" w:rsidRPr="006B3F15" w:rsidRDefault="0061737A" w:rsidP="00473EA3">
      <w:pPr>
        <w:jc w:val="both"/>
        <w:rPr>
          <w:rFonts w:ascii="Times New Roman" w:hAnsi="Times New Roman" w:cs="Times New Roman"/>
        </w:rPr>
      </w:pPr>
      <w:r w:rsidRPr="006B3F15">
        <w:rPr>
          <w:rFonts w:ascii="Times New Roman" w:hAnsi="Times New Roman" w:cs="Times New Roman"/>
        </w:rPr>
        <w:t>The Casper Police Department K-9 program consisted of two K-9 teams; Offic</w:t>
      </w:r>
      <w:r>
        <w:rPr>
          <w:rFonts w:ascii="Times New Roman" w:hAnsi="Times New Roman" w:cs="Times New Roman"/>
        </w:rPr>
        <w:t xml:space="preserve">er Shannon Daley, her partner, </w:t>
      </w:r>
      <w:r w:rsidRPr="006B3F15">
        <w:rPr>
          <w:rFonts w:ascii="Times New Roman" w:hAnsi="Times New Roman" w:cs="Times New Roman"/>
        </w:rPr>
        <w:t xml:space="preserve">Bear and Officer Carl </w:t>
      </w:r>
      <w:r>
        <w:rPr>
          <w:rFonts w:ascii="Times New Roman" w:hAnsi="Times New Roman" w:cs="Times New Roman"/>
        </w:rPr>
        <w:t>Krugler and his partner Elwin.</w:t>
      </w:r>
      <w:r w:rsidRPr="006B3F15">
        <w:rPr>
          <w:rFonts w:ascii="Times New Roman" w:hAnsi="Times New Roman" w:cs="Times New Roman"/>
        </w:rPr>
        <w:t xml:space="preserve"> </w:t>
      </w:r>
      <w:r w:rsidR="00D954B2" w:rsidRPr="006B3F15">
        <w:rPr>
          <w:rFonts w:ascii="Times New Roman" w:hAnsi="Times New Roman" w:cs="Times New Roman"/>
        </w:rPr>
        <w:t xml:space="preserve">They are K-9 assigned to the Casper Police Department’s </w:t>
      </w:r>
      <w:proofErr w:type="spellStart"/>
      <w:r w:rsidR="00D954B2" w:rsidRPr="006B3F15">
        <w:rPr>
          <w:rFonts w:ascii="Times New Roman" w:hAnsi="Times New Roman" w:cs="Times New Roman"/>
        </w:rPr>
        <w:t>P.O.R.T</w:t>
      </w:r>
      <w:proofErr w:type="spellEnd"/>
      <w:r w:rsidR="00D954B2" w:rsidRPr="006B3F15">
        <w:rPr>
          <w:rFonts w:ascii="Times New Roman" w:hAnsi="Times New Roman" w:cs="Times New Roman"/>
        </w:rPr>
        <w:t>. Team and provide an “on the street tool” for patrol officers. The K-9 unit provides drug detection, tracking, article searching, and building clearing abilities to patrol officers of the department as well as surrounding agencies.</w:t>
      </w:r>
      <w:r w:rsidR="00411825" w:rsidRPr="006B3F15">
        <w:rPr>
          <w:rFonts w:ascii="Times New Roman" w:hAnsi="Times New Roman" w:cs="Times New Roman"/>
        </w:rPr>
        <w:t xml:space="preserve"> </w:t>
      </w:r>
    </w:p>
    <w:tbl>
      <w:tblPr>
        <w:tblpPr w:leftFromText="180" w:rightFromText="180" w:vertAnchor="text" w:horzAnchor="page" w:tblpX="6358"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990"/>
        <w:gridCol w:w="900"/>
      </w:tblGrid>
      <w:tr w:rsidR="00D954B2" w:rsidRPr="006B3F15" w:rsidTr="00D954B2">
        <w:tc>
          <w:tcPr>
            <w:tcW w:w="2052"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Quantity (g)</w:t>
            </w:r>
          </w:p>
        </w:tc>
        <w:tc>
          <w:tcPr>
            <w:tcW w:w="99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11/2013</w:t>
            </w:r>
          </w:p>
        </w:tc>
        <w:tc>
          <w:tcPr>
            <w:tcW w:w="90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YTD 2013</w:t>
            </w:r>
          </w:p>
        </w:tc>
      </w:tr>
      <w:tr w:rsidR="00D954B2" w:rsidRPr="006B3F15" w:rsidTr="00D954B2">
        <w:tc>
          <w:tcPr>
            <w:tcW w:w="2052"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Methamphetamine</w:t>
            </w:r>
          </w:p>
        </w:tc>
        <w:tc>
          <w:tcPr>
            <w:tcW w:w="99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0</w:t>
            </w:r>
          </w:p>
        </w:tc>
        <w:tc>
          <w:tcPr>
            <w:tcW w:w="90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3.6</w:t>
            </w:r>
          </w:p>
        </w:tc>
      </w:tr>
      <w:tr w:rsidR="00D954B2" w:rsidRPr="006B3F15" w:rsidTr="00D954B2">
        <w:tc>
          <w:tcPr>
            <w:tcW w:w="2052"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Marijuana</w:t>
            </w:r>
          </w:p>
        </w:tc>
        <w:tc>
          <w:tcPr>
            <w:tcW w:w="99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0</w:t>
            </w:r>
          </w:p>
        </w:tc>
        <w:tc>
          <w:tcPr>
            <w:tcW w:w="90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1245.2</w:t>
            </w:r>
          </w:p>
        </w:tc>
      </w:tr>
      <w:tr w:rsidR="00D954B2" w:rsidRPr="006B3F15" w:rsidTr="00D954B2">
        <w:tc>
          <w:tcPr>
            <w:tcW w:w="2052"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Cocaine</w:t>
            </w:r>
          </w:p>
        </w:tc>
        <w:tc>
          <w:tcPr>
            <w:tcW w:w="99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0</w:t>
            </w:r>
          </w:p>
        </w:tc>
        <w:tc>
          <w:tcPr>
            <w:tcW w:w="90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1.5</w:t>
            </w:r>
          </w:p>
        </w:tc>
      </w:tr>
      <w:tr w:rsidR="00D954B2" w:rsidRPr="006B3F15" w:rsidTr="00D954B2">
        <w:tc>
          <w:tcPr>
            <w:tcW w:w="2052"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Heroin</w:t>
            </w:r>
          </w:p>
        </w:tc>
        <w:tc>
          <w:tcPr>
            <w:tcW w:w="99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0</w:t>
            </w:r>
          </w:p>
        </w:tc>
        <w:tc>
          <w:tcPr>
            <w:tcW w:w="90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1</w:t>
            </w:r>
          </w:p>
        </w:tc>
      </w:tr>
      <w:tr w:rsidR="00D954B2" w:rsidRPr="006B3F15" w:rsidTr="00D954B2">
        <w:tc>
          <w:tcPr>
            <w:tcW w:w="2052"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Ecstasy</w:t>
            </w:r>
          </w:p>
        </w:tc>
        <w:tc>
          <w:tcPr>
            <w:tcW w:w="99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0</w:t>
            </w:r>
          </w:p>
        </w:tc>
        <w:tc>
          <w:tcPr>
            <w:tcW w:w="90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0</w:t>
            </w:r>
          </w:p>
        </w:tc>
      </w:tr>
      <w:tr w:rsidR="00D954B2" w:rsidRPr="006B3F15" w:rsidTr="00D954B2">
        <w:tc>
          <w:tcPr>
            <w:tcW w:w="2052"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Spice</w:t>
            </w:r>
          </w:p>
        </w:tc>
        <w:tc>
          <w:tcPr>
            <w:tcW w:w="99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0</w:t>
            </w:r>
          </w:p>
        </w:tc>
        <w:tc>
          <w:tcPr>
            <w:tcW w:w="90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579.65</w:t>
            </w:r>
          </w:p>
        </w:tc>
      </w:tr>
      <w:tr w:rsidR="00D954B2" w:rsidRPr="006B3F15" w:rsidTr="00D954B2">
        <w:trPr>
          <w:trHeight w:val="245"/>
        </w:trPr>
        <w:tc>
          <w:tcPr>
            <w:tcW w:w="2052"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Other</w:t>
            </w:r>
          </w:p>
        </w:tc>
        <w:tc>
          <w:tcPr>
            <w:tcW w:w="99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0</w:t>
            </w:r>
          </w:p>
        </w:tc>
        <w:tc>
          <w:tcPr>
            <w:tcW w:w="900" w:type="dxa"/>
            <w:tcBorders>
              <w:top w:val="single" w:sz="4" w:space="0" w:color="auto"/>
              <w:left w:val="single" w:sz="4" w:space="0" w:color="auto"/>
              <w:bottom w:val="single" w:sz="4" w:space="0" w:color="auto"/>
              <w:right w:val="single" w:sz="4" w:space="0" w:color="auto"/>
            </w:tcBorders>
            <w:hideMark/>
          </w:tcPr>
          <w:p w:rsidR="00D954B2" w:rsidRPr="006B3F15" w:rsidRDefault="00D954B2" w:rsidP="00473EA3">
            <w:pPr>
              <w:jc w:val="both"/>
              <w:rPr>
                <w:rFonts w:ascii="Times New Roman" w:hAnsi="Times New Roman" w:cs="Times New Roman"/>
                <w:b/>
                <w:bCs/>
                <w:sz w:val="16"/>
                <w:szCs w:val="16"/>
              </w:rPr>
            </w:pPr>
            <w:r w:rsidRPr="006B3F15">
              <w:rPr>
                <w:rFonts w:ascii="Times New Roman" w:hAnsi="Times New Roman" w:cs="Times New Roman"/>
                <w:b/>
                <w:bCs/>
                <w:sz w:val="16"/>
                <w:szCs w:val="16"/>
              </w:rPr>
              <w:t>0</w:t>
            </w:r>
          </w:p>
        </w:tc>
      </w:tr>
    </w:tbl>
    <w:p w:rsidR="00111DF3" w:rsidRPr="006B3F15" w:rsidRDefault="002F46E1" w:rsidP="00473EA3">
      <w:pPr>
        <w:jc w:val="both"/>
        <w:rPr>
          <w:rFonts w:ascii="Times New Roman" w:hAnsi="Times New Roman" w:cs="Times New Roman"/>
        </w:rPr>
      </w:pPr>
      <w:r>
        <w:rPr>
          <w:noProof/>
        </w:rPr>
        <mc:AlternateContent>
          <mc:Choice Requires="wps">
            <w:drawing>
              <wp:anchor distT="0" distB="0" distL="114300" distR="114300" simplePos="0" relativeHeight="251791360" behindDoc="0" locked="0" layoutInCell="1" allowOverlap="1" wp14:anchorId="5A0656A5" wp14:editId="4036DDC5">
                <wp:simplePos x="0" y="0"/>
                <wp:positionH relativeFrom="column">
                  <wp:posOffset>-960120</wp:posOffset>
                </wp:positionH>
                <wp:positionV relativeFrom="paragraph">
                  <wp:posOffset>4061460</wp:posOffset>
                </wp:positionV>
                <wp:extent cx="1133475" cy="635"/>
                <wp:effectExtent l="0" t="0" r="0" b="0"/>
                <wp:wrapTight wrapText="bothSides">
                  <wp:wrapPolygon edited="0">
                    <wp:start x="0" y="0"/>
                    <wp:lineTo x="0" y="21600"/>
                    <wp:lineTo x="21600" y="21600"/>
                    <wp:lineTo x="21600" y="0"/>
                  </wp:wrapPolygon>
                </wp:wrapTight>
                <wp:docPr id="341" name="Text Box 341"/>
                <wp:cNvGraphicFramePr/>
                <a:graphic xmlns:a="http://schemas.openxmlformats.org/drawingml/2006/main">
                  <a:graphicData uri="http://schemas.microsoft.com/office/word/2010/wordprocessingShape">
                    <wps:wsp>
                      <wps:cNvSpPr txBox="1"/>
                      <wps:spPr>
                        <a:xfrm>
                          <a:off x="0" y="0"/>
                          <a:ext cx="1133475" cy="635"/>
                        </a:xfrm>
                        <a:prstGeom prst="rect">
                          <a:avLst/>
                        </a:prstGeom>
                        <a:solidFill>
                          <a:prstClr val="white"/>
                        </a:solidFill>
                        <a:ln>
                          <a:noFill/>
                        </a:ln>
                        <a:effectLst/>
                      </wps:spPr>
                      <wps:txbx>
                        <w:txbxContent>
                          <w:p w:rsidR="001565E1" w:rsidRPr="00320C72" w:rsidRDefault="001565E1" w:rsidP="002F46E1">
                            <w:pPr>
                              <w:pStyle w:val="Caption"/>
                              <w:jc w:val="center"/>
                              <w:rPr>
                                <w:rFonts w:ascii="Times New Roman" w:hAnsi="Times New Roman" w:cs="Times New Roman"/>
                                <w:noProof/>
                              </w:rPr>
                            </w:pPr>
                            <w:r>
                              <w:t>K9 Bear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41" o:spid="_x0000_s1061" type="#_x0000_t202" style="position:absolute;left:0;text-align:left;margin-left:-75.6pt;margin-top:319.8pt;width:89.25pt;height:.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" stroked="f">
                <v:textbox style="mso-fit-shape-to-text:t" inset="0,0,0,0">
                  <w:txbxContent>
                    <w:p w:rsidR="001565E1" w:rsidRPr="00320C72" w:rsidRDefault="001565E1" w:rsidP="002F46E1">
                      <w:pPr>
                        <w:pStyle w:val="Caption"/>
                        <w:jc w:val="center"/>
                        <w:rPr>
                          <w:rFonts w:ascii="Times New Roman" w:hAnsi="Times New Roman" w:cs="Times New Roman"/>
                          <w:noProof/>
                        </w:rPr>
                      </w:pPr>
                      <w:r>
                        <w:t>K9 Bear</w:t>
                      </w:r>
                    </w:p>
                  </w:txbxContent>
                </v:textbox>
                <w10:wrap type="tight"/>
              </v:shape>
            </w:pict>
          </mc:Fallback>
        </mc:AlternateContent>
      </w:r>
      <w:r>
        <w:rPr>
          <w:rFonts w:ascii="Times New Roman" w:hAnsi="Times New Roman" w:cs="Times New Roman"/>
          <w:noProof/>
        </w:rPr>
        <w:drawing>
          <wp:anchor distT="0" distB="0" distL="114300" distR="114300" simplePos="0" relativeHeight="251789312" behindDoc="1" locked="0" layoutInCell="1" allowOverlap="1" wp14:anchorId="13E6A2A4" wp14:editId="11FA196A">
            <wp:simplePos x="0" y="0"/>
            <wp:positionH relativeFrom="column">
              <wp:posOffset>-960120</wp:posOffset>
            </wp:positionH>
            <wp:positionV relativeFrom="paragraph">
              <wp:posOffset>2718435</wp:posOffset>
            </wp:positionV>
            <wp:extent cx="1133475" cy="1285875"/>
            <wp:effectExtent l="0" t="0" r="9525" b="9525"/>
            <wp:wrapTight wrapText="bothSides">
              <wp:wrapPolygon edited="0">
                <wp:start x="0" y="0"/>
                <wp:lineTo x="0" y="21440"/>
                <wp:lineTo x="21418" y="21440"/>
                <wp:lineTo x="21418"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jpg"/>
                    <pic:cNvPicPr/>
                  </pic:nvPicPr>
                  <pic:blipFill>
                    <a:blip r:embed="rId99">
                      <a:extLst>
                        <a:ext uri="{28A0092B-C50C-407E-A947-70E740481C1C}">
                          <a14:useLocalDpi xmlns:a14="http://schemas.microsoft.com/office/drawing/2010/main" val="0"/>
                        </a:ext>
                      </a:extLst>
                    </a:blip>
                    <a:stretch>
                      <a:fillRect/>
                    </a:stretch>
                  </pic:blipFill>
                  <pic:spPr>
                    <a:xfrm>
                      <a:off x="0" y="0"/>
                      <a:ext cx="1133475" cy="12858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8288" behindDoc="0" locked="0" layoutInCell="1" allowOverlap="1" wp14:anchorId="42ADB4F3" wp14:editId="1D03A605">
                <wp:simplePos x="0" y="0"/>
                <wp:positionH relativeFrom="column">
                  <wp:posOffset>-2454275</wp:posOffset>
                </wp:positionH>
                <wp:positionV relativeFrom="paragraph">
                  <wp:posOffset>4058920</wp:posOffset>
                </wp:positionV>
                <wp:extent cx="1238250" cy="635"/>
                <wp:effectExtent l="0" t="0" r="0" b="0"/>
                <wp:wrapTight wrapText="bothSides">
                  <wp:wrapPolygon edited="0">
                    <wp:start x="0" y="0"/>
                    <wp:lineTo x="0" y="21600"/>
                    <wp:lineTo x="21600" y="21600"/>
                    <wp:lineTo x="21600" y="0"/>
                  </wp:wrapPolygon>
                </wp:wrapTight>
                <wp:docPr id="338" name="Text Box 338"/>
                <wp:cNvGraphicFramePr/>
                <a:graphic xmlns:a="http://schemas.openxmlformats.org/drawingml/2006/main">
                  <a:graphicData uri="http://schemas.microsoft.com/office/word/2010/wordprocessingShape">
                    <wps:wsp>
                      <wps:cNvSpPr txBox="1"/>
                      <wps:spPr>
                        <a:xfrm>
                          <a:off x="0" y="0"/>
                          <a:ext cx="1238250" cy="635"/>
                        </a:xfrm>
                        <a:prstGeom prst="rect">
                          <a:avLst/>
                        </a:prstGeom>
                        <a:solidFill>
                          <a:prstClr val="white"/>
                        </a:solidFill>
                        <a:ln>
                          <a:noFill/>
                        </a:ln>
                        <a:effectLst/>
                      </wps:spPr>
                      <wps:txbx>
                        <w:txbxContent>
                          <w:p w:rsidR="001565E1" w:rsidRPr="00326D37" w:rsidRDefault="001565E1" w:rsidP="002F46E1">
                            <w:pPr>
                              <w:pStyle w:val="Caption"/>
                              <w:jc w:val="center"/>
                              <w:rPr>
                                <w:noProof/>
                              </w:rPr>
                            </w:pPr>
                            <w:r>
                              <w:t>K9 Elwin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38" o:spid="_x0000_s1062" type="#_x0000_t202" style="position:absolute;left:0;text-align:left;margin-left:-193.25pt;margin-top:319.6pt;width:97.5pt;height:.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" stroked="f">
                <v:textbox style="mso-fit-shape-to-text:t" inset="0,0,0,0">
                  <w:txbxContent>
                    <w:p w:rsidR="001565E1" w:rsidRPr="00326D37" w:rsidRDefault="001565E1" w:rsidP="002F46E1">
                      <w:pPr>
                        <w:pStyle w:val="Caption"/>
                        <w:jc w:val="center"/>
                        <w:rPr>
                          <w:noProof/>
                        </w:rPr>
                      </w:pPr>
                      <w:r>
                        <w:t>K9 Elwin</w:t>
                      </w:r>
                    </w:p>
                  </w:txbxContent>
                </v:textbox>
                <w10:wrap type="tight"/>
              </v:shape>
            </w:pict>
          </mc:Fallback>
        </mc:AlternateContent>
      </w:r>
      <w:r>
        <w:rPr>
          <w:noProof/>
        </w:rPr>
        <w:drawing>
          <wp:anchor distT="0" distB="0" distL="114300" distR="114300" simplePos="0" relativeHeight="251786240" behindDoc="1" locked="0" layoutInCell="1" allowOverlap="1" wp14:anchorId="3004DC31" wp14:editId="45801D7D">
            <wp:simplePos x="0" y="0"/>
            <wp:positionH relativeFrom="column">
              <wp:posOffset>-2454275</wp:posOffset>
            </wp:positionH>
            <wp:positionV relativeFrom="paragraph">
              <wp:posOffset>2734945</wp:posOffset>
            </wp:positionV>
            <wp:extent cx="1238250" cy="1266825"/>
            <wp:effectExtent l="0" t="0" r="0" b="9525"/>
            <wp:wrapTight wrapText="bothSides">
              <wp:wrapPolygon edited="0">
                <wp:start x="0" y="0"/>
                <wp:lineTo x="0" y="21438"/>
                <wp:lineTo x="21268" y="21438"/>
                <wp:lineTo x="21268"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win.jpg"/>
                    <pic:cNvPicPr/>
                  </pic:nvPicPr>
                  <pic:blipFill>
                    <a:blip r:embed="rId100">
                      <a:extLst>
                        <a:ext uri="{28A0092B-C50C-407E-A947-70E740481C1C}">
                          <a14:useLocalDpi xmlns:a14="http://schemas.microsoft.com/office/drawing/2010/main" val="0"/>
                        </a:ext>
                      </a:extLst>
                    </a:blip>
                    <a:stretch>
                      <a:fillRect/>
                    </a:stretch>
                  </pic:blipFill>
                  <pic:spPr>
                    <a:xfrm>
                      <a:off x="0" y="0"/>
                      <a:ext cx="1238250" cy="1266825"/>
                    </a:xfrm>
                    <a:prstGeom prst="rect">
                      <a:avLst/>
                    </a:prstGeom>
                  </pic:spPr>
                </pic:pic>
              </a:graphicData>
            </a:graphic>
            <wp14:sizeRelH relativeFrom="page">
              <wp14:pctWidth>0</wp14:pctWidth>
            </wp14:sizeRelH>
            <wp14:sizeRelV relativeFrom="page">
              <wp14:pctHeight>0</wp14:pctHeight>
            </wp14:sizeRelV>
          </wp:anchor>
        </w:drawing>
      </w:r>
      <w:r w:rsidR="00D954B2" w:rsidRPr="006B3F15">
        <w:rPr>
          <w:rFonts w:ascii="Times New Roman" w:hAnsi="Times New Roman" w:cs="Times New Roman"/>
        </w:rPr>
        <w:br w:type="page"/>
      </w:r>
    </w:p>
    <w:p w:rsidR="006B3F15" w:rsidRPr="000F46FE" w:rsidRDefault="009229FA" w:rsidP="000F46FE">
      <w:pPr>
        <w:pStyle w:val="Heading1"/>
        <w:jc w:val="center"/>
        <w:rPr>
          <w:rFonts w:ascii="Times New Roman" w:hAnsi="Times New Roman" w:cs="Times New Roman"/>
          <w:sz w:val="44"/>
          <w:szCs w:val="44"/>
        </w:rPr>
      </w:pPr>
      <w:r w:rsidRPr="002F46E1">
        <w:rPr>
          <w:rFonts w:ascii="Times New Roman" w:hAnsi="Times New Roman" w:cs="Times New Roman"/>
          <w:sz w:val="44"/>
          <w:szCs w:val="44"/>
        </w:rPr>
        <w:lastRenderedPageBreak/>
        <w:t>Youth Community Involvement</w:t>
      </w:r>
    </w:p>
    <w:p w:rsidR="009229FA" w:rsidRDefault="009229FA" w:rsidP="00473EA3">
      <w:pPr>
        <w:spacing w:after="0" w:line="240" w:lineRule="auto"/>
        <w:jc w:val="both"/>
        <w:rPr>
          <w:rFonts w:ascii="Times New Roman" w:hAnsi="Times New Roman" w:cs="Times New Roman"/>
          <w:sz w:val="24"/>
          <w:szCs w:val="24"/>
        </w:rPr>
      </w:pPr>
      <w:r w:rsidRPr="009229FA">
        <w:rPr>
          <w:rFonts w:ascii="Times New Roman" w:hAnsi="Times New Roman" w:cs="Times New Roman"/>
          <w:sz w:val="24"/>
          <w:szCs w:val="24"/>
        </w:rPr>
        <w:t xml:space="preserve">The Youth Community Service program receives two types of referrals from the Natrona County Attorney’s Office Diversion program and referrals from Municipal Court and Circuit Court. The </w:t>
      </w:r>
      <w:r w:rsidR="0061737A" w:rsidRPr="009229FA">
        <w:rPr>
          <w:rFonts w:ascii="Times New Roman" w:hAnsi="Times New Roman" w:cs="Times New Roman"/>
          <w:sz w:val="24"/>
          <w:szCs w:val="24"/>
        </w:rPr>
        <w:t xml:space="preserve">majorities of referrals </w:t>
      </w:r>
      <w:proofErr w:type="gramStart"/>
      <w:r w:rsidR="0061737A" w:rsidRPr="009229FA">
        <w:rPr>
          <w:rFonts w:ascii="Times New Roman" w:hAnsi="Times New Roman" w:cs="Times New Roman"/>
          <w:sz w:val="24"/>
          <w:szCs w:val="24"/>
        </w:rPr>
        <w:t>are those youth placed</w:t>
      </w:r>
      <w:proofErr w:type="gramEnd"/>
      <w:r w:rsidR="0061737A" w:rsidRPr="009229FA">
        <w:rPr>
          <w:rFonts w:ascii="Times New Roman" w:hAnsi="Times New Roman" w:cs="Times New Roman"/>
          <w:sz w:val="24"/>
          <w:szCs w:val="24"/>
        </w:rPr>
        <w:t xml:space="preserve"> on supervised Diversion and are</w:t>
      </w:r>
      <w:r w:rsidRPr="009229FA">
        <w:rPr>
          <w:rFonts w:ascii="Times New Roman" w:hAnsi="Times New Roman" w:cs="Times New Roman"/>
          <w:sz w:val="24"/>
          <w:szCs w:val="24"/>
        </w:rPr>
        <w:t xml:space="preserve"> assigned a set number of community service hours. The second </w:t>
      </w:r>
      <w:r w:rsidR="0061737A" w:rsidRPr="009229FA">
        <w:rPr>
          <w:rFonts w:ascii="Times New Roman" w:hAnsi="Times New Roman" w:cs="Times New Roman"/>
          <w:sz w:val="24"/>
          <w:szCs w:val="24"/>
        </w:rPr>
        <w:t>types of referrals, from the DA’s office, are</w:t>
      </w:r>
      <w:r w:rsidRPr="009229FA">
        <w:rPr>
          <w:rFonts w:ascii="Times New Roman" w:hAnsi="Times New Roman" w:cs="Times New Roman"/>
          <w:sz w:val="24"/>
          <w:szCs w:val="24"/>
        </w:rPr>
        <w:t xml:space="preserve"> direct referrals, where the only requirement is community service. The second type tends to be for lesser offenses such as Possession of Tobacco and Curfew. These youth </w:t>
      </w:r>
      <w:proofErr w:type="gramStart"/>
      <w:r w:rsidRPr="009229FA">
        <w:rPr>
          <w:rFonts w:ascii="Times New Roman" w:hAnsi="Times New Roman" w:cs="Times New Roman"/>
          <w:sz w:val="24"/>
          <w:szCs w:val="24"/>
        </w:rPr>
        <w:t>are considered</w:t>
      </w:r>
      <w:proofErr w:type="gramEnd"/>
      <w:r w:rsidRPr="009229FA">
        <w:rPr>
          <w:rFonts w:ascii="Times New Roman" w:hAnsi="Times New Roman" w:cs="Times New Roman"/>
          <w:sz w:val="24"/>
          <w:szCs w:val="24"/>
        </w:rPr>
        <w:t xml:space="preserve"> to be on Pre-Diversion or just Youth Community Service (</w:t>
      </w:r>
      <w:proofErr w:type="spellStart"/>
      <w:r w:rsidRPr="009229FA">
        <w:rPr>
          <w:rFonts w:ascii="Times New Roman" w:hAnsi="Times New Roman" w:cs="Times New Roman"/>
          <w:sz w:val="24"/>
          <w:szCs w:val="24"/>
        </w:rPr>
        <w:t>YCS</w:t>
      </w:r>
      <w:proofErr w:type="spellEnd"/>
      <w:r w:rsidRPr="009229FA">
        <w:rPr>
          <w:rFonts w:ascii="Times New Roman" w:hAnsi="Times New Roman" w:cs="Times New Roman"/>
          <w:sz w:val="24"/>
          <w:szCs w:val="24"/>
        </w:rPr>
        <w:t xml:space="preserve">). The term “Pre-Diversion” </w:t>
      </w:r>
      <w:proofErr w:type="gramStart"/>
      <w:r w:rsidRPr="009229FA">
        <w:rPr>
          <w:rFonts w:ascii="Times New Roman" w:hAnsi="Times New Roman" w:cs="Times New Roman"/>
          <w:sz w:val="24"/>
          <w:szCs w:val="24"/>
        </w:rPr>
        <w:t>will no longer be used</w:t>
      </w:r>
      <w:proofErr w:type="gramEnd"/>
      <w:r w:rsidRPr="009229FA">
        <w:rPr>
          <w:rFonts w:ascii="Times New Roman" w:hAnsi="Times New Roman" w:cs="Times New Roman"/>
          <w:sz w:val="24"/>
          <w:szCs w:val="24"/>
        </w:rPr>
        <w:t xml:space="preserve"> as it causes too much confusion in the courts and in record keeping. Referrals </w:t>
      </w:r>
      <w:proofErr w:type="gramStart"/>
      <w:r w:rsidRPr="009229FA">
        <w:rPr>
          <w:rFonts w:ascii="Times New Roman" w:hAnsi="Times New Roman" w:cs="Times New Roman"/>
          <w:sz w:val="24"/>
          <w:szCs w:val="24"/>
        </w:rPr>
        <w:t>are typically received</w:t>
      </w:r>
      <w:proofErr w:type="gramEnd"/>
      <w:r w:rsidRPr="009229FA">
        <w:rPr>
          <w:rFonts w:ascii="Times New Roman" w:hAnsi="Times New Roman" w:cs="Times New Roman"/>
          <w:sz w:val="24"/>
          <w:szCs w:val="24"/>
        </w:rPr>
        <w:t xml:space="preserve"> during a weekly team meeting at the DA’s office.</w:t>
      </w:r>
    </w:p>
    <w:p w:rsidR="009229FA" w:rsidRPr="009229FA" w:rsidRDefault="009229FA" w:rsidP="00473EA3">
      <w:pPr>
        <w:spacing w:after="0" w:line="240" w:lineRule="auto"/>
        <w:jc w:val="both"/>
        <w:rPr>
          <w:rFonts w:ascii="Times New Roman" w:hAnsi="Times New Roman" w:cs="Times New Roman"/>
          <w:sz w:val="24"/>
          <w:szCs w:val="24"/>
        </w:rPr>
      </w:pPr>
      <w:r w:rsidRPr="009229FA">
        <w:rPr>
          <w:rFonts w:ascii="Times New Roman" w:hAnsi="Times New Roman" w:cs="Times New Roman"/>
          <w:sz w:val="24"/>
          <w:szCs w:val="24"/>
        </w:rPr>
        <w:t xml:space="preserve"> </w:t>
      </w:r>
    </w:p>
    <w:p w:rsidR="009229FA" w:rsidRDefault="009229FA" w:rsidP="00473EA3">
      <w:pPr>
        <w:spacing w:after="0" w:line="240" w:lineRule="auto"/>
        <w:jc w:val="both"/>
        <w:rPr>
          <w:rFonts w:ascii="Times New Roman" w:hAnsi="Times New Roman" w:cs="Times New Roman"/>
          <w:sz w:val="24"/>
          <w:szCs w:val="24"/>
        </w:rPr>
      </w:pPr>
      <w:r w:rsidRPr="009229FA">
        <w:rPr>
          <w:rFonts w:ascii="Times New Roman" w:hAnsi="Times New Roman" w:cs="Times New Roman"/>
          <w:sz w:val="24"/>
          <w:szCs w:val="24"/>
        </w:rPr>
        <w:t>The average monthly count for program participants</w:t>
      </w:r>
      <w:r w:rsidR="00244A54">
        <w:rPr>
          <w:rFonts w:ascii="Times New Roman" w:hAnsi="Times New Roman" w:cs="Times New Roman"/>
          <w:sz w:val="24"/>
          <w:szCs w:val="24"/>
        </w:rPr>
        <w:t>:</w:t>
      </w:r>
      <w:r w:rsidRPr="009229FA">
        <w:rPr>
          <w:rFonts w:ascii="Times New Roman" w:hAnsi="Times New Roman" w:cs="Times New Roman"/>
          <w:sz w:val="24"/>
          <w:szCs w:val="24"/>
        </w:rPr>
        <w:t xml:space="preserve"> </w:t>
      </w:r>
    </w:p>
    <w:p w:rsidR="00244A54" w:rsidRPr="009229FA" w:rsidRDefault="00244A54" w:rsidP="00473EA3">
      <w:pPr>
        <w:spacing w:after="0" w:line="240" w:lineRule="auto"/>
        <w:jc w:val="both"/>
        <w:rPr>
          <w:rFonts w:ascii="Times New Roman" w:hAnsi="Times New Roman" w:cs="Times New Roman"/>
          <w:sz w:val="24"/>
          <w:szCs w:val="24"/>
        </w:rPr>
      </w:pPr>
    </w:p>
    <w:p w:rsidR="009229FA" w:rsidRPr="009229FA" w:rsidRDefault="00244A54" w:rsidP="00473E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Diversion </w:t>
      </w:r>
      <w:r>
        <w:rPr>
          <w:rFonts w:ascii="Times New Roman" w:hAnsi="Times New Roman" w:cs="Times New Roman"/>
          <w:sz w:val="24"/>
          <w:szCs w:val="24"/>
        </w:rPr>
        <w:tab/>
      </w:r>
      <w:r>
        <w:rPr>
          <w:rFonts w:ascii="Times New Roman" w:hAnsi="Times New Roman" w:cs="Times New Roman"/>
          <w:sz w:val="24"/>
          <w:szCs w:val="24"/>
        </w:rPr>
        <w:tab/>
      </w:r>
      <w:r w:rsidR="009229FA" w:rsidRPr="009229FA">
        <w:rPr>
          <w:rFonts w:ascii="Times New Roman" w:hAnsi="Times New Roman" w:cs="Times New Roman"/>
          <w:sz w:val="24"/>
          <w:szCs w:val="24"/>
        </w:rPr>
        <w:t xml:space="preserve"> 47 </w:t>
      </w:r>
    </w:p>
    <w:p w:rsidR="009229FA" w:rsidRPr="009229FA" w:rsidRDefault="00244A54" w:rsidP="00473EA3">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YCS</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229FA" w:rsidRPr="009229FA">
        <w:rPr>
          <w:rFonts w:ascii="Times New Roman" w:hAnsi="Times New Roman" w:cs="Times New Roman"/>
          <w:sz w:val="24"/>
          <w:szCs w:val="24"/>
        </w:rPr>
        <w:t xml:space="preserve"> 17 </w:t>
      </w:r>
    </w:p>
    <w:p w:rsidR="009229FA" w:rsidRPr="009229FA" w:rsidRDefault="00244A54" w:rsidP="00473E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Circuit Court </w:t>
      </w:r>
      <w:r>
        <w:rPr>
          <w:rFonts w:ascii="Times New Roman" w:hAnsi="Times New Roman" w:cs="Times New Roman"/>
          <w:sz w:val="24"/>
          <w:szCs w:val="24"/>
        </w:rPr>
        <w:tab/>
      </w:r>
      <w:r>
        <w:rPr>
          <w:rFonts w:ascii="Times New Roman" w:hAnsi="Times New Roman" w:cs="Times New Roman"/>
          <w:sz w:val="24"/>
          <w:szCs w:val="24"/>
        </w:rPr>
        <w:tab/>
      </w:r>
      <w:r w:rsidR="009229FA" w:rsidRPr="009229FA">
        <w:rPr>
          <w:rFonts w:ascii="Times New Roman" w:hAnsi="Times New Roman" w:cs="Times New Roman"/>
          <w:sz w:val="24"/>
          <w:szCs w:val="24"/>
        </w:rPr>
        <w:t xml:space="preserve"> 5</w:t>
      </w:r>
    </w:p>
    <w:p w:rsidR="009229FA" w:rsidRDefault="00244A54" w:rsidP="00473E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Municipal Court</w:t>
      </w:r>
      <w:r>
        <w:rPr>
          <w:rFonts w:ascii="Times New Roman" w:hAnsi="Times New Roman" w:cs="Times New Roman"/>
          <w:sz w:val="24"/>
          <w:szCs w:val="24"/>
        </w:rPr>
        <w:tab/>
      </w:r>
      <w:r w:rsidR="009229FA" w:rsidRPr="009229FA">
        <w:rPr>
          <w:rFonts w:ascii="Times New Roman" w:hAnsi="Times New Roman" w:cs="Times New Roman"/>
          <w:sz w:val="24"/>
          <w:szCs w:val="24"/>
        </w:rPr>
        <w:t xml:space="preserve"> 1</w:t>
      </w:r>
    </w:p>
    <w:p w:rsidR="009229FA" w:rsidRDefault="009229FA" w:rsidP="00473EA3">
      <w:pPr>
        <w:spacing w:after="0" w:line="240" w:lineRule="auto"/>
        <w:jc w:val="both"/>
        <w:rPr>
          <w:rFonts w:ascii="Times New Roman" w:hAnsi="Times New Roman" w:cs="Times New Roman"/>
          <w:sz w:val="24"/>
          <w:szCs w:val="24"/>
        </w:rPr>
      </w:pPr>
    </w:p>
    <w:p w:rsidR="009229FA" w:rsidRPr="009229FA" w:rsidRDefault="009229FA" w:rsidP="00473EA3">
      <w:pPr>
        <w:spacing w:after="0" w:line="240" w:lineRule="auto"/>
        <w:jc w:val="both"/>
        <w:rPr>
          <w:rFonts w:ascii="Times New Roman" w:hAnsi="Times New Roman" w:cs="Times New Roman"/>
          <w:sz w:val="24"/>
          <w:szCs w:val="24"/>
        </w:rPr>
      </w:pPr>
      <w:r w:rsidRPr="009229FA">
        <w:rPr>
          <w:rFonts w:ascii="Times New Roman" w:hAnsi="Times New Roman" w:cs="Times New Roman"/>
          <w:sz w:val="24"/>
          <w:szCs w:val="24"/>
        </w:rPr>
        <w:t xml:space="preserve">The number of Diversion referrals has seen a significant decline from the past year. In </w:t>
      </w:r>
      <w:r w:rsidR="0061737A" w:rsidRPr="009229FA">
        <w:rPr>
          <w:rFonts w:ascii="Times New Roman" w:hAnsi="Times New Roman" w:cs="Times New Roman"/>
          <w:sz w:val="24"/>
          <w:szCs w:val="24"/>
        </w:rPr>
        <w:t>January,</w:t>
      </w:r>
      <w:r w:rsidRPr="009229FA">
        <w:rPr>
          <w:rFonts w:ascii="Times New Roman" w:hAnsi="Times New Roman" w:cs="Times New Roman"/>
          <w:sz w:val="24"/>
          <w:szCs w:val="24"/>
        </w:rPr>
        <w:t xml:space="preserve"> the number of Diversion youth was at 67, with the lowest number being 30 in September.</w:t>
      </w:r>
    </w:p>
    <w:p w:rsidR="000A2C03" w:rsidRDefault="000F46FE" w:rsidP="00473EA3">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93408" behindDoc="0" locked="0" layoutInCell="1" allowOverlap="1" wp14:anchorId="5EF82E82" wp14:editId="721D12DB">
                <wp:simplePos x="0" y="0"/>
                <wp:positionH relativeFrom="column">
                  <wp:posOffset>9525</wp:posOffset>
                </wp:positionH>
                <wp:positionV relativeFrom="paragraph">
                  <wp:posOffset>1609090</wp:posOffset>
                </wp:positionV>
                <wp:extent cx="1270000" cy="635"/>
                <wp:effectExtent l="0" t="0" r="6350" b="0"/>
                <wp:wrapTight wrapText="bothSides">
                  <wp:wrapPolygon edited="0">
                    <wp:start x="0" y="0"/>
                    <wp:lineTo x="0" y="20057"/>
                    <wp:lineTo x="21384" y="20057"/>
                    <wp:lineTo x="21384" y="0"/>
                    <wp:lineTo x="0" y="0"/>
                  </wp:wrapPolygon>
                </wp:wrapTight>
                <wp:docPr id="342" name="Text Box 342"/>
                <wp:cNvGraphicFramePr/>
                <a:graphic xmlns:a="http://schemas.openxmlformats.org/drawingml/2006/main">
                  <a:graphicData uri="http://schemas.microsoft.com/office/word/2010/wordprocessingShape">
                    <wps:wsp>
                      <wps:cNvSpPr txBox="1"/>
                      <wps:spPr>
                        <a:xfrm>
                          <a:off x="0" y="0"/>
                          <a:ext cx="1270000" cy="635"/>
                        </a:xfrm>
                        <a:prstGeom prst="rect">
                          <a:avLst/>
                        </a:prstGeom>
                        <a:solidFill>
                          <a:prstClr val="white"/>
                        </a:solidFill>
                        <a:ln>
                          <a:noFill/>
                        </a:ln>
                        <a:effectLst/>
                      </wps:spPr>
                      <wps:txbx>
                        <w:txbxContent>
                          <w:p w:rsidR="001565E1" w:rsidRPr="00E51EAA" w:rsidRDefault="001565E1" w:rsidP="000F46FE">
                            <w:pPr>
                              <w:pStyle w:val="Caption"/>
                              <w:jc w:val="center"/>
                              <w:rPr>
                                <w:rFonts w:ascii="Times New Roman" w:hAnsi="Times New Roman" w:cs="Times New Roman"/>
                                <w:sz w:val="24"/>
                                <w:szCs w:val="24"/>
                              </w:rPr>
                            </w:pPr>
                            <w:r>
                              <w:t>Jen Miner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42" o:spid="_x0000_s1063" type="#_x0000_t202" style="position:absolute;left:0;text-align:left;margin-left:.75pt;margin-top:126.7pt;width:100pt;height:.0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" stroked="f">
                <v:textbox style="mso-fit-shape-to-text:t" inset="0,0,0,0">
                  <w:txbxContent>
                    <w:p w:rsidR="001565E1" w:rsidRPr="00E51EAA" w:rsidRDefault="001565E1" w:rsidP="000F46FE">
                      <w:pPr>
                        <w:pStyle w:val="Caption"/>
                        <w:jc w:val="center"/>
                        <w:rPr>
                          <w:rFonts w:ascii="Times New Roman" w:hAnsi="Times New Roman" w:cs="Times New Roman"/>
                          <w:sz w:val="24"/>
                          <w:szCs w:val="24"/>
                        </w:rPr>
                      </w:pPr>
                      <w:r>
                        <w:t>Jen Miner</w:t>
                      </w:r>
                    </w:p>
                  </w:txbxContent>
                </v:textbox>
                <w10:wrap type="tight"/>
              </v:shape>
            </w:pict>
          </mc:Fallback>
        </mc:AlternateContent>
      </w:r>
      <w:r>
        <w:rPr>
          <w:rFonts w:ascii="Times New Roman" w:hAnsi="Times New Roman" w:cs="Times New Roman"/>
          <w:noProof/>
          <w:sz w:val="24"/>
          <w:szCs w:val="24"/>
        </w:rPr>
        <w:drawing>
          <wp:anchor distT="0" distB="0" distL="114300" distR="114300" simplePos="0" relativeHeight="251703296" behindDoc="1" locked="0" layoutInCell="1" allowOverlap="1" wp14:anchorId="60694F65" wp14:editId="4317CEDA">
            <wp:simplePos x="0" y="0"/>
            <wp:positionH relativeFrom="column">
              <wp:posOffset>6350</wp:posOffset>
            </wp:positionH>
            <wp:positionV relativeFrom="paragraph">
              <wp:posOffset>40005</wp:posOffset>
            </wp:positionV>
            <wp:extent cx="1270000" cy="1460500"/>
            <wp:effectExtent l="0" t="0" r="6350" b="6350"/>
            <wp:wrapTight wrapText="bothSides">
              <wp:wrapPolygon edited="0">
                <wp:start x="0" y="0"/>
                <wp:lineTo x="0" y="21412"/>
                <wp:lineTo x="21384" y="21412"/>
                <wp:lineTo x="2138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 miner.jpg"/>
                    <pic:cNvPicPr/>
                  </pic:nvPicPr>
                  <pic:blipFill>
                    <a:blip r:embed="rId101">
                      <a:extLst>
                        <a:ext uri="{28A0092B-C50C-407E-A947-70E740481C1C}">
                          <a14:useLocalDpi xmlns:a14="http://schemas.microsoft.com/office/drawing/2010/main" val="0"/>
                        </a:ext>
                      </a:extLst>
                    </a:blip>
                    <a:stretch>
                      <a:fillRect/>
                    </a:stretch>
                  </pic:blipFill>
                  <pic:spPr>
                    <a:xfrm>
                      <a:off x="0" y="0"/>
                      <a:ext cx="1270000" cy="1460500"/>
                    </a:xfrm>
                    <a:prstGeom prst="rect">
                      <a:avLst/>
                    </a:prstGeom>
                  </pic:spPr>
                </pic:pic>
              </a:graphicData>
            </a:graphic>
            <wp14:sizeRelH relativeFrom="page">
              <wp14:pctWidth>0</wp14:pctWidth>
            </wp14:sizeRelH>
            <wp14:sizeRelV relativeFrom="page">
              <wp14:pctHeight>0</wp14:pctHeight>
            </wp14:sizeRelV>
          </wp:anchor>
        </w:drawing>
      </w:r>
      <w:r w:rsidR="009229FA" w:rsidRPr="009229FA">
        <w:rPr>
          <w:rFonts w:ascii="Times New Roman" w:hAnsi="Times New Roman" w:cs="Times New Roman"/>
          <w:sz w:val="24"/>
          <w:szCs w:val="24"/>
        </w:rPr>
        <w:t xml:space="preserve">Our program coordinator, Jen Miner, is beginning her fifth year and has been able to establish several consistent and on-going community service projects with several non-profits. Some of these projects are on a weekly basis, while some are annual. For example, the program provides volunteers for Seton House on a weekly basis during the school year and the Restoration Church Food Pantry weekly year round. The program has also become a consistent source of volunteers for annual events for Wyoming Cares, the Casper Rec Center, The Nicolaysen Art Museum, Big Brothers/Big Sisters, the Natrona County Prevention Coalition, and the VFW monthly benefit breakfasts, to name a few. </w:t>
      </w:r>
    </w:p>
    <w:p w:rsidR="00EC304E" w:rsidRDefault="00EC304E" w:rsidP="00473EA3">
      <w:pPr>
        <w:spacing w:after="0" w:line="240" w:lineRule="auto"/>
        <w:jc w:val="both"/>
        <w:rPr>
          <w:rFonts w:ascii="Times New Roman" w:hAnsi="Times New Roman" w:cs="Times New Roman"/>
          <w:sz w:val="24"/>
          <w:szCs w:val="24"/>
        </w:rPr>
      </w:pPr>
    </w:p>
    <w:p w:rsidR="00EC304E" w:rsidRDefault="00EC304E" w:rsidP="00473EA3">
      <w:pPr>
        <w:spacing w:after="0" w:line="240" w:lineRule="auto"/>
        <w:jc w:val="both"/>
        <w:rPr>
          <w:rFonts w:ascii="Times New Roman" w:hAnsi="Times New Roman" w:cs="Times New Roman"/>
          <w:sz w:val="24"/>
          <w:szCs w:val="24"/>
        </w:rPr>
      </w:pPr>
    </w:p>
    <w:p w:rsidR="000A2C03" w:rsidRDefault="000A2C03" w:rsidP="00473EA3">
      <w:pPr>
        <w:jc w:val="both"/>
        <w:rPr>
          <w:rFonts w:ascii="Times New Roman" w:hAnsi="Times New Roman" w:cs="Times New Roman"/>
          <w:sz w:val="24"/>
          <w:szCs w:val="24"/>
        </w:rPr>
      </w:pPr>
      <w:r>
        <w:rPr>
          <w:rFonts w:ascii="Times New Roman" w:hAnsi="Times New Roman" w:cs="Times New Roman"/>
          <w:sz w:val="24"/>
          <w:szCs w:val="24"/>
        </w:rPr>
        <w:br w:type="page"/>
      </w:r>
    </w:p>
    <w:p w:rsidR="00D15F4F" w:rsidRPr="000F46FE" w:rsidRDefault="00D15F4F" w:rsidP="000F46FE">
      <w:pPr>
        <w:pStyle w:val="Heading1"/>
        <w:jc w:val="center"/>
        <w:rPr>
          <w:sz w:val="44"/>
          <w:szCs w:val="44"/>
        </w:rPr>
      </w:pPr>
      <w:r w:rsidRPr="000F46FE">
        <w:rPr>
          <w:sz w:val="44"/>
          <w:szCs w:val="44"/>
        </w:rPr>
        <w:lastRenderedPageBreak/>
        <w:t>Defensive Tactics</w:t>
      </w:r>
      <w:r w:rsidR="000A2C03" w:rsidRPr="000F46FE">
        <w:rPr>
          <w:sz w:val="44"/>
          <w:szCs w:val="44"/>
        </w:rPr>
        <w:t xml:space="preserve"> / Use of Force Training</w:t>
      </w:r>
    </w:p>
    <w:p w:rsidR="000A2C03" w:rsidRDefault="000A2C03" w:rsidP="00473EA3">
      <w:pPr>
        <w:jc w:val="both"/>
      </w:pPr>
    </w:p>
    <w:p w:rsidR="000A2C03" w:rsidRDefault="000A2C03" w:rsidP="00473EA3">
      <w:pPr>
        <w:jc w:val="both"/>
        <w:rPr>
          <w:rFonts w:ascii="Times New Roman" w:hAnsi="Times New Roman" w:cs="Times New Roman"/>
          <w:sz w:val="24"/>
          <w:szCs w:val="24"/>
        </w:rPr>
      </w:pPr>
      <w:r w:rsidRPr="00474E92">
        <w:rPr>
          <w:rFonts w:ascii="Times New Roman" w:hAnsi="Times New Roman" w:cs="Times New Roman"/>
          <w:sz w:val="24"/>
          <w:szCs w:val="24"/>
        </w:rPr>
        <w:t xml:space="preserve">The Defensive Tactics program has moved to a mandatory </w:t>
      </w:r>
      <w:r>
        <w:rPr>
          <w:rFonts w:ascii="Times New Roman" w:hAnsi="Times New Roman" w:cs="Times New Roman"/>
          <w:sz w:val="24"/>
          <w:szCs w:val="24"/>
        </w:rPr>
        <w:t>attendance</w:t>
      </w:r>
      <w:r w:rsidRPr="00474E92">
        <w:rPr>
          <w:rFonts w:ascii="Times New Roman" w:hAnsi="Times New Roman" w:cs="Times New Roman"/>
          <w:sz w:val="24"/>
          <w:szCs w:val="24"/>
        </w:rPr>
        <w:t xml:space="preserve"> with the selection of officers based on their last attendance of a custody and control or defensive tactics training. </w:t>
      </w:r>
      <w:r>
        <w:rPr>
          <w:rFonts w:ascii="Times New Roman" w:hAnsi="Times New Roman" w:cs="Times New Roman"/>
          <w:sz w:val="24"/>
          <w:szCs w:val="24"/>
        </w:rPr>
        <w:t xml:space="preserve">Since the beginning of 2013, 10 officers have attended training. </w:t>
      </w:r>
    </w:p>
    <w:p w:rsidR="000A2C03" w:rsidRDefault="000A2C03" w:rsidP="00473EA3">
      <w:pPr>
        <w:jc w:val="both"/>
        <w:rPr>
          <w:rFonts w:ascii="Times New Roman" w:hAnsi="Times New Roman" w:cs="Times New Roman"/>
          <w:sz w:val="24"/>
          <w:szCs w:val="24"/>
        </w:rPr>
      </w:pPr>
      <w:r>
        <w:rPr>
          <w:rFonts w:ascii="Times New Roman" w:hAnsi="Times New Roman" w:cs="Times New Roman"/>
          <w:sz w:val="24"/>
          <w:szCs w:val="24"/>
        </w:rPr>
        <w:t xml:space="preserve">The instructors have integrated ground defense into the Casper Police Department course and have begun to coordinate with WLEA on a revamp of the state Custody and Control program. Officer Albrecht and Sgt. Dabney attended Gracie </w:t>
      </w:r>
      <w:proofErr w:type="spellStart"/>
      <w:r>
        <w:rPr>
          <w:rFonts w:ascii="Times New Roman" w:hAnsi="Times New Roman" w:cs="Times New Roman"/>
          <w:sz w:val="24"/>
          <w:szCs w:val="24"/>
        </w:rPr>
        <w:t>Combatives</w:t>
      </w:r>
      <w:proofErr w:type="spellEnd"/>
      <w:r>
        <w:rPr>
          <w:rFonts w:ascii="Times New Roman" w:hAnsi="Times New Roman" w:cs="Times New Roman"/>
          <w:sz w:val="24"/>
          <w:szCs w:val="24"/>
        </w:rPr>
        <w:t xml:space="preserve"> for Law Enforcement in March and presented our training to the command structure for the department and WLEA in August. WLEA has since scheduled a Gracie </w:t>
      </w:r>
      <w:proofErr w:type="spellStart"/>
      <w:r>
        <w:rPr>
          <w:rFonts w:ascii="Times New Roman" w:hAnsi="Times New Roman" w:cs="Times New Roman"/>
          <w:sz w:val="24"/>
          <w:szCs w:val="24"/>
        </w:rPr>
        <w:t>Combatives</w:t>
      </w:r>
      <w:proofErr w:type="spellEnd"/>
      <w:r>
        <w:rPr>
          <w:rFonts w:ascii="Times New Roman" w:hAnsi="Times New Roman" w:cs="Times New Roman"/>
          <w:sz w:val="24"/>
          <w:szCs w:val="24"/>
        </w:rPr>
        <w:t xml:space="preserve"> course in the mid to latter part of 2014</w:t>
      </w:r>
      <w:r w:rsidR="0061737A">
        <w:rPr>
          <w:rFonts w:ascii="Times New Roman" w:hAnsi="Times New Roman" w:cs="Times New Roman"/>
          <w:sz w:val="24"/>
          <w:szCs w:val="24"/>
        </w:rPr>
        <w:t xml:space="preserve">. </w:t>
      </w:r>
      <w:r>
        <w:rPr>
          <w:rFonts w:ascii="Times New Roman" w:hAnsi="Times New Roman" w:cs="Times New Roman"/>
          <w:sz w:val="24"/>
          <w:szCs w:val="24"/>
        </w:rPr>
        <w:t xml:space="preserve">The program is </w:t>
      </w:r>
      <w:r w:rsidR="0061737A">
        <w:rPr>
          <w:rFonts w:ascii="Times New Roman" w:hAnsi="Times New Roman" w:cs="Times New Roman"/>
          <w:sz w:val="24"/>
          <w:szCs w:val="24"/>
        </w:rPr>
        <w:t>evolving,</w:t>
      </w:r>
      <w:r>
        <w:rPr>
          <w:rFonts w:ascii="Times New Roman" w:hAnsi="Times New Roman" w:cs="Times New Roman"/>
          <w:sz w:val="24"/>
          <w:szCs w:val="24"/>
        </w:rPr>
        <w:t xml:space="preserve"> as it should and becoming </w:t>
      </w:r>
      <w:r w:rsidR="0061737A">
        <w:rPr>
          <w:rFonts w:ascii="Times New Roman" w:hAnsi="Times New Roman" w:cs="Times New Roman"/>
          <w:sz w:val="24"/>
          <w:szCs w:val="24"/>
        </w:rPr>
        <w:t>well rounded</w:t>
      </w:r>
      <w:r>
        <w:rPr>
          <w:rFonts w:ascii="Times New Roman" w:hAnsi="Times New Roman" w:cs="Times New Roman"/>
          <w:sz w:val="24"/>
          <w:szCs w:val="24"/>
        </w:rPr>
        <w:t xml:space="preserve"> from standing confrontations to ground defensive tactics. </w:t>
      </w:r>
    </w:p>
    <w:p w:rsidR="000A2C03" w:rsidRDefault="000A2C03" w:rsidP="00473EA3">
      <w:pPr>
        <w:jc w:val="both"/>
        <w:rPr>
          <w:rFonts w:ascii="Times New Roman" w:hAnsi="Times New Roman" w:cs="Times New Roman"/>
          <w:sz w:val="24"/>
          <w:szCs w:val="24"/>
        </w:rPr>
      </w:pPr>
      <w:r>
        <w:rPr>
          <w:rFonts w:ascii="Times New Roman" w:hAnsi="Times New Roman" w:cs="Times New Roman"/>
          <w:sz w:val="24"/>
          <w:szCs w:val="24"/>
        </w:rPr>
        <w:t>In December, Sgt</w:t>
      </w:r>
      <w:r w:rsidR="000F46FE">
        <w:rPr>
          <w:rFonts w:ascii="Times New Roman" w:hAnsi="Times New Roman" w:cs="Times New Roman"/>
          <w:sz w:val="24"/>
          <w:szCs w:val="24"/>
        </w:rPr>
        <w:t>.</w:t>
      </w:r>
      <w:r>
        <w:rPr>
          <w:rFonts w:ascii="Times New Roman" w:hAnsi="Times New Roman" w:cs="Times New Roman"/>
          <w:sz w:val="24"/>
          <w:szCs w:val="24"/>
        </w:rPr>
        <w:t xml:space="preserve"> Dabney conducted </w:t>
      </w:r>
      <w:r w:rsidR="00244A54">
        <w:rPr>
          <w:rFonts w:ascii="Times New Roman" w:hAnsi="Times New Roman" w:cs="Times New Roman"/>
          <w:sz w:val="24"/>
          <w:szCs w:val="24"/>
        </w:rPr>
        <w:t>Use of Force</w:t>
      </w:r>
      <w:r w:rsidR="000F46FE">
        <w:rPr>
          <w:rFonts w:ascii="Times New Roman" w:hAnsi="Times New Roman" w:cs="Times New Roman"/>
          <w:sz w:val="24"/>
          <w:szCs w:val="24"/>
        </w:rPr>
        <w:t xml:space="preserve"> </w:t>
      </w:r>
      <w:r>
        <w:rPr>
          <w:rFonts w:ascii="Times New Roman" w:hAnsi="Times New Roman" w:cs="Times New Roman"/>
          <w:sz w:val="24"/>
          <w:szCs w:val="24"/>
        </w:rPr>
        <w:t xml:space="preserve">training with Metro Animal Control to include weapons familiarization and self-defense training. The training consisted of a </w:t>
      </w:r>
      <w:proofErr w:type="spellStart"/>
      <w:r>
        <w:rPr>
          <w:rFonts w:ascii="Times New Roman" w:hAnsi="Times New Roman" w:cs="Times New Roman"/>
          <w:sz w:val="24"/>
          <w:szCs w:val="24"/>
        </w:rPr>
        <w:t>UOF</w:t>
      </w:r>
      <w:proofErr w:type="spellEnd"/>
      <w:r>
        <w:rPr>
          <w:rFonts w:ascii="Times New Roman" w:hAnsi="Times New Roman" w:cs="Times New Roman"/>
          <w:sz w:val="24"/>
          <w:szCs w:val="24"/>
        </w:rPr>
        <w:t xml:space="preserve"> class, verbal skills, posture/stance, distance management, Baton, and self-defense training</w:t>
      </w:r>
      <w:r w:rsidR="0061737A">
        <w:rPr>
          <w:rFonts w:ascii="Times New Roman" w:hAnsi="Times New Roman" w:cs="Times New Roman"/>
          <w:sz w:val="24"/>
          <w:szCs w:val="24"/>
        </w:rPr>
        <w:t xml:space="preserve">. </w:t>
      </w:r>
      <w:r>
        <w:rPr>
          <w:rFonts w:ascii="Times New Roman" w:hAnsi="Times New Roman" w:cs="Times New Roman"/>
          <w:sz w:val="24"/>
          <w:szCs w:val="24"/>
        </w:rPr>
        <w:t xml:space="preserve">The Metro officers </w:t>
      </w:r>
      <w:proofErr w:type="gramStart"/>
      <w:r>
        <w:rPr>
          <w:rFonts w:ascii="Times New Roman" w:hAnsi="Times New Roman" w:cs="Times New Roman"/>
          <w:sz w:val="24"/>
          <w:szCs w:val="24"/>
        </w:rPr>
        <w:t>were given</w:t>
      </w:r>
      <w:proofErr w:type="gramEnd"/>
      <w:r>
        <w:rPr>
          <w:rFonts w:ascii="Times New Roman" w:hAnsi="Times New Roman" w:cs="Times New Roman"/>
          <w:sz w:val="24"/>
          <w:szCs w:val="24"/>
        </w:rPr>
        <w:t xml:space="preserve"> a familiarization class on their duty weapon and completed a course of fire. Guidance </w:t>
      </w:r>
      <w:proofErr w:type="gramStart"/>
      <w:r>
        <w:rPr>
          <w:rFonts w:ascii="Times New Roman" w:hAnsi="Times New Roman" w:cs="Times New Roman"/>
          <w:sz w:val="24"/>
          <w:szCs w:val="24"/>
        </w:rPr>
        <w:t>was given</w:t>
      </w:r>
      <w:proofErr w:type="gramEnd"/>
      <w:r>
        <w:rPr>
          <w:rFonts w:ascii="Times New Roman" w:hAnsi="Times New Roman" w:cs="Times New Roman"/>
          <w:sz w:val="24"/>
          <w:szCs w:val="24"/>
        </w:rPr>
        <w:t xml:space="preserve"> to MAC personnel on “Cruiser ready” weapons and creating a policy for Metro. Two Metro officers completed Pepper Spray training. </w:t>
      </w:r>
    </w:p>
    <w:p w:rsidR="000A2C03" w:rsidRDefault="000F46FE" w:rsidP="00473EA3">
      <w:pPr>
        <w:jc w:val="both"/>
        <w:rPr>
          <w:rFonts w:ascii="Times New Roman" w:hAnsi="Times New Roman" w:cs="Times New Roman"/>
          <w:sz w:val="24"/>
          <w:szCs w:val="24"/>
        </w:rPr>
      </w:pPr>
      <w:r>
        <w:rPr>
          <w:rFonts w:ascii="Times New Roman" w:hAnsi="Times New Roman" w:cs="Times New Roman"/>
          <w:sz w:val="24"/>
          <w:szCs w:val="24"/>
        </w:rPr>
        <w:t>In 2014, a</w:t>
      </w:r>
      <w:r w:rsidR="000A2C03">
        <w:rPr>
          <w:rFonts w:ascii="Times New Roman" w:hAnsi="Times New Roman" w:cs="Times New Roman"/>
          <w:sz w:val="24"/>
          <w:szCs w:val="24"/>
        </w:rPr>
        <w:t xml:space="preserve"> proposal will be put together to purchase new mats as the old mats are well past their lifetime. Two officers </w:t>
      </w:r>
      <w:proofErr w:type="gramStart"/>
      <w:r w:rsidR="000A2C03">
        <w:rPr>
          <w:rFonts w:ascii="Times New Roman" w:hAnsi="Times New Roman" w:cs="Times New Roman"/>
          <w:sz w:val="24"/>
          <w:szCs w:val="24"/>
        </w:rPr>
        <w:t>have been selected</w:t>
      </w:r>
      <w:proofErr w:type="gramEnd"/>
      <w:r w:rsidR="000A2C03">
        <w:rPr>
          <w:rFonts w:ascii="Times New Roman" w:hAnsi="Times New Roman" w:cs="Times New Roman"/>
          <w:sz w:val="24"/>
          <w:szCs w:val="24"/>
        </w:rPr>
        <w:t xml:space="preserve"> to attend the next instructor program put on by WLEA</w:t>
      </w:r>
    </w:p>
    <w:p w:rsidR="005D0DBF" w:rsidRPr="000A2C03" w:rsidRDefault="005D0DBF" w:rsidP="00473EA3">
      <w:pPr>
        <w:jc w:val="both"/>
      </w:pPr>
    </w:p>
    <w:p w:rsidR="005D0DBF" w:rsidRDefault="005D0DBF">
      <w:pPr>
        <w:rPr>
          <w:rFonts w:asciiTheme="majorHAnsi" w:eastAsiaTheme="majorEastAsia" w:hAnsiTheme="majorHAnsi" w:cstheme="majorBidi"/>
          <w:b/>
          <w:bCs/>
          <w:color w:val="365F91" w:themeColor="accent1" w:themeShade="BF"/>
          <w:sz w:val="44"/>
          <w:szCs w:val="44"/>
        </w:rPr>
      </w:pPr>
      <w:r>
        <w:rPr>
          <w:sz w:val="44"/>
          <w:szCs w:val="44"/>
        </w:rPr>
        <w:br w:type="page"/>
      </w:r>
    </w:p>
    <w:p w:rsidR="00740BB2" w:rsidRPr="000F46FE" w:rsidRDefault="00740BB2" w:rsidP="00FF29D0">
      <w:pPr>
        <w:pStyle w:val="Heading1"/>
        <w:jc w:val="center"/>
        <w:rPr>
          <w:sz w:val="44"/>
          <w:szCs w:val="44"/>
        </w:rPr>
      </w:pPr>
      <w:r w:rsidRPr="000F46FE">
        <w:rPr>
          <w:sz w:val="44"/>
          <w:szCs w:val="44"/>
        </w:rPr>
        <w:lastRenderedPageBreak/>
        <w:t>Problem Oriented Response Team (</w:t>
      </w:r>
      <w:proofErr w:type="spellStart"/>
      <w:r w:rsidRPr="000F46FE">
        <w:rPr>
          <w:sz w:val="44"/>
          <w:szCs w:val="44"/>
        </w:rPr>
        <w:t>P.O.R.T</w:t>
      </w:r>
      <w:proofErr w:type="spellEnd"/>
      <w:r w:rsidRPr="000F46FE">
        <w:rPr>
          <w:sz w:val="44"/>
          <w:szCs w:val="44"/>
        </w:rPr>
        <w:t>)</w:t>
      </w:r>
    </w:p>
    <w:p w:rsidR="00244A54" w:rsidRPr="00244A54" w:rsidRDefault="00244A54" w:rsidP="00473EA3">
      <w:pPr>
        <w:jc w:val="both"/>
      </w:pPr>
    </w:p>
    <w:p w:rsidR="00740BB2" w:rsidRDefault="00740BB2" w:rsidP="00473EA3">
      <w:pPr>
        <w:jc w:val="both"/>
        <w:rPr>
          <w:rFonts w:ascii="Times New Roman" w:hAnsi="Times New Roman"/>
          <w:sz w:val="24"/>
          <w:szCs w:val="24"/>
        </w:rPr>
      </w:pPr>
      <w:r>
        <w:rPr>
          <w:rFonts w:ascii="Times New Roman" w:hAnsi="Times New Roman"/>
          <w:sz w:val="24"/>
          <w:szCs w:val="24"/>
        </w:rPr>
        <w:t xml:space="preserve">The Casper Police Department's Problem Oriented Response Team (PORT) is comprised of </w:t>
      </w:r>
      <w:proofErr w:type="gramStart"/>
      <w:r>
        <w:rPr>
          <w:rFonts w:ascii="Times New Roman" w:hAnsi="Times New Roman"/>
          <w:sz w:val="24"/>
          <w:szCs w:val="24"/>
        </w:rPr>
        <w:t>6</w:t>
      </w:r>
      <w:proofErr w:type="gramEnd"/>
      <w:r>
        <w:rPr>
          <w:rFonts w:ascii="Times New Roman" w:hAnsi="Times New Roman"/>
          <w:sz w:val="24"/>
          <w:szCs w:val="24"/>
        </w:rPr>
        <w:t xml:space="preserve"> Officers and 1 Sergeant. The team began its work in earnest in June of 2012 and has expanded its capabilities through ongoing training and innovative thinking</w:t>
      </w:r>
      <w:r w:rsidR="00CA4993">
        <w:rPr>
          <w:rFonts w:ascii="Times New Roman" w:hAnsi="Times New Roman"/>
          <w:sz w:val="24"/>
          <w:szCs w:val="24"/>
        </w:rPr>
        <w:t xml:space="preserve">. </w:t>
      </w:r>
      <w:r>
        <w:rPr>
          <w:rFonts w:ascii="Times New Roman" w:hAnsi="Times New Roman"/>
          <w:sz w:val="24"/>
          <w:szCs w:val="24"/>
        </w:rPr>
        <w:t xml:space="preserve">PORT is able to dedicate itself to more in depth investigations on the street than traditional patrol </w:t>
      </w:r>
      <w:r w:rsidR="00CA4993">
        <w:rPr>
          <w:rFonts w:ascii="Times New Roman" w:hAnsi="Times New Roman"/>
          <w:sz w:val="24"/>
          <w:szCs w:val="24"/>
        </w:rPr>
        <w:t>officers are</w:t>
      </w:r>
      <w:r>
        <w:rPr>
          <w:rFonts w:ascii="Times New Roman" w:hAnsi="Times New Roman"/>
          <w:sz w:val="24"/>
          <w:szCs w:val="24"/>
        </w:rPr>
        <w:t xml:space="preserve">. Although not a drug enforcement </w:t>
      </w:r>
      <w:r w:rsidR="000F46FE">
        <w:rPr>
          <w:rFonts w:ascii="Times New Roman" w:hAnsi="Times New Roman"/>
          <w:sz w:val="24"/>
          <w:szCs w:val="24"/>
        </w:rPr>
        <w:t>team,</w:t>
      </w:r>
      <w:r>
        <w:rPr>
          <w:rFonts w:ascii="Times New Roman" w:hAnsi="Times New Roman"/>
          <w:sz w:val="24"/>
          <w:szCs w:val="24"/>
        </w:rPr>
        <w:t xml:space="preserve"> many of the crimes they investigate have a nexus to drug activity, which results in numerous charges for possession or distribution of controlled sub</w:t>
      </w:r>
      <w:r w:rsidR="000F46FE">
        <w:rPr>
          <w:rFonts w:ascii="Times New Roman" w:hAnsi="Times New Roman"/>
          <w:sz w:val="24"/>
          <w:szCs w:val="24"/>
        </w:rPr>
        <w:t xml:space="preserve">stances </w:t>
      </w:r>
      <w:r>
        <w:rPr>
          <w:rFonts w:ascii="Times New Roman" w:hAnsi="Times New Roman"/>
          <w:sz w:val="24"/>
          <w:szCs w:val="24"/>
        </w:rPr>
        <w:t xml:space="preserve">and firearm charges.  </w:t>
      </w:r>
    </w:p>
    <w:p w:rsidR="000F46FE" w:rsidRDefault="000F46FE" w:rsidP="00473EA3">
      <w:pPr>
        <w:jc w:val="both"/>
        <w:rPr>
          <w:rFonts w:ascii="Times New Roman" w:hAnsi="Times New Roman"/>
          <w:sz w:val="24"/>
          <w:szCs w:val="24"/>
        </w:rPr>
      </w:pPr>
    </w:p>
    <w:p w:rsidR="00740BB2" w:rsidRPr="00244A54" w:rsidRDefault="001D7F3F" w:rsidP="005D0DBF">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PORT began </w:t>
      </w:r>
      <w:r w:rsidR="00740BB2" w:rsidRPr="00244A54">
        <w:rPr>
          <w:rFonts w:ascii="Times New Roman" w:hAnsi="Times New Roman" w:cs="Times New Roman"/>
          <w:sz w:val="24"/>
          <w:szCs w:val="24"/>
        </w:rPr>
        <w:t xml:space="preserve">Vice PORT in 2013 after attended </w:t>
      </w:r>
      <w:proofErr w:type="gramStart"/>
      <w:r>
        <w:rPr>
          <w:rFonts w:ascii="Times New Roman" w:hAnsi="Times New Roman" w:cs="Times New Roman"/>
          <w:sz w:val="24"/>
          <w:szCs w:val="24"/>
        </w:rPr>
        <w:t>a training</w:t>
      </w:r>
      <w:proofErr w:type="gramEnd"/>
      <w:r>
        <w:rPr>
          <w:rFonts w:ascii="Times New Roman" w:hAnsi="Times New Roman" w:cs="Times New Roman"/>
          <w:sz w:val="24"/>
          <w:szCs w:val="24"/>
        </w:rPr>
        <w:t xml:space="preserve"> </w:t>
      </w:r>
      <w:r w:rsidR="00740BB2" w:rsidRPr="00244A54">
        <w:rPr>
          <w:rFonts w:ascii="Times New Roman" w:hAnsi="Times New Roman" w:cs="Times New Roman"/>
          <w:sz w:val="24"/>
          <w:szCs w:val="24"/>
        </w:rPr>
        <w:t>in Denver</w:t>
      </w:r>
      <w:r w:rsidR="00CA4993" w:rsidRPr="00244A54">
        <w:rPr>
          <w:rFonts w:ascii="Times New Roman" w:hAnsi="Times New Roman" w:cs="Times New Roman"/>
          <w:sz w:val="24"/>
          <w:szCs w:val="24"/>
        </w:rPr>
        <w:t xml:space="preserve">. </w:t>
      </w:r>
      <w:r w:rsidR="00740BB2" w:rsidRPr="00244A54">
        <w:rPr>
          <w:rFonts w:ascii="Times New Roman" w:hAnsi="Times New Roman" w:cs="Times New Roman"/>
          <w:sz w:val="24"/>
          <w:szCs w:val="24"/>
        </w:rPr>
        <w:t xml:space="preserve">During the </w:t>
      </w:r>
      <w:r w:rsidR="00CA4993" w:rsidRPr="00244A54">
        <w:rPr>
          <w:rFonts w:ascii="Times New Roman" w:hAnsi="Times New Roman" w:cs="Times New Roman"/>
          <w:sz w:val="24"/>
          <w:szCs w:val="24"/>
        </w:rPr>
        <w:t>year,</w:t>
      </w:r>
      <w:r w:rsidR="00740BB2" w:rsidRPr="00244A54">
        <w:rPr>
          <w:rFonts w:ascii="Times New Roman" w:hAnsi="Times New Roman" w:cs="Times New Roman"/>
          <w:sz w:val="24"/>
          <w:szCs w:val="24"/>
        </w:rPr>
        <w:t xml:space="preserve"> the team work</w:t>
      </w:r>
      <w:r w:rsidR="003104BE">
        <w:rPr>
          <w:rFonts w:ascii="Times New Roman" w:hAnsi="Times New Roman" w:cs="Times New Roman"/>
          <w:sz w:val="24"/>
          <w:szCs w:val="24"/>
        </w:rPr>
        <w:t>ed</w:t>
      </w:r>
      <w:r w:rsidR="00740BB2" w:rsidRPr="00244A54">
        <w:rPr>
          <w:rFonts w:ascii="Times New Roman" w:hAnsi="Times New Roman" w:cs="Times New Roman"/>
          <w:sz w:val="24"/>
          <w:szCs w:val="24"/>
        </w:rPr>
        <w:t xml:space="preserve"> prostitution cases in</w:t>
      </w:r>
      <w:r w:rsidR="000F46FE">
        <w:rPr>
          <w:rFonts w:ascii="Times New Roman" w:hAnsi="Times New Roman" w:cs="Times New Roman"/>
          <w:sz w:val="24"/>
          <w:szCs w:val="24"/>
        </w:rPr>
        <w:t xml:space="preserve"> Casper.</w:t>
      </w:r>
      <w:r w:rsidR="00740BB2" w:rsidRPr="00244A54">
        <w:rPr>
          <w:rFonts w:ascii="Times New Roman" w:hAnsi="Times New Roman" w:cs="Times New Roman"/>
          <w:sz w:val="24"/>
          <w:szCs w:val="24"/>
        </w:rPr>
        <w:t xml:space="preserve"> The suspects in many of the arrests were from out of state that came here for the purpose of utilizing or providing prostitutes.  </w:t>
      </w:r>
    </w:p>
    <w:p w:rsidR="00740BB2" w:rsidRPr="00244A54" w:rsidRDefault="00740BB2" w:rsidP="005D0DBF">
      <w:pPr>
        <w:pStyle w:val="ListParagraph"/>
        <w:numPr>
          <w:ilvl w:val="0"/>
          <w:numId w:val="22"/>
        </w:numPr>
        <w:spacing w:after="0" w:line="240" w:lineRule="auto"/>
        <w:jc w:val="both"/>
        <w:rPr>
          <w:rFonts w:ascii="Times New Roman" w:hAnsi="Times New Roman" w:cs="Times New Roman"/>
          <w:sz w:val="24"/>
          <w:szCs w:val="24"/>
        </w:rPr>
      </w:pPr>
      <w:r w:rsidRPr="00244A54">
        <w:rPr>
          <w:rFonts w:ascii="Times New Roman" w:hAnsi="Times New Roman" w:cs="Times New Roman"/>
          <w:sz w:val="24"/>
          <w:szCs w:val="24"/>
        </w:rPr>
        <w:t>PORT functions as an intake element for information from citizens and other agencies</w:t>
      </w:r>
      <w:r w:rsidR="00CA4993" w:rsidRPr="00244A54">
        <w:rPr>
          <w:rFonts w:ascii="Times New Roman" w:hAnsi="Times New Roman" w:cs="Times New Roman"/>
          <w:sz w:val="24"/>
          <w:szCs w:val="24"/>
        </w:rPr>
        <w:t xml:space="preserve">. </w:t>
      </w:r>
      <w:r w:rsidRPr="00244A54">
        <w:rPr>
          <w:rFonts w:ascii="Times New Roman" w:hAnsi="Times New Roman" w:cs="Times New Roman"/>
          <w:sz w:val="24"/>
          <w:szCs w:val="24"/>
        </w:rPr>
        <w:t xml:space="preserve">This information is then placed into the </w:t>
      </w:r>
      <w:proofErr w:type="spellStart"/>
      <w:r w:rsidRPr="00244A54">
        <w:rPr>
          <w:rFonts w:ascii="Times New Roman" w:hAnsi="Times New Roman" w:cs="Times New Roman"/>
          <w:sz w:val="24"/>
          <w:szCs w:val="24"/>
        </w:rPr>
        <w:t>CrimeNtel</w:t>
      </w:r>
      <w:proofErr w:type="spellEnd"/>
      <w:r w:rsidRPr="00244A54">
        <w:rPr>
          <w:rFonts w:ascii="Times New Roman" w:hAnsi="Times New Roman" w:cs="Times New Roman"/>
          <w:sz w:val="24"/>
          <w:szCs w:val="24"/>
        </w:rPr>
        <w:t xml:space="preserve"> program and investigations conducted based on that data by the team or the detectives section.</w:t>
      </w:r>
    </w:p>
    <w:p w:rsidR="00740BB2" w:rsidRPr="00244A54" w:rsidRDefault="00740BB2" w:rsidP="005D0DBF">
      <w:pPr>
        <w:pStyle w:val="ListParagraph"/>
        <w:numPr>
          <w:ilvl w:val="0"/>
          <w:numId w:val="22"/>
        </w:numPr>
        <w:spacing w:after="0" w:line="240" w:lineRule="auto"/>
        <w:jc w:val="both"/>
        <w:rPr>
          <w:rFonts w:ascii="Times New Roman" w:hAnsi="Times New Roman" w:cs="Times New Roman"/>
          <w:sz w:val="24"/>
          <w:szCs w:val="24"/>
        </w:rPr>
      </w:pPr>
      <w:r w:rsidRPr="00244A54">
        <w:rPr>
          <w:rFonts w:ascii="Times New Roman" w:hAnsi="Times New Roman" w:cs="Times New Roman"/>
          <w:sz w:val="24"/>
          <w:szCs w:val="24"/>
        </w:rPr>
        <w:t>PORT attended Mobile Field Force training as part of a team specializing in the handling of demonstrations.</w:t>
      </w:r>
    </w:p>
    <w:p w:rsidR="00740BB2" w:rsidRPr="00244A54" w:rsidRDefault="00740BB2" w:rsidP="005D0DBF">
      <w:pPr>
        <w:pStyle w:val="ListParagraph"/>
        <w:numPr>
          <w:ilvl w:val="0"/>
          <w:numId w:val="22"/>
        </w:numPr>
        <w:spacing w:after="0" w:line="240" w:lineRule="auto"/>
        <w:jc w:val="both"/>
        <w:rPr>
          <w:rFonts w:ascii="Times New Roman" w:hAnsi="Times New Roman" w:cs="Times New Roman"/>
          <w:sz w:val="24"/>
          <w:szCs w:val="24"/>
        </w:rPr>
      </w:pPr>
      <w:r w:rsidRPr="00244A54">
        <w:rPr>
          <w:rFonts w:ascii="Times New Roman" w:hAnsi="Times New Roman" w:cs="Times New Roman"/>
          <w:sz w:val="24"/>
          <w:szCs w:val="24"/>
        </w:rPr>
        <w:t xml:space="preserve">The team holds several weeks of focused training for new officers when they return from the Wyoming Law Enforcement Academy prior to their beginning the Police Training Program.  </w:t>
      </w:r>
    </w:p>
    <w:p w:rsidR="00740BB2" w:rsidRPr="00244A54" w:rsidRDefault="00740BB2" w:rsidP="005D0DBF">
      <w:pPr>
        <w:pStyle w:val="ListParagraph"/>
        <w:numPr>
          <w:ilvl w:val="0"/>
          <w:numId w:val="22"/>
        </w:numPr>
        <w:spacing w:after="0" w:line="240" w:lineRule="auto"/>
        <w:jc w:val="both"/>
        <w:rPr>
          <w:rFonts w:ascii="Times New Roman" w:hAnsi="Times New Roman" w:cs="Times New Roman"/>
          <w:bCs/>
          <w:sz w:val="24"/>
          <w:szCs w:val="24"/>
        </w:rPr>
      </w:pPr>
      <w:r w:rsidRPr="00244A54">
        <w:rPr>
          <w:rFonts w:ascii="Times New Roman" w:hAnsi="Times New Roman" w:cs="Times New Roman"/>
          <w:sz w:val="24"/>
          <w:szCs w:val="24"/>
        </w:rPr>
        <w:t>PORT officer observed a post on a local forum concerning the theft of two ATVs and a go-cart</w:t>
      </w:r>
      <w:r w:rsidR="00CA4993" w:rsidRPr="00244A54">
        <w:rPr>
          <w:rFonts w:ascii="Times New Roman" w:hAnsi="Times New Roman" w:cs="Times New Roman"/>
          <w:sz w:val="24"/>
          <w:szCs w:val="24"/>
        </w:rPr>
        <w:t xml:space="preserve">. </w:t>
      </w:r>
      <w:r w:rsidRPr="00244A54">
        <w:rPr>
          <w:rFonts w:ascii="Times New Roman" w:hAnsi="Times New Roman" w:cs="Times New Roman"/>
          <w:sz w:val="24"/>
          <w:szCs w:val="24"/>
        </w:rPr>
        <w:t xml:space="preserve">Officers researched the information, located the </w:t>
      </w:r>
      <w:r w:rsidR="00CA4993" w:rsidRPr="00244A54">
        <w:rPr>
          <w:rFonts w:ascii="Times New Roman" w:hAnsi="Times New Roman" w:cs="Times New Roman"/>
          <w:sz w:val="24"/>
          <w:szCs w:val="24"/>
        </w:rPr>
        <w:t>suspects,</w:t>
      </w:r>
      <w:r w:rsidRPr="00244A54">
        <w:rPr>
          <w:rFonts w:ascii="Times New Roman" w:hAnsi="Times New Roman" w:cs="Times New Roman"/>
          <w:sz w:val="24"/>
          <w:szCs w:val="24"/>
        </w:rPr>
        <w:t xml:space="preserve"> and obtained confessions to the thefts.</w:t>
      </w:r>
    </w:p>
    <w:p w:rsidR="00740BB2" w:rsidRPr="00244A54" w:rsidRDefault="00CA4993" w:rsidP="005D0DBF">
      <w:pPr>
        <w:pStyle w:val="ListParagraph"/>
        <w:numPr>
          <w:ilvl w:val="0"/>
          <w:numId w:val="22"/>
        </w:numPr>
        <w:spacing w:after="0" w:line="240" w:lineRule="auto"/>
        <w:jc w:val="both"/>
        <w:rPr>
          <w:rFonts w:ascii="Times New Roman" w:hAnsi="Times New Roman" w:cs="Times New Roman"/>
          <w:sz w:val="24"/>
          <w:szCs w:val="24"/>
        </w:rPr>
      </w:pPr>
      <w:r w:rsidRPr="00244A54">
        <w:rPr>
          <w:rFonts w:ascii="Times New Roman" w:hAnsi="Times New Roman" w:cs="Times New Roman"/>
          <w:sz w:val="24"/>
          <w:szCs w:val="24"/>
        </w:rPr>
        <w:t xml:space="preserve">Officers developed </w:t>
      </w:r>
      <w:proofErr w:type="gramStart"/>
      <w:r w:rsidRPr="00244A54">
        <w:rPr>
          <w:rFonts w:ascii="Times New Roman" w:hAnsi="Times New Roman" w:cs="Times New Roman"/>
          <w:sz w:val="24"/>
          <w:szCs w:val="24"/>
        </w:rPr>
        <w:t>intel</w:t>
      </w:r>
      <w:proofErr w:type="gramEnd"/>
      <w:r w:rsidRPr="00244A54">
        <w:rPr>
          <w:rFonts w:ascii="Times New Roman" w:hAnsi="Times New Roman" w:cs="Times New Roman"/>
          <w:sz w:val="24"/>
          <w:szCs w:val="24"/>
        </w:rPr>
        <w:t xml:space="preserve"> tha</w:t>
      </w:r>
      <w:r>
        <w:rPr>
          <w:rFonts w:ascii="Times New Roman" w:hAnsi="Times New Roman" w:cs="Times New Roman"/>
          <w:sz w:val="24"/>
          <w:szCs w:val="24"/>
        </w:rPr>
        <w:t>t a suspect from an ATM robbery</w:t>
      </w:r>
      <w:r w:rsidRPr="00244A54">
        <w:rPr>
          <w:rFonts w:ascii="Times New Roman" w:hAnsi="Times New Roman" w:cs="Times New Roman"/>
          <w:sz w:val="24"/>
          <w:szCs w:val="24"/>
        </w:rPr>
        <w:t xml:space="preserve"> would be at an event in town. </w:t>
      </w:r>
      <w:r w:rsidR="00740BB2" w:rsidRPr="00244A54">
        <w:rPr>
          <w:rFonts w:ascii="Times New Roman" w:hAnsi="Times New Roman" w:cs="Times New Roman"/>
          <w:sz w:val="24"/>
          <w:szCs w:val="24"/>
        </w:rPr>
        <w:t>PORT Officers conducted a surveillance operation and located the suspect</w:t>
      </w:r>
      <w:r w:rsidRPr="00244A54">
        <w:rPr>
          <w:rFonts w:ascii="Times New Roman" w:hAnsi="Times New Roman" w:cs="Times New Roman"/>
          <w:sz w:val="24"/>
          <w:szCs w:val="24"/>
        </w:rPr>
        <w:t xml:space="preserve">. </w:t>
      </w:r>
      <w:r w:rsidR="00740BB2" w:rsidRPr="00244A54">
        <w:rPr>
          <w:rFonts w:ascii="Times New Roman" w:hAnsi="Times New Roman" w:cs="Times New Roman"/>
          <w:sz w:val="24"/>
          <w:szCs w:val="24"/>
        </w:rPr>
        <w:t xml:space="preserve">PORT Officers and Detectives interviewed the </w:t>
      </w:r>
      <w:r w:rsidR="000F46FE" w:rsidRPr="00244A54">
        <w:rPr>
          <w:rFonts w:ascii="Times New Roman" w:hAnsi="Times New Roman" w:cs="Times New Roman"/>
          <w:sz w:val="24"/>
          <w:szCs w:val="24"/>
        </w:rPr>
        <w:t>suspect who</w:t>
      </w:r>
      <w:r w:rsidR="00740BB2" w:rsidRPr="00244A54">
        <w:rPr>
          <w:rFonts w:ascii="Times New Roman" w:hAnsi="Times New Roman" w:cs="Times New Roman"/>
          <w:sz w:val="24"/>
          <w:szCs w:val="24"/>
        </w:rPr>
        <w:t xml:space="preserve"> admitted to the attempted burglary of the ATM machine.  </w:t>
      </w:r>
    </w:p>
    <w:p w:rsidR="00740BB2" w:rsidRPr="000F46FE" w:rsidRDefault="00740BB2" w:rsidP="005D0DBF">
      <w:pPr>
        <w:pStyle w:val="ListParagraph"/>
        <w:numPr>
          <w:ilvl w:val="0"/>
          <w:numId w:val="22"/>
        </w:numPr>
        <w:spacing w:after="0" w:line="240" w:lineRule="auto"/>
        <w:jc w:val="both"/>
        <w:rPr>
          <w:rFonts w:ascii="Times New Roman" w:hAnsi="Times New Roman" w:cs="Times New Roman"/>
          <w:bCs/>
          <w:color w:val="FF0000"/>
          <w:sz w:val="24"/>
          <w:szCs w:val="24"/>
        </w:rPr>
      </w:pPr>
      <w:r w:rsidRPr="00244A54">
        <w:rPr>
          <w:rFonts w:ascii="Times New Roman" w:hAnsi="Times New Roman" w:cs="Times New Roman"/>
          <w:sz w:val="24"/>
          <w:szCs w:val="24"/>
        </w:rPr>
        <w:t>Using information gathered from various sources PORT put together and executed a search warrant in Bar Nunn</w:t>
      </w:r>
      <w:r w:rsidR="00CA4993" w:rsidRPr="00244A54">
        <w:rPr>
          <w:rFonts w:ascii="Times New Roman" w:hAnsi="Times New Roman" w:cs="Times New Roman"/>
          <w:sz w:val="24"/>
          <w:szCs w:val="24"/>
        </w:rPr>
        <w:t xml:space="preserve">. </w:t>
      </w:r>
      <w:r w:rsidRPr="00244A54">
        <w:rPr>
          <w:rFonts w:ascii="Times New Roman" w:hAnsi="Times New Roman" w:cs="Times New Roman"/>
          <w:sz w:val="24"/>
          <w:szCs w:val="24"/>
        </w:rPr>
        <w:t xml:space="preserve">A stolen firearm, methamphetamine, marijuana, prescription </w:t>
      </w:r>
      <w:r w:rsidR="000F46FE" w:rsidRPr="00244A54">
        <w:rPr>
          <w:rFonts w:ascii="Times New Roman" w:hAnsi="Times New Roman" w:cs="Times New Roman"/>
          <w:sz w:val="24"/>
          <w:szCs w:val="24"/>
        </w:rPr>
        <w:t>medication,</w:t>
      </w:r>
      <w:r w:rsidRPr="00244A54">
        <w:rPr>
          <w:rFonts w:ascii="Times New Roman" w:hAnsi="Times New Roman" w:cs="Times New Roman"/>
          <w:sz w:val="24"/>
          <w:szCs w:val="24"/>
        </w:rPr>
        <w:t xml:space="preserve"> and numerous pieces of drug related</w:t>
      </w:r>
      <w:r w:rsidR="000F46FE">
        <w:rPr>
          <w:rFonts w:ascii="Times New Roman" w:hAnsi="Times New Roman" w:cs="Times New Roman"/>
          <w:sz w:val="24"/>
          <w:szCs w:val="24"/>
        </w:rPr>
        <w:t xml:space="preserve"> paraphernalia </w:t>
      </w:r>
      <w:proofErr w:type="gramStart"/>
      <w:r w:rsidR="000F46FE">
        <w:rPr>
          <w:rFonts w:ascii="Times New Roman" w:hAnsi="Times New Roman" w:cs="Times New Roman"/>
          <w:sz w:val="24"/>
          <w:szCs w:val="24"/>
        </w:rPr>
        <w:t>were recovered</w:t>
      </w:r>
      <w:proofErr w:type="gramEnd"/>
      <w:r w:rsidR="000F46FE">
        <w:rPr>
          <w:rFonts w:ascii="Times New Roman" w:hAnsi="Times New Roman" w:cs="Times New Roman"/>
          <w:sz w:val="24"/>
          <w:szCs w:val="24"/>
        </w:rPr>
        <w:t>. In Addition, the PORT team recovered an</w:t>
      </w:r>
      <w:r w:rsidRPr="00244A54">
        <w:rPr>
          <w:rFonts w:ascii="Times New Roman" w:hAnsi="Times New Roman" w:cs="Times New Roman"/>
          <w:sz w:val="24"/>
          <w:szCs w:val="24"/>
        </w:rPr>
        <w:t xml:space="preserve"> add</w:t>
      </w:r>
      <w:r w:rsidR="000F46FE">
        <w:rPr>
          <w:rFonts w:ascii="Times New Roman" w:hAnsi="Times New Roman" w:cs="Times New Roman"/>
          <w:sz w:val="24"/>
          <w:szCs w:val="24"/>
        </w:rPr>
        <w:t>itional firearm and f</w:t>
      </w:r>
      <w:r w:rsidRPr="00244A54">
        <w:rPr>
          <w:rFonts w:ascii="Times New Roman" w:hAnsi="Times New Roman" w:cs="Times New Roman"/>
          <w:sz w:val="24"/>
          <w:szCs w:val="24"/>
        </w:rPr>
        <w:t xml:space="preserve">ederal firearm charges </w:t>
      </w:r>
      <w:proofErr w:type="gramStart"/>
      <w:r w:rsidRPr="00244A54">
        <w:rPr>
          <w:rFonts w:ascii="Times New Roman" w:hAnsi="Times New Roman" w:cs="Times New Roman"/>
          <w:sz w:val="24"/>
          <w:szCs w:val="24"/>
        </w:rPr>
        <w:t>were filed</w:t>
      </w:r>
      <w:proofErr w:type="gramEnd"/>
      <w:r w:rsidRPr="00244A54">
        <w:rPr>
          <w:rFonts w:ascii="Times New Roman" w:hAnsi="Times New Roman" w:cs="Times New Roman"/>
          <w:sz w:val="24"/>
          <w:szCs w:val="24"/>
        </w:rPr>
        <w:t>.</w:t>
      </w:r>
    </w:p>
    <w:p w:rsidR="00D954B2" w:rsidRDefault="00907083" w:rsidP="005D0DBF">
      <w:pPr>
        <w:pStyle w:val="Heading1"/>
        <w:jc w:val="center"/>
        <w:rPr>
          <w:sz w:val="44"/>
          <w:szCs w:val="44"/>
        </w:rPr>
      </w:pPr>
      <w:r w:rsidRPr="000F46FE">
        <w:rPr>
          <w:sz w:val="44"/>
          <w:szCs w:val="44"/>
        </w:rPr>
        <w:lastRenderedPageBreak/>
        <w:t>Community Involvement</w:t>
      </w:r>
    </w:p>
    <w:p w:rsidR="0084449B" w:rsidRPr="005D0DBF" w:rsidRDefault="0084449B" w:rsidP="005D0DBF">
      <w:pPr>
        <w:spacing w:after="0"/>
        <w:jc w:val="center"/>
        <w:rPr>
          <w:rFonts w:asciiTheme="majorHAnsi" w:hAnsiTheme="majorHAnsi" w:cs="Times New Roman"/>
          <w:b/>
          <w:color w:val="365F91" w:themeColor="accent1" w:themeShade="BF"/>
          <w:sz w:val="44"/>
          <w:szCs w:val="44"/>
        </w:rPr>
      </w:pPr>
      <w:bookmarkStart w:id="12" w:name="_Toc378181378"/>
      <w:r w:rsidRPr="005D0DBF">
        <w:rPr>
          <w:rFonts w:asciiTheme="majorHAnsi" w:hAnsiTheme="majorHAnsi" w:cs="Times New Roman"/>
          <w:b/>
          <w:color w:val="365F91" w:themeColor="accent1" w:themeShade="BF"/>
          <w:sz w:val="44"/>
          <w:szCs w:val="44"/>
        </w:rPr>
        <w:t>Annual Methamphetamine and Substance Abuse Conference</w:t>
      </w:r>
      <w:bookmarkEnd w:id="12"/>
    </w:p>
    <w:p w:rsidR="0084449B" w:rsidRDefault="0084449B" w:rsidP="0084449B">
      <w:pPr>
        <w:spacing w:after="0"/>
        <w:rPr>
          <w:rFonts w:ascii="Times New Roman" w:hAnsi="Times New Roman" w:cs="Times New Roman"/>
          <w:sz w:val="24"/>
          <w:szCs w:val="24"/>
        </w:rPr>
      </w:pPr>
    </w:p>
    <w:p w:rsidR="0084449B" w:rsidRDefault="0084449B" w:rsidP="0084449B">
      <w:pPr>
        <w:rPr>
          <w:rFonts w:ascii="Times New Roman" w:hAnsi="Times New Roman" w:cs="Times New Roman"/>
          <w:sz w:val="24"/>
          <w:szCs w:val="24"/>
        </w:rPr>
      </w:pPr>
      <w:r>
        <w:rPr>
          <w:noProof/>
        </w:rPr>
        <w:drawing>
          <wp:anchor distT="0" distB="0" distL="114300" distR="114300" simplePos="0" relativeHeight="251795456" behindDoc="1" locked="0" layoutInCell="1" allowOverlap="1" wp14:anchorId="35CC73EE" wp14:editId="7F883FFB">
            <wp:simplePos x="0" y="0"/>
            <wp:positionH relativeFrom="margin">
              <wp:posOffset>-71755</wp:posOffset>
            </wp:positionH>
            <wp:positionV relativeFrom="margin">
              <wp:posOffset>1024890</wp:posOffset>
            </wp:positionV>
            <wp:extent cx="854710" cy="826135"/>
            <wp:effectExtent l="0" t="0" r="2540" b="0"/>
            <wp:wrapTight wrapText="bothSides">
              <wp:wrapPolygon edited="0">
                <wp:start x="0" y="0"/>
                <wp:lineTo x="0" y="20919"/>
                <wp:lineTo x="21183" y="20919"/>
                <wp:lineTo x="21183"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eth Logo.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54710" cy="826135"/>
                    </a:xfrm>
                    <a:prstGeom prst="rect">
                      <a:avLst/>
                    </a:prstGeom>
                  </pic:spPr>
                </pic:pic>
              </a:graphicData>
            </a:graphic>
          </wp:anchor>
        </w:drawing>
      </w:r>
      <w:r>
        <w:rPr>
          <w:rFonts w:ascii="Times New Roman" w:hAnsi="Times New Roman" w:cs="Times New Roman"/>
          <w:sz w:val="24"/>
          <w:szCs w:val="24"/>
        </w:rPr>
        <w:t>2013, marks the 10</w:t>
      </w:r>
      <w:r w:rsidRPr="00B75313">
        <w:rPr>
          <w:rFonts w:ascii="Times New Roman" w:hAnsi="Times New Roman" w:cs="Times New Roman"/>
          <w:sz w:val="24"/>
          <w:szCs w:val="24"/>
          <w:vertAlign w:val="superscript"/>
        </w:rPr>
        <w:t>th</w:t>
      </w:r>
      <w:r>
        <w:rPr>
          <w:rFonts w:ascii="Times New Roman" w:hAnsi="Times New Roman" w:cs="Times New Roman"/>
          <w:sz w:val="24"/>
          <w:szCs w:val="24"/>
        </w:rPr>
        <w:t xml:space="preserve"> year that the Casper Police Department and Wyoming Meth Project co-chair this important annual event, with registrations for the 11</w:t>
      </w:r>
      <w:r w:rsidRPr="00562AC3">
        <w:rPr>
          <w:rFonts w:ascii="Times New Roman" w:hAnsi="Times New Roman" w:cs="Times New Roman"/>
          <w:sz w:val="24"/>
          <w:szCs w:val="24"/>
          <w:vertAlign w:val="superscript"/>
        </w:rPr>
        <w:t>th</w:t>
      </w:r>
      <w:r>
        <w:rPr>
          <w:rFonts w:ascii="Times New Roman" w:hAnsi="Times New Roman" w:cs="Times New Roman"/>
          <w:sz w:val="24"/>
          <w:szCs w:val="24"/>
        </w:rPr>
        <w:t xml:space="preserve"> annual conference already coming in as this report goes to press.</w:t>
      </w:r>
      <w:r w:rsidRPr="009A6D6D">
        <w:rPr>
          <w:rFonts w:ascii="Times New Roman" w:hAnsi="Times New Roman" w:cs="Times New Roman"/>
          <w:sz w:val="24"/>
          <w:szCs w:val="24"/>
        </w:rPr>
        <w:t xml:space="preserve"> </w:t>
      </w:r>
      <w:r>
        <w:rPr>
          <w:rFonts w:ascii="Times New Roman" w:hAnsi="Times New Roman" w:cs="Times New Roman"/>
          <w:sz w:val="24"/>
          <w:szCs w:val="24"/>
        </w:rPr>
        <w:t>This event is just one part of a multi-faceted approach to eradicate meth use and abuse in Natrona County and the state of Wyoming.</w:t>
      </w:r>
    </w:p>
    <w:p w:rsidR="0084449B" w:rsidRDefault="0084449B" w:rsidP="0084449B">
      <w:pPr>
        <w:rPr>
          <w:rFonts w:ascii="Times New Roman" w:hAnsi="Times New Roman" w:cs="Times New Roman"/>
          <w:sz w:val="24"/>
          <w:szCs w:val="24"/>
        </w:rPr>
      </w:pPr>
      <w:r>
        <w:rPr>
          <w:rFonts w:ascii="Times New Roman" w:hAnsi="Times New Roman" w:cs="Times New Roman"/>
          <w:sz w:val="24"/>
          <w:szCs w:val="24"/>
        </w:rPr>
        <w:t>Planning for the first conference began in October of 2003 by then Casper Police Chief Tom Pagel after Casper experienced five (5) horrific meth-related homicides in a two-year period</w:t>
      </w:r>
      <w:r w:rsidR="00CA4993">
        <w:rPr>
          <w:rFonts w:ascii="Times New Roman" w:hAnsi="Times New Roman" w:cs="Times New Roman"/>
          <w:sz w:val="24"/>
          <w:szCs w:val="24"/>
        </w:rPr>
        <w:t xml:space="preserve">. </w:t>
      </w:r>
      <w:r>
        <w:rPr>
          <w:rFonts w:ascii="Times New Roman" w:hAnsi="Times New Roman" w:cs="Times New Roman"/>
          <w:sz w:val="24"/>
          <w:szCs w:val="24"/>
        </w:rPr>
        <w:t xml:space="preserve">Chief Pagel knew that law enforcement could not solve this destructive issue alone; that it would take the Casper and Natrona County communities to find a solution. Community leaders and citizens banded together to determine a course of action that is still being followed today. The first meth and substance abuse conference </w:t>
      </w:r>
      <w:proofErr w:type="gramStart"/>
      <w:r>
        <w:rPr>
          <w:rFonts w:ascii="Times New Roman" w:hAnsi="Times New Roman" w:cs="Times New Roman"/>
          <w:sz w:val="24"/>
          <w:szCs w:val="24"/>
        </w:rPr>
        <w:t>was held</w:t>
      </w:r>
      <w:proofErr w:type="gramEnd"/>
      <w:r>
        <w:rPr>
          <w:rFonts w:ascii="Times New Roman" w:hAnsi="Times New Roman" w:cs="Times New Roman"/>
          <w:sz w:val="24"/>
          <w:szCs w:val="24"/>
        </w:rPr>
        <w:t xml:space="preserve"> in January of 2004 with over 700 attendees. </w:t>
      </w:r>
    </w:p>
    <w:p w:rsidR="0084449B" w:rsidRDefault="0084449B" w:rsidP="0084449B">
      <w:pPr>
        <w:rPr>
          <w:rFonts w:ascii="Times New Roman" w:hAnsi="Times New Roman" w:cs="Times New Roman"/>
          <w:sz w:val="24"/>
          <w:szCs w:val="24"/>
        </w:rPr>
      </w:pPr>
      <w:r>
        <w:rPr>
          <w:rFonts w:ascii="Times New Roman" w:hAnsi="Times New Roman" w:cs="Times New Roman"/>
          <w:sz w:val="24"/>
          <w:szCs w:val="24"/>
        </w:rPr>
        <w:t>This conference is possible due to the many generous donations from local sponsors, and support from the hundreds of new and returning attendees who come to learn new tools in dealing with meth and substance abuse from local and national speakers.</w:t>
      </w:r>
      <w:r w:rsidRPr="000019C6">
        <w:rPr>
          <w:rFonts w:ascii="Times New Roman" w:hAnsi="Times New Roman" w:cs="Times New Roman"/>
          <w:sz w:val="24"/>
          <w:szCs w:val="24"/>
        </w:rPr>
        <w:t xml:space="preserve"> </w:t>
      </w:r>
      <w:r>
        <w:rPr>
          <w:rFonts w:ascii="Times New Roman" w:hAnsi="Times New Roman" w:cs="Times New Roman"/>
          <w:sz w:val="24"/>
          <w:szCs w:val="24"/>
        </w:rPr>
        <w:t>Together we will continue to work toward eradicating this menace.</w:t>
      </w:r>
    </w:p>
    <w:p w:rsidR="0084449B" w:rsidRPr="00AC5145" w:rsidRDefault="0084449B" w:rsidP="0084449B">
      <w:pPr>
        <w:rPr>
          <w:rFonts w:ascii="Times New Roman" w:hAnsi="Times New Roman" w:cs="Times New Roman"/>
          <w:i/>
          <w:sz w:val="24"/>
          <w:szCs w:val="24"/>
        </w:rPr>
      </w:pPr>
      <w:r w:rsidRPr="00AC5145">
        <w:rPr>
          <w:rFonts w:ascii="Times New Roman" w:hAnsi="Times New Roman" w:cs="Times New Roman"/>
          <w:i/>
          <w:sz w:val="24"/>
          <w:szCs w:val="24"/>
        </w:rPr>
        <w:t xml:space="preserve">For more information about the Wyoming Meth Project, please visit their website </w:t>
      </w:r>
      <w:r w:rsidR="00CA4993" w:rsidRPr="00AC5145">
        <w:rPr>
          <w:rFonts w:ascii="Times New Roman" w:hAnsi="Times New Roman" w:cs="Times New Roman"/>
          <w:i/>
          <w:sz w:val="24"/>
          <w:szCs w:val="24"/>
        </w:rPr>
        <w:t>at</w:t>
      </w:r>
      <w:r w:rsidRPr="00AC5145">
        <w:rPr>
          <w:rFonts w:ascii="Times New Roman" w:hAnsi="Times New Roman" w:cs="Times New Roman"/>
          <w:i/>
          <w:sz w:val="24"/>
          <w:szCs w:val="24"/>
        </w:rPr>
        <w:t xml:space="preserve"> http://wyoming.methproject.org/</w:t>
      </w:r>
    </w:p>
    <w:p w:rsidR="0084449B" w:rsidRPr="005D0DBF" w:rsidRDefault="0084449B" w:rsidP="005D0DBF">
      <w:pPr>
        <w:jc w:val="center"/>
      </w:pPr>
      <w:r>
        <w:rPr>
          <w:noProof/>
        </w:rPr>
        <mc:AlternateContent>
          <mc:Choice Requires="wps">
            <w:drawing>
              <wp:anchor distT="0" distB="0" distL="114300" distR="114300" simplePos="0" relativeHeight="251797504" behindDoc="0" locked="0" layoutInCell="1" allowOverlap="1" wp14:anchorId="290B8E2D" wp14:editId="3B5A0FEB">
                <wp:simplePos x="0" y="0"/>
                <wp:positionH relativeFrom="column">
                  <wp:posOffset>0</wp:posOffset>
                </wp:positionH>
                <wp:positionV relativeFrom="paragraph">
                  <wp:posOffset>1584325</wp:posOffset>
                </wp:positionV>
                <wp:extent cx="5961380" cy="635"/>
                <wp:effectExtent l="0" t="0" r="0" b="0"/>
                <wp:wrapTight wrapText="bothSides">
                  <wp:wrapPolygon edited="0">
                    <wp:start x="0" y="0"/>
                    <wp:lineTo x="0" y="21600"/>
                    <wp:lineTo x="21600" y="21600"/>
                    <wp:lineTo x="21600" y="0"/>
                  </wp:wrapPolygon>
                </wp:wrapTight>
                <wp:docPr id="345" name="Text Box 345"/>
                <wp:cNvGraphicFramePr/>
                <a:graphic xmlns:a="http://schemas.openxmlformats.org/drawingml/2006/main">
                  <a:graphicData uri="http://schemas.microsoft.com/office/word/2010/wordprocessingShape">
                    <wps:wsp>
                      <wps:cNvSpPr txBox="1"/>
                      <wps:spPr>
                        <a:xfrm>
                          <a:off x="0" y="0"/>
                          <a:ext cx="5961380" cy="635"/>
                        </a:xfrm>
                        <a:prstGeom prst="rect">
                          <a:avLst/>
                        </a:prstGeom>
                        <a:solidFill>
                          <a:prstClr val="white"/>
                        </a:solidFill>
                        <a:ln>
                          <a:noFill/>
                        </a:ln>
                        <a:effectLst/>
                      </wps:spPr>
                      <wps:txbx>
                        <w:txbxContent>
                          <w:p w:rsidR="001565E1" w:rsidRPr="0031798C" w:rsidRDefault="001565E1" w:rsidP="0084449B">
                            <w:pPr>
                              <w:pStyle w:val="Caption"/>
                              <w:jc w:val="center"/>
                              <w:rPr>
                                <w:noProof/>
                              </w:rPr>
                            </w:pPr>
                            <w:r>
                              <w:t>The 2013 Meth Conference Committee with Governor Matt Mead who attended as a Guest Speaker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45" o:spid="_x0000_s1064" type="#_x0000_t202" style="position:absolute;left:0;text-align:left;margin-left:0;margin-top:124.75pt;width:469.4pt;height:.0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" stroked="f">
                <v:textbox style="mso-fit-shape-to-text:t" inset="0,0,0,0">
                  <w:txbxContent>
                    <w:p w:rsidR="001565E1" w:rsidRPr="0031798C" w:rsidRDefault="001565E1" w:rsidP="0084449B">
                      <w:pPr>
                        <w:pStyle w:val="Caption"/>
                        <w:jc w:val="center"/>
                        <w:rPr>
                          <w:noProof/>
                        </w:rPr>
                      </w:pPr>
                      <w:r>
                        <w:t>The 2013 Meth Conference Committee with Governor Matt Mead who attended as a Guest Speaker</w:t>
                      </w:r>
                    </w:p>
                  </w:txbxContent>
                </v:textbox>
                <w10:wrap type="tight"/>
              </v:shape>
            </w:pict>
          </mc:Fallback>
        </mc:AlternateContent>
      </w:r>
      <w:r>
        <w:rPr>
          <w:noProof/>
        </w:rPr>
        <w:drawing>
          <wp:anchor distT="0" distB="0" distL="114300" distR="114300" simplePos="0" relativeHeight="251796480" behindDoc="1" locked="0" layoutInCell="1" allowOverlap="1" wp14:anchorId="09216D5C" wp14:editId="626D24BB">
            <wp:simplePos x="0" y="0"/>
            <wp:positionH relativeFrom="column">
              <wp:posOffset>0</wp:posOffset>
            </wp:positionH>
            <wp:positionV relativeFrom="paragraph">
              <wp:posOffset>635</wp:posOffset>
            </wp:positionV>
            <wp:extent cx="5961888" cy="1527048"/>
            <wp:effectExtent l="57150" t="57150" r="115570" b="111760"/>
            <wp:wrapTight wrapText="bothSides">
              <wp:wrapPolygon edited="0">
                <wp:start x="0" y="-809"/>
                <wp:lineTo x="-207" y="-539"/>
                <wp:lineTo x="-207" y="21834"/>
                <wp:lineTo x="-69" y="22912"/>
                <wp:lineTo x="21743" y="22912"/>
                <wp:lineTo x="21950" y="21295"/>
                <wp:lineTo x="21950" y="3774"/>
                <wp:lineTo x="21743" y="-270"/>
                <wp:lineTo x="21743" y="-809"/>
                <wp:lineTo x="0" y="-80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eth Conference pic.jpg"/>
                    <pic:cNvPicPr/>
                  </pic:nvPicPr>
                  <pic:blipFill>
                    <a:blip r:embed="rId103">
                      <a:extLst>
                        <a:ext uri="{28A0092B-C50C-407E-A947-70E740481C1C}">
                          <a14:useLocalDpi xmlns:a14="http://schemas.microsoft.com/office/drawing/2010/main" val="0"/>
                        </a:ext>
                      </a:extLst>
                    </a:blip>
                    <a:stretch>
                      <a:fillRect/>
                    </a:stretch>
                  </pic:blipFill>
                  <pic:spPr>
                    <a:xfrm>
                      <a:off x="0" y="0"/>
                      <a:ext cx="5961888" cy="1527048"/>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84449B" w:rsidRPr="005D0DBF" w:rsidRDefault="0084449B" w:rsidP="005D0DBF">
      <w:pPr>
        <w:spacing w:after="0"/>
        <w:jc w:val="center"/>
        <w:rPr>
          <w:rFonts w:asciiTheme="majorHAnsi" w:hAnsiTheme="majorHAnsi" w:cs="Times New Roman"/>
          <w:b/>
          <w:color w:val="365F91" w:themeColor="accent1" w:themeShade="BF"/>
          <w:sz w:val="44"/>
          <w:szCs w:val="44"/>
        </w:rPr>
      </w:pPr>
      <w:bookmarkStart w:id="13" w:name="_Toc378181379"/>
      <w:r w:rsidRPr="005D0DBF">
        <w:rPr>
          <w:rFonts w:asciiTheme="majorHAnsi" w:hAnsiTheme="majorHAnsi" w:cs="Times New Roman"/>
          <w:b/>
          <w:color w:val="365F91" w:themeColor="accent1" w:themeShade="BF"/>
          <w:sz w:val="44"/>
          <w:szCs w:val="44"/>
        </w:rPr>
        <w:lastRenderedPageBreak/>
        <w:t>2013 Special Olympics Torch Run</w:t>
      </w:r>
      <w:bookmarkEnd w:id="13"/>
    </w:p>
    <w:p w:rsidR="0084449B" w:rsidRDefault="0084449B" w:rsidP="0084449B">
      <w:pPr>
        <w:pStyle w:val="Heading2"/>
        <w:jc w:val="center"/>
      </w:pPr>
      <w:bookmarkStart w:id="14" w:name="_Toc378181380"/>
      <w:bookmarkStart w:id="15" w:name="_Toc379189342"/>
      <w:bookmarkStart w:id="16" w:name="_Toc379208227"/>
      <w:r>
        <w:rPr>
          <w:noProof/>
        </w:rPr>
        <w:drawing>
          <wp:inline distT="0" distB="0" distL="0" distR="0" wp14:anchorId="102710A0" wp14:editId="45B572D0">
            <wp:extent cx="5943600" cy="360299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 Olympic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3600" cy="3602990"/>
                    </a:xfrm>
                    <a:prstGeom prst="rect">
                      <a:avLst/>
                    </a:prstGeom>
                  </pic:spPr>
                </pic:pic>
              </a:graphicData>
            </a:graphic>
          </wp:inline>
        </w:drawing>
      </w:r>
      <w:bookmarkEnd w:id="14"/>
      <w:bookmarkEnd w:id="15"/>
      <w:bookmarkEnd w:id="16"/>
    </w:p>
    <w:p w:rsidR="0084449B" w:rsidRDefault="0084449B" w:rsidP="0084449B">
      <w:pPr>
        <w:pStyle w:val="Caption"/>
        <w:jc w:val="center"/>
      </w:pPr>
      <w:r>
        <w:t>Casper Police Sgt. Darin Crowell at the Special Olympics of Wyoming Torch Lighting Ceremony</w:t>
      </w:r>
    </w:p>
    <w:p w:rsidR="0084449B" w:rsidRPr="005D0DBF" w:rsidRDefault="0084449B" w:rsidP="005D0DBF">
      <w:pPr>
        <w:spacing w:after="0"/>
        <w:jc w:val="center"/>
        <w:rPr>
          <w:rFonts w:asciiTheme="majorHAnsi" w:hAnsiTheme="majorHAnsi" w:cs="Times New Roman"/>
          <w:b/>
          <w:color w:val="365F91" w:themeColor="accent1" w:themeShade="BF"/>
          <w:sz w:val="44"/>
          <w:szCs w:val="44"/>
        </w:rPr>
      </w:pPr>
      <w:bookmarkStart w:id="17" w:name="_Toc378181381"/>
      <w:r w:rsidRPr="005D0DBF">
        <w:rPr>
          <w:rFonts w:asciiTheme="majorHAnsi" w:hAnsiTheme="majorHAnsi" w:cs="Times New Roman"/>
          <w:b/>
          <w:color w:val="365F91" w:themeColor="accent1" w:themeShade="BF"/>
          <w:sz w:val="44"/>
          <w:szCs w:val="44"/>
        </w:rPr>
        <w:t>2013 Shop with a Cop</w:t>
      </w:r>
      <w:bookmarkEnd w:id="17"/>
    </w:p>
    <w:p w:rsidR="0084449B" w:rsidRDefault="0084449B" w:rsidP="0084449B">
      <w:pPr>
        <w:keepNext/>
        <w:jc w:val="center"/>
      </w:pPr>
      <w:r>
        <w:rPr>
          <w:noProof/>
        </w:rPr>
        <w:drawing>
          <wp:inline distT="0" distB="0" distL="0" distR="0" wp14:anchorId="6FAFAEA6" wp14:editId="41CBFEE8">
            <wp:extent cx="5943600" cy="1765935"/>
            <wp:effectExtent l="0" t="0" r="0" b="571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20.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3600" cy="1765935"/>
                    </a:xfrm>
                    <a:prstGeom prst="rect">
                      <a:avLst/>
                    </a:prstGeom>
                  </pic:spPr>
                </pic:pic>
              </a:graphicData>
            </a:graphic>
          </wp:inline>
        </w:drawing>
      </w:r>
    </w:p>
    <w:p w:rsidR="0084449B" w:rsidRPr="0084449B" w:rsidRDefault="0084449B" w:rsidP="0084449B">
      <w:pPr>
        <w:pStyle w:val="Caption"/>
        <w:jc w:val="center"/>
      </w:pPr>
      <w:r>
        <w:t xml:space="preserve">Officers </w:t>
      </w:r>
      <w:r w:rsidR="00C566A3">
        <w:t xml:space="preserve">from Multiple agencies including Chief Walsh, </w:t>
      </w:r>
      <w:r w:rsidR="00D804F3">
        <w:t xml:space="preserve">Officers Henry and Simons </w:t>
      </w:r>
      <w:r w:rsidR="00C566A3">
        <w:t xml:space="preserve">Det. Gary Kassay, Dispatch Lead Jacci Warne, Officer Shannon Cole and Sgt. Shane Chaney at the 2013 Shop with a Cop event. </w:t>
      </w:r>
    </w:p>
    <w:sectPr w:rsidR="0084449B" w:rsidRPr="0084449B" w:rsidSect="005F759D">
      <w:footerReference w:type="default" r:id="rId10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A9A" w:rsidRDefault="005B4A9A" w:rsidP="005F759D">
      <w:pPr>
        <w:spacing w:after="0" w:line="240" w:lineRule="auto"/>
      </w:pPr>
      <w:r>
        <w:separator/>
      </w:r>
    </w:p>
  </w:endnote>
  <w:endnote w:type="continuationSeparator" w:id="0">
    <w:p w:rsidR="005B4A9A" w:rsidRDefault="005B4A9A" w:rsidP="005F7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useo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111467"/>
      <w:docPartObj>
        <w:docPartGallery w:val="Page Numbers (Bottom of Page)"/>
        <w:docPartUnique/>
      </w:docPartObj>
    </w:sdtPr>
    <w:sdtEndPr>
      <w:rPr>
        <w:noProof/>
      </w:rPr>
    </w:sdtEndPr>
    <w:sdtContent>
      <w:p w:rsidR="001565E1" w:rsidRDefault="001565E1">
        <w:pPr>
          <w:pStyle w:val="Footer"/>
          <w:jc w:val="right"/>
        </w:pPr>
        <w:r>
          <w:fldChar w:fldCharType="begin"/>
        </w:r>
        <w:r>
          <w:instrText xml:space="preserve"> PAGE   \* MERGEFORMAT </w:instrText>
        </w:r>
        <w:r>
          <w:fldChar w:fldCharType="separate"/>
        </w:r>
        <w:r w:rsidR="00390409">
          <w:rPr>
            <w:noProof/>
          </w:rPr>
          <w:t>1</w:t>
        </w:r>
        <w:r>
          <w:rPr>
            <w:noProof/>
          </w:rPr>
          <w:fldChar w:fldCharType="end"/>
        </w:r>
      </w:p>
    </w:sdtContent>
  </w:sdt>
  <w:p w:rsidR="001565E1" w:rsidRDefault="001565E1">
    <w:pPr>
      <w:pStyle w:val="Footer"/>
    </w:pPr>
  </w:p>
  <w:p w:rsidR="001565E1" w:rsidRDefault="001565E1"/>
  <w:p w:rsidR="001565E1" w:rsidRDefault="001565E1"/>
  <w:p w:rsidR="001565E1" w:rsidRDefault="001565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A9A" w:rsidRDefault="005B4A9A" w:rsidP="005F759D">
      <w:pPr>
        <w:spacing w:after="0" w:line="240" w:lineRule="auto"/>
      </w:pPr>
      <w:r>
        <w:separator/>
      </w:r>
    </w:p>
  </w:footnote>
  <w:footnote w:type="continuationSeparator" w:id="0">
    <w:p w:rsidR="005B4A9A" w:rsidRDefault="005B4A9A" w:rsidP="005F75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4090001"/>
    <w:lvl w:ilvl="0">
      <w:start w:val="1"/>
      <w:numFmt w:val="bullet"/>
      <w:lvlText w:val=""/>
      <w:lvlJc w:val="left"/>
      <w:pPr>
        <w:ind w:left="360" w:hanging="360"/>
      </w:pPr>
      <w:rPr>
        <w:rFonts w:ascii="Symbol" w:hAnsi="Symbol" w:hint="default"/>
      </w:rPr>
    </w:lvl>
  </w:abstractNum>
  <w:abstractNum w:abstractNumId="1">
    <w:nsid w:val="007B2837"/>
    <w:multiLevelType w:val="hybridMultilevel"/>
    <w:tmpl w:val="85A0D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41079ED"/>
    <w:multiLevelType w:val="hybridMultilevel"/>
    <w:tmpl w:val="602AB03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6E654FF"/>
    <w:multiLevelType w:val="hybridMultilevel"/>
    <w:tmpl w:val="FBE4018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079163E6"/>
    <w:multiLevelType w:val="hybridMultilevel"/>
    <w:tmpl w:val="2EC6BD9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0B44658D"/>
    <w:multiLevelType w:val="hybridMultilevel"/>
    <w:tmpl w:val="7DC0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E0EC0"/>
    <w:multiLevelType w:val="hybridMultilevel"/>
    <w:tmpl w:val="3A44A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6C92BC1"/>
    <w:multiLevelType w:val="hybridMultilevel"/>
    <w:tmpl w:val="D8D2A0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8800329"/>
    <w:multiLevelType w:val="hybridMultilevel"/>
    <w:tmpl w:val="6FDE34B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
    <w:nsid w:val="325824CC"/>
    <w:multiLevelType w:val="hybridMultilevel"/>
    <w:tmpl w:val="9F1E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9E41DB"/>
    <w:multiLevelType w:val="hybridMultilevel"/>
    <w:tmpl w:val="5DBEB0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6CA15F8"/>
    <w:multiLevelType w:val="multilevel"/>
    <w:tmpl w:val="DDF49A54"/>
    <w:lvl w:ilvl="0">
      <w:start w:val="1"/>
      <w:numFmt w:val="bullet"/>
      <w:lvlText w:val="●"/>
      <w:lvlJc w:val="left"/>
      <w:pPr>
        <w:ind w:left="720" w:firstLine="360"/>
      </w:pPr>
      <w:rPr>
        <w:rFonts w:ascii="Georgia" w:eastAsia="Georgia" w:hAnsi="Georgia" w:cs="Georgia"/>
        <w:b w:val="0"/>
        <w:i w:val="0"/>
        <w:smallCaps w:val="0"/>
        <w:strike w:val="0"/>
        <w:dstrike w:val="0"/>
        <w:color w:val="000000"/>
        <w:sz w:val="24"/>
        <w:highlight w:val="none"/>
        <w:u w:val="none"/>
        <w:effect w:val="none"/>
        <w:vertAlign w:val="baseline"/>
      </w:rPr>
    </w:lvl>
    <w:lvl w:ilvl="1">
      <w:start w:val="1"/>
      <w:numFmt w:val="bullet"/>
      <w:lvlText w:val="○"/>
      <w:lvlJc w:val="left"/>
      <w:pPr>
        <w:ind w:left="1440" w:firstLine="1080"/>
      </w:pPr>
      <w:rPr>
        <w:rFonts w:ascii="Georgia" w:eastAsia="Georgia" w:hAnsi="Georgia" w:cs="Georgia"/>
        <w:b w:val="0"/>
        <w:i w:val="0"/>
        <w:smallCaps w:val="0"/>
        <w:strike w:val="0"/>
        <w:dstrike w:val="0"/>
        <w:color w:val="000000"/>
        <w:sz w:val="24"/>
        <w:highlight w:val="none"/>
        <w:u w:val="none"/>
        <w:effect w:val="none"/>
        <w:vertAlign w:val="baseline"/>
      </w:rPr>
    </w:lvl>
    <w:lvl w:ilvl="2">
      <w:start w:val="1"/>
      <w:numFmt w:val="bullet"/>
      <w:lvlText w:val="■"/>
      <w:lvlJc w:val="left"/>
      <w:pPr>
        <w:ind w:left="2160" w:firstLine="1800"/>
      </w:pPr>
      <w:rPr>
        <w:rFonts w:ascii="Georgia" w:eastAsia="Georgia" w:hAnsi="Georgia" w:cs="Georgia"/>
        <w:b w:val="0"/>
        <w:i w:val="0"/>
        <w:smallCaps w:val="0"/>
        <w:strike w:val="0"/>
        <w:dstrike w:val="0"/>
        <w:color w:val="000000"/>
        <w:sz w:val="24"/>
        <w:highlight w:val="none"/>
        <w:u w:val="none"/>
        <w:effect w:val="none"/>
        <w:vertAlign w:val="baseline"/>
      </w:rPr>
    </w:lvl>
    <w:lvl w:ilvl="3">
      <w:start w:val="1"/>
      <w:numFmt w:val="bullet"/>
      <w:lvlText w:val="●"/>
      <w:lvlJc w:val="left"/>
      <w:pPr>
        <w:ind w:left="2880" w:firstLine="2520"/>
      </w:pPr>
      <w:rPr>
        <w:rFonts w:ascii="Georgia" w:eastAsia="Georgia" w:hAnsi="Georgia" w:cs="Georgia"/>
        <w:b w:val="0"/>
        <w:i w:val="0"/>
        <w:smallCaps w:val="0"/>
        <w:strike w:val="0"/>
        <w:dstrike w:val="0"/>
        <w:color w:val="000000"/>
        <w:sz w:val="24"/>
        <w:highlight w:val="none"/>
        <w:u w:val="none"/>
        <w:effect w:val="none"/>
        <w:vertAlign w:val="baseline"/>
      </w:rPr>
    </w:lvl>
    <w:lvl w:ilvl="4">
      <w:start w:val="1"/>
      <w:numFmt w:val="bullet"/>
      <w:lvlText w:val="○"/>
      <w:lvlJc w:val="left"/>
      <w:pPr>
        <w:ind w:left="3600" w:firstLine="3240"/>
      </w:pPr>
      <w:rPr>
        <w:rFonts w:ascii="Georgia" w:eastAsia="Georgia" w:hAnsi="Georgia" w:cs="Georgia"/>
        <w:b w:val="0"/>
        <w:i w:val="0"/>
        <w:smallCaps w:val="0"/>
        <w:strike w:val="0"/>
        <w:dstrike w:val="0"/>
        <w:color w:val="000000"/>
        <w:sz w:val="24"/>
        <w:highlight w:val="none"/>
        <w:u w:val="none"/>
        <w:effect w:val="none"/>
        <w:vertAlign w:val="baseline"/>
      </w:rPr>
    </w:lvl>
    <w:lvl w:ilvl="5">
      <w:start w:val="1"/>
      <w:numFmt w:val="bullet"/>
      <w:lvlText w:val="■"/>
      <w:lvlJc w:val="left"/>
      <w:pPr>
        <w:ind w:left="4320" w:firstLine="3960"/>
      </w:pPr>
      <w:rPr>
        <w:rFonts w:ascii="Georgia" w:eastAsia="Georgia" w:hAnsi="Georgia" w:cs="Georgia"/>
        <w:b w:val="0"/>
        <w:i w:val="0"/>
        <w:smallCaps w:val="0"/>
        <w:strike w:val="0"/>
        <w:dstrike w:val="0"/>
        <w:color w:val="000000"/>
        <w:sz w:val="24"/>
        <w:highlight w:val="none"/>
        <w:u w:val="none"/>
        <w:effect w:val="none"/>
        <w:vertAlign w:val="baseline"/>
      </w:rPr>
    </w:lvl>
    <w:lvl w:ilvl="6">
      <w:start w:val="1"/>
      <w:numFmt w:val="bullet"/>
      <w:lvlText w:val="●"/>
      <w:lvlJc w:val="left"/>
      <w:pPr>
        <w:ind w:left="5040" w:firstLine="4680"/>
      </w:pPr>
      <w:rPr>
        <w:rFonts w:ascii="Georgia" w:eastAsia="Georgia" w:hAnsi="Georgia" w:cs="Georgia"/>
        <w:b w:val="0"/>
        <w:i w:val="0"/>
        <w:smallCaps w:val="0"/>
        <w:strike w:val="0"/>
        <w:dstrike w:val="0"/>
        <w:color w:val="000000"/>
        <w:sz w:val="24"/>
        <w:highlight w:val="none"/>
        <w:u w:val="none"/>
        <w:effect w:val="none"/>
        <w:vertAlign w:val="baseline"/>
      </w:rPr>
    </w:lvl>
    <w:lvl w:ilvl="7">
      <w:start w:val="1"/>
      <w:numFmt w:val="bullet"/>
      <w:lvlText w:val="○"/>
      <w:lvlJc w:val="left"/>
      <w:pPr>
        <w:ind w:left="5760" w:firstLine="5400"/>
      </w:pPr>
      <w:rPr>
        <w:rFonts w:ascii="Georgia" w:eastAsia="Georgia" w:hAnsi="Georgia" w:cs="Georgia"/>
        <w:b w:val="0"/>
        <w:i w:val="0"/>
        <w:smallCaps w:val="0"/>
        <w:strike w:val="0"/>
        <w:dstrike w:val="0"/>
        <w:color w:val="000000"/>
        <w:sz w:val="24"/>
        <w:highlight w:val="none"/>
        <w:u w:val="none"/>
        <w:effect w:val="none"/>
        <w:vertAlign w:val="baseline"/>
      </w:rPr>
    </w:lvl>
    <w:lvl w:ilvl="8">
      <w:start w:val="1"/>
      <w:numFmt w:val="bullet"/>
      <w:lvlText w:val="■"/>
      <w:lvlJc w:val="left"/>
      <w:pPr>
        <w:ind w:left="6480" w:firstLine="6120"/>
      </w:pPr>
      <w:rPr>
        <w:rFonts w:ascii="Georgia" w:eastAsia="Georgia" w:hAnsi="Georgia" w:cs="Georgia"/>
        <w:b w:val="0"/>
        <w:i w:val="0"/>
        <w:smallCaps w:val="0"/>
        <w:strike w:val="0"/>
        <w:dstrike w:val="0"/>
        <w:color w:val="000000"/>
        <w:sz w:val="24"/>
        <w:highlight w:val="none"/>
        <w:u w:val="none"/>
        <w:effect w:val="none"/>
        <w:vertAlign w:val="baseline"/>
      </w:rPr>
    </w:lvl>
  </w:abstractNum>
  <w:abstractNum w:abstractNumId="12">
    <w:nsid w:val="4DC07B50"/>
    <w:multiLevelType w:val="hybridMultilevel"/>
    <w:tmpl w:val="BA5E5A9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E0301A8"/>
    <w:multiLevelType w:val="hybridMultilevel"/>
    <w:tmpl w:val="622C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9316C4"/>
    <w:multiLevelType w:val="hybridMultilevel"/>
    <w:tmpl w:val="0FBE449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5F8E0B29"/>
    <w:multiLevelType w:val="hybridMultilevel"/>
    <w:tmpl w:val="BA4EE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0880349"/>
    <w:multiLevelType w:val="hybridMultilevel"/>
    <w:tmpl w:val="5F6660AC"/>
    <w:lvl w:ilvl="0" w:tplc="20CCA0C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0F97A14"/>
    <w:multiLevelType w:val="hybridMultilevel"/>
    <w:tmpl w:val="621E7B6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612F16E9"/>
    <w:multiLevelType w:val="hybridMultilevel"/>
    <w:tmpl w:val="5D6A1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65B34B1E"/>
    <w:multiLevelType w:val="hybridMultilevel"/>
    <w:tmpl w:val="2394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917792"/>
    <w:multiLevelType w:val="hybridMultilevel"/>
    <w:tmpl w:val="B94650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7E5B41FB"/>
    <w:multiLevelType w:val="hybridMultilevel"/>
    <w:tmpl w:val="71BEF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0"/>
  </w:num>
  <w:num w:numId="4">
    <w:abstractNumId w:val="18"/>
  </w:num>
  <w:num w:numId="5">
    <w:abstractNumId w:val="17"/>
  </w:num>
  <w:num w:numId="6">
    <w:abstractNumId w:val="2"/>
  </w:num>
  <w:num w:numId="7">
    <w:abstractNumId w:val="4"/>
  </w:num>
  <w:num w:numId="8">
    <w:abstractNumId w:val="3"/>
  </w:num>
  <w:num w:numId="9">
    <w:abstractNumId w:val="8"/>
  </w:num>
  <w:num w:numId="10">
    <w:abstractNumId w:val="12"/>
  </w:num>
  <w:num w:numId="11">
    <w:abstractNumId w:val="7"/>
  </w:num>
  <w:num w:numId="12">
    <w:abstractNumId w:val="14"/>
  </w:num>
  <w:num w:numId="13">
    <w:abstractNumId w:val="15"/>
  </w:num>
  <w:num w:numId="14">
    <w:abstractNumId w:val="21"/>
  </w:num>
  <w:num w:numId="15">
    <w:abstractNumId w:val="13"/>
  </w:num>
  <w:num w:numId="16">
    <w:abstractNumId w:val="6"/>
  </w:num>
  <w:num w:numId="17">
    <w:abstractNumId w:val="19"/>
  </w:num>
  <w:num w:numId="18">
    <w:abstractNumId w:val="20"/>
  </w:num>
  <w:num w:numId="19">
    <w:abstractNumId w:val="9"/>
  </w:num>
  <w:num w:numId="20">
    <w:abstractNumId w:val="0"/>
  </w:num>
  <w:num w:numId="21">
    <w:abstractNumId w:val="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401"/>
    <w:rsid w:val="00001BCC"/>
    <w:rsid w:val="000061D8"/>
    <w:rsid w:val="00007DE8"/>
    <w:rsid w:val="00015551"/>
    <w:rsid w:val="00024F8C"/>
    <w:rsid w:val="0003532B"/>
    <w:rsid w:val="00040982"/>
    <w:rsid w:val="00041B4C"/>
    <w:rsid w:val="000650F8"/>
    <w:rsid w:val="0007426B"/>
    <w:rsid w:val="00076E81"/>
    <w:rsid w:val="0008042A"/>
    <w:rsid w:val="00086BAA"/>
    <w:rsid w:val="00090010"/>
    <w:rsid w:val="000937A1"/>
    <w:rsid w:val="000A2C03"/>
    <w:rsid w:val="000B426F"/>
    <w:rsid w:val="000C4000"/>
    <w:rsid w:val="000C42EF"/>
    <w:rsid w:val="000C45EA"/>
    <w:rsid w:val="000C4843"/>
    <w:rsid w:val="000C5377"/>
    <w:rsid w:val="000D5CFB"/>
    <w:rsid w:val="000E074F"/>
    <w:rsid w:val="000E14DA"/>
    <w:rsid w:val="000F2B69"/>
    <w:rsid w:val="000F46FE"/>
    <w:rsid w:val="001021A3"/>
    <w:rsid w:val="00105639"/>
    <w:rsid w:val="00106F2C"/>
    <w:rsid w:val="00111DF3"/>
    <w:rsid w:val="00114C0F"/>
    <w:rsid w:val="00115A17"/>
    <w:rsid w:val="001248EF"/>
    <w:rsid w:val="00131776"/>
    <w:rsid w:val="00143A50"/>
    <w:rsid w:val="00144480"/>
    <w:rsid w:val="0015243E"/>
    <w:rsid w:val="001565E1"/>
    <w:rsid w:val="00163279"/>
    <w:rsid w:val="001667AD"/>
    <w:rsid w:val="00170DD7"/>
    <w:rsid w:val="00183B67"/>
    <w:rsid w:val="00184970"/>
    <w:rsid w:val="001859E5"/>
    <w:rsid w:val="00186EF5"/>
    <w:rsid w:val="00191AF2"/>
    <w:rsid w:val="00192C82"/>
    <w:rsid w:val="00193535"/>
    <w:rsid w:val="00195155"/>
    <w:rsid w:val="001A1416"/>
    <w:rsid w:val="001A4C1F"/>
    <w:rsid w:val="001B3122"/>
    <w:rsid w:val="001B63EB"/>
    <w:rsid w:val="001C10F2"/>
    <w:rsid w:val="001C2734"/>
    <w:rsid w:val="001C57EE"/>
    <w:rsid w:val="001D498D"/>
    <w:rsid w:val="001D55BA"/>
    <w:rsid w:val="001D7F3F"/>
    <w:rsid w:val="001E707C"/>
    <w:rsid w:val="001E74B5"/>
    <w:rsid w:val="001F03EF"/>
    <w:rsid w:val="001F48C6"/>
    <w:rsid w:val="0020497A"/>
    <w:rsid w:val="00205253"/>
    <w:rsid w:val="00214F0B"/>
    <w:rsid w:val="00220116"/>
    <w:rsid w:val="00223B52"/>
    <w:rsid w:val="00241E23"/>
    <w:rsid w:val="0024221B"/>
    <w:rsid w:val="00244A54"/>
    <w:rsid w:val="00253CB0"/>
    <w:rsid w:val="0027001B"/>
    <w:rsid w:val="0027056A"/>
    <w:rsid w:val="00284B4E"/>
    <w:rsid w:val="002877E6"/>
    <w:rsid w:val="00294152"/>
    <w:rsid w:val="00295C3F"/>
    <w:rsid w:val="002973B8"/>
    <w:rsid w:val="002A5CC2"/>
    <w:rsid w:val="002B3C5F"/>
    <w:rsid w:val="002B4FAE"/>
    <w:rsid w:val="002D2F17"/>
    <w:rsid w:val="002D35B5"/>
    <w:rsid w:val="002E0625"/>
    <w:rsid w:val="002E4E83"/>
    <w:rsid w:val="002E78DA"/>
    <w:rsid w:val="002F03F8"/>
    <w:rsid w:val="002F1137"/>
    <w:rsid w:val="002F46E1"/>
    <w:rsid w:val="0030096F"/>
    <w:rsid w:val="003104BE"/>
    <w:rsid w:val="0031110E"/>
    <w:rsid w:val="00317717"/>
    <w:rsid w:val="00321727"/>
    <w:rsid w:val="003226BF"/>
    <w:rsid w:val="003306C2"/>
    <w:rsid w:val="0033215F"/>
    <w:rsid w:val="00332CFF"/>
    <w:rsid w:val="003369E5"/>
    <w:rsid w:val="003502DA"/>
    <w:rsid w:val="00355CD1"/>
    <w:rsid w:val="00362695"/>
    <w:rsid w:val="00366727"/>
    <w:rsid w:val="003667DE"/>
    <w:rsid w:val="003724A1"/>
    <w:rsid w:val="00390409"/>
    <w:rsid w:val="00391BC3"/>
    <w:rsid w:val="003A4755"/>
    <w:rsid w:val="003C4F23"/>
    <w:rsid w:val="003C5945"/>
    <w:rsid w:val="003C77DC"/>
    <w:rsid w:val="003D5047"/>
    <w:rsid w:val="003D656E"/>
    <w:rsid w:val="003E34F9"/>
    <w:rsid w:val="003E526A"/>
    <w:rsid w:val="003E569D"/>
    <w:rsid w:val="003E6A5B"/>
    <w:rsid w:val="003F56D1"/>
    <w:rsid w:val="00405BDF"/>
    <w:rsid w:val="00410E60"/>
    <w:rsid w:val="00411825"/>
    <w:rsid w:val="00412A44"/>
    <w:rsid w:val="004151EF"/>
    <w:rsid w:val="00421DAD"/>
    <w:rsid w:val="00432670"/>
    <w:rsid w:val="00432A7A"/>
    <w:rsid w:val="0046168C"/>
    <w:rsid w:val="00464E39"/>
    <w:rsid w:val="0046552D"/>
    <w:rsid w:val="00465FB2"/>
    <w:rsid w:val="00467A32"/>
    <w:rsid w:val="00471C43"/>
    <w:rsid w:val="00473EA3"/>
    <w:rsid w:val="00474B2D"/>
    <w:rsid w:val="00476509"/>
    <w:rsid w:val="00484428"/>
    <w:rsid w:val="00494A2D"/>
    <w:rsid w:val="00497BF1"/>
    <w:rsid w:val="004A078C"/>
    <w:rsid w:val="004A4F75"/>
    <w:rsid w:val="004D0C5F"/>
    <w:rsid w:val="004D7FE4"/>
    <w:rsid w:val="004E320D"/>
    <w:rsid w:val="004E5B28"/>
    <w:rsid w:val="004F3AD3"/>
    <w:rsid w:val="004F6D92"/>
    <w:rsid w:val="0050000F"/>
    <w:rsid w:val="00503E79"/>
    <w:rsid w:val="00520166"/>
    <w:rsid w:val="005401E0"/>
    <w:rsid w:val="00541DE3"/>
    <w:rsid w:val="00545BA3"/>
    <w:rsid w:val="00545FBB"/>
    <w:rsid w:val="0054798A"/>
    <w:rsid w:val="0055323F"/>
    <w:rsid w:val="005648A6"/>
    <w:rsid w:val="00571BD7"/>
    <w:rsid w:val="005752F9"/>
    <w:rsid w:val="00585090"/>
    <w:rsid w:val="00591F81"/>
    <w:rsid w:val="0059407D"/>
    <w:rsid w:val="0059426D"/>
    <w:rsid w:val="005B491E"/>
    <w:rsid w:val="005B4A9A"/>
    <w:rsid w:val="005C2E18"/>
    <w:rsid w:val="005C7CF2"/>
    <w:rsid w:val="005C7EB1"/>
    <w:rsid w:val="005D0DBF"/>
    <w:rsid w:val="005D317D"/>
    <w:rsid w:val="005E04DA"/>
    <w:rsid w:val="005E0943"/>
    <w:rsid w:val="005E0AE3"/>
    <w:rsid w:val="005F0DFC"/>
    <w:rsid w:val="005F759D"/>
    <w:rsid w:val="00601B95"/>
    <w:rsid w:val="00611239"/>
    <w:rsid w:val="00616D4F"/>
    <w:rsid w:val="0061737A"/>
    <w:rsid w:val="00622F19"/>
    <w:rsid w:val="006256CD"/>
    <w:rsid w:val="00630CCF"/>
    <w:rsid w:val="00640FA8"/>
    <w:rsid w:val="00641505"/>
    <w:rsid w:val="00642CB8"/>
    <w:rsid w:val="00645682"/>
    <w:rsid w:val="00654DEC"/>
    <w:rsid w:val="0065756C"/>
    <w:rsid w:val="00663DF5"/>
    <w:rsid w:val="006659D8"/>
    <w:rsid w:val="0066607C"/>
    <w:rsid w:val="00673660"/>
    <w:rsid w:val="00677B7A"/>
    <w:rsid w:val="006944BA"/>
    <w:rsid w:val="006961A6"/>
    <w:rsid w:val="006A3AF9"/>
    <w:rsid w:val="006A5072"/>
    <w:rsid w:val="006A6C8C"/>
    <w:rsid w:val="006B3F15"/>
    <w:rsid w:val="006C2833"/>
    <w:rsid w:val="006D389A"/>
    <w:rsid w:val="006D65EF"/>
    <w:rsid w:val="006E32C5"/>
    <w:rsid w:val="006E507A"/>
    <w:rsid w:val="006E5583"/>
    <w:rsid w:val="006E7047"/>
    <w:rsid w:val="006F5C41"/>
    <w:rsid w:val="006F631E"/>
    <w:rsid w:val="0070196B"/>
    <w:rsid w:val="00710195"/>
    <w:rsid w:val="00711EBC"/>
    <w:rsid w:val="00712561"/>
    <w:rsid w:val="00714D71"/>
    <w:rsid w:val="0071606E"/>
    <w:rsid w:val="007247C0"/>
    <w:rsid w:val="00724F71"/>
    <w:rsid w:val="007264B9"/>
    <w:rsid w:val="00737EFA"/>
    <w:rsid w:val="007405D1"/>
    <w:rsid w:val="00740BB2"/>
    <w:rsid w:val="0074603B"/>
    <w:rsid w:val="007470B7"/>
    <w:rsid w:val="00751C37"/>
    <w:rsid w:val="007609B0"/>
    <w:rsid w:val="007760E5"/>
    <w:rsid w:val="00776EF7"/>
    <w:rsid w:val="007770BA"/>
    <w:rsid w:val="00777E6C"/>
    <w:rsid w:val="00794082"/>
    <w:rsid w:val="007945DA"/>
    <w:rsid w:val="00797ADE"/>
    <w:rsid w:val="007A75D7"/>
    <w:rsid w:val="007B3AC6"/>
    <w:rsid w:val="007B71BC"/>
    <w:rsid w:val="007C1ECE"/>
    <w:rsid w:val="007C25A7"/>
    <w:rsid w:val="007C35A2"/>
    <w:rsid w:val="007C3BAB"/>
    <w:rsid w:val="007D04C4"/>
    <w:rsid w:val="007D4FFB"/>
    <w:rsid w:val="0080227A"/>
    <w:rsid w:val="00805CC4"/>
    <w:rsid w:val="00813518"/>
    <w:rsid w:val="00820F39"/>
    <w:rsid w:val="0082232F"/>
    <w:rsid w:val="00823601"/>
    <w:rsid w:val="0082431C"/>
    <w:rsid w:val="00824D0F"/>
    <w:rsid w:val="00835EFD"/>
    <w:rsid w:val="00836EC3"/>
    <w:rsid w:val="0083728D"/>
    <w:rsid w:val="0084449B"/>
    <w:rsid w:val="008465D9"/>
    <w:rsid w:val="00862164"/>
    <w:rsid w:val="00863040"/>
    <w:rsid w:val="00864B66"/>
    <w:rsid w:val="00864BE0"/>
    <w:rsid w:val="008662AA"/>
    <w:rsid w:val="0087558F"/>
    <w:rsid w:val="00876626"/>
    <w:rsid w:val="0088036C"/>
    <w:rsid w:val="00892AD7"/>
    <w:rsid w:val="008B04BA"/>
    <w:rsid w:val="008B326A"/>
    <w:rsid w:val="008B32C5"/>
    <w:rsid w:val="008C5BF9"/>
    <w:rsid w:val="008D263D"/>
    <w:rsid w:val="008D6065"/>
    <w:rsid w:val="008E39D7"/>
    <w:rsid w:val="008F2032"/>
    <w:rsid w:val="008F4D3B"/>
    <w:rsid w:val="009027A6"/>
    <w:rsid w:val="009032A4"/>
    <w:rsid w:val="0090371B"/>
    <w:rsid w:val="00907083"/>
    <w:rsid w:val="00915CAE"/>
    <w:rsid w:val="0091633C"/>
    <w:rsid w:val="009227E5"/>
    <w:rsid w:val="009229FA"/>
    <w:rsid w:val="00922F99"/>
    <w:rsid w:val="009325DD"/>
    <w:rsid w:val="00933EFA"/>
    <w:rsid w:val="009536F4"/>
    <w:rsid w:val="00962474"/>
    <w:rsid w:val="009651D1"/>
    <w:rsid w:val="009664D8"/>
    <w:rsid w:val="0097009E"/>
    <w:rsid w:val="00970860"/>
    <w:rsid w:val="00971F36"/>
    <w:rsid w:val="009724C8"/>
    <w:rsid w:val="00972E2A"/>
    <w:rsid w:val="009742EA"/>
    <w:rsid w:val="009761E7"/>
    <w:rsid w:val="00976526"/>
    <w:rsid w:val="009939B2"/>
    <w:rsid w:val="009A2017"/>
    <w:rsid w:val="009B5A72"/>
    <w:rsid w:val="009C586C"/>
    <w:rsid w:val="009D7E5E"/>
    <w:rsid w:val="009E4417"/>
    <w:rsid w:val="009E57A6"/>
    <w:rsid w:val="009F5B44"/>
    <w:rsid w:val="00A02170"/>
    <w:rsid w:val="00A02A6E"/>
    <w:rsid w:val="00A14F8A"/>
    <w:rsid w:val="00A15999"/>
    <w:rsid w:val="00A21D40"/>
    <w:rsid w:val="00A250B9"/>
    <w:rsid w:val="00A25A85"/>
    <w:rsid w:val="00A305BD"/>
    <w:rsid w:val="00A325BE"/>
    <w:rsid w:val="00A33F44"/>
    <w:rsid w:val="00A34A7F"/>
    <w:rsid w:val="00A504B8"/>
    <w:rsid w:val="00A51F35"/>
    <w:rsid w:val="00A61F71"/>
    <w:rsid w:val="00A6248B"/>
    <w:rsid w:val="00A72483"/>
    <w:rsid w:val="00A7309D"/>
    <w:rsid w:val="00A76E7D"/>
    <w:rsid w:val="00A81DC7"/>
    <w:rsid w:val="00A9725E"/>
    <w:rsid w:val="00AA20F4"/>
    <w:rsid w:val="00AA3682"/>
    <w:rsid w:val="00AB7A7F"/>
    <w:rsid w:val="00AC1DD7"/>
    <w:rsid w:val="00AC2957"/>
    <w:rsid w:val="00AD210E"/>
    <w:rsid w:val="00AE4546"/>
    <w:rsid w:val="00AE6F3C"/>
    <w:rsid w:val="00AE753E"/>
    <w:rsid w:val="00AF4DEE"/>
    <w:rsid w:val="00B048BD"/>
    <w:rsid w:val="00B15D4E"/>
    <w:rsid w:val="00B17BCE"/>
    <w:rsid w:val="00B305FB"/>
    <w:rsid w:val="00B36735"/>
    <w:rsid w:val="00B51338"/>
    <w:rsid w:val="00B66431"/>
    <w:rsid w:val="00B75203"/>
    <w:rsid w:val="00B80E30"/>
    <w:rsid w:val="00B84F02"/>
    <w:rsid w:val="00B90721"/>
    <w:rsid w:val="00BA2DD6"/>
    <w:rsid w:val="00BC341D"/>
    <w:rsid w:val="00BD7DCF"/>
    <w:rsid w:val="00BE0ECC"/>
    <w:rsid w:val="00BE2665"/>
    <w:rsid w:val="00BE7A37"/>
    <w:rsid w:val="00BF22EF"/>
    <w:rsid w:val="00BF7022"/>
    <w:rsid w:val="00C06AFD"/>
    <w:rsid w:val="00C06D0C"/>
    <w:rsid w:val="00C11849"/>
    <w:rsid w:val="00C11BB0"/>
    <w:rsid w:val="00C137F0"/>
    <w:rsid w:val="00C16A03"/>
    <w:rsid w:val="00C41728"/>
    <w:rsid w:val="00C4279B"/>
    <w:rsid w:val="00C566A3"/>
    <w:rsid w:val="00C62B2A"/>
    <w:rsid w:val="00C6520C"/>
    <w:rsid w:val="00C65868"/>
    <w:rsid w:val="00C71744"/>
    <w:rsid w:val="00C71F09"/>
    <w:rsid w:val="00C72A70"/>
    <w:rsid w:val="00C90DD6"/>
    <w:rsid w:val="00CA3A2F"/>
    <w:rsid w:val="00CA4993"/>
    <w:rsid w:val="00CE48C1"/>
    <w:rsid w:val="00CE72A2"/>
    <w:rsid w:val="00CF3A9A"/>
    <w:rsid w:val="00D04F64"/>
    <w:rsid w:val="00D1076D"/>
    <w:rsid w:val="00D15F4F"/>
    <w:rsid w:val="00D23F56"/>
    <w:rsid w:val="00D316A8"/>
    <w:rsid w:val="00D3648A"/>
    <w:rsid w:val="00D370D4"/>
    <w:rsid w:val="00D37B56"/>
    <w:rsid w:val="00D37E9B"/>
    <w:rsid w:val="00D4008B"/>
    <w:rsid w:val="00D4669A"/>
    <w:rsid w:val="00D50EB7"/>
    <w:rsid w:val="00D523D5"/>
    <w:rsid w:val="00D62A44"/>
    <w:rsid w:val="00D804F3"/>
    <w:rsid w:val="00D84906"/>
    <w:rsid w:val="00D874DF"/>
    <w:rsid w:val="00D954B2"/>
    <w:rsid w:val="00DA08F8"/>
    <w:rsid w:val="00DB34DB"/>
    <w:rsid w:val="00DC36D8"/>
    <w:rsid w:val="00DC3D81"/>
    <w:rsid w:val="00DD13A2"/>
    <w:rsid w:val="00DE2771"/>
    <w:rsid w:val="00DE455A"/>
    <w:rsid w:val="00DE674B"/>
    <w:rsid w:val="00DF776E"/>
    <w:rsid w:val="00E22DCE"/>
    <w:rsid w:val="00E2596C"/>
    <w:rsid w:val="00E3100E"/>
    <w:rsid w:val="00E32FB3"/>
    <w:rsid w:val="00E456A0"/>
    <w:rsid w:val="00E50AFF"/>
    <w:rsid w:val="00E62F06"/>
    <w:rsid w:val="00E74F67"/>
    <w:rsid w:val="00E825BB"/>
    <w:rsid w:val="00E96C47"/>
    <w:rsid w:val="00EA1CAC"/>
    <w:rsid w:val="00EA4CAA"/>
    <w:rsid w:val="00EA6449"/>
    <w:rsid w:val="00EA774D"/>
    <w:rsid w:val="00EB423B"/>
    <w:rsid w:val="00EB4624"/>
    <w:rsid w:val="00EC10B2"/>
    <w:rsid w:val="00EC304E"/>
    <w:rsid w:val="00ED2D96"/>
    <w:rsid w:val="00ED47E7"/>
    <w:rsid w:val="00ED7C7E"/>
    <w:rsid w:val="00EF636B"/>
    <w:rsid w:val="00EF7032"/>
    <w:rsid w:val="00F055DE"/>
    <w:rsid w:val="00F10FDA"/>
    <w:rsid w:val="00F178A2"/>
    <w:rsid w:val="00F218E5"/>
    <w:rsid w:val="00F24065"/>
    <w:rsid w:val="00F26B2C"/>
    <w:rsid w:val="00F300C8"/>
    <w:rsid w:val="00F36401"/>
    <w:rsid w:val="00F52667"/>
    <w:rsid w:val="00F539D4"/>
    <w:rsid w:val="00F57A03"/>
    <w:rsid w:val="00F602E9"/>
    <w:rsid w:val="00F82232"/>
    <w:rsid w:val="00F84D9B"/>
    <w:rsid w:val="00F92A13"/>
    <w:rsid w:val="00F962AC"/>
    <w:rsid w:val="00FA4DF0"/>
    <w:rsid w:val="00FB187C"/>
    <w:rsid w:val="00FB4DA6"/>
    <w:rsid w:val="00FB5BB3"/>
    <w:rsid w:val="00FC4405"/>
    <w:rsid w:val="00FC44D2"/>
    <w:rsid w:val="00FE3C36"/>
    <w:rsid w:val="00FF29C6"/>
    <w:rsid w:val="00FF2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75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34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15D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4DA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B4DA6"/>
    <w:rPr>
      <w:rFonts w:eastAsiaTheme="minorEastAsia"/>
      <w:lang w:eastAsia="ja-JP"/>
    </w:rPr>
  </w:style>
  <w:style w:type="paragraph" w:styleId="BalloonText">
    <w:name w:val="Balloon Text"/>
    <w:basedOn w:val="Normal"/>
    <w:link w:val="BalloonTextChar"/>
    <w:uiPriority w:val="99"/>
    <w:semiHidden/>
    <w:unhideWhenUsed/>
    <w:rsid w:val="00FB4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DA6"/>
    <w:rPr>
      <w:rFonts w:ascii="Tahoma" w:hAnsi="Tahoma" w:cs="Tahoma"/>
      <w:sz w:val="16"/>
      <w:szCs w:val="16"/>
    </w:rPr>
  </w:style>
  <w:style w:type="character" w:styleId="PlaceholderText">
    <w:name w:val="Placeholder Text"/>
    <w:basedOn w:val="DefaultParagraphFont"/>
    <w:uiPriority w:val="99"/>
    <w:semiHidden/>
    <w:rsid w:val="00B75203"/>
    <w:rPr>
      <w:color w:val="808080"/>
    </w:rPr>
  </w:style>
  <w:style w:type="paragraph" w:styleId="Header">
    <w:name w:val="header"/>
    <w:basedOn w:val="Normal"/>
    <w:link w:val="HeaderChar"/>
    <w:uiPriority w:val="99"/>
    <w:unhideWhenUsed/>
    <w:rsid w:val="005F75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59D"/>
  </w:style>
  <w:style w:type="paragraph" w:styleId="Footer">
    <w:name w:val="footer"/>
    <w:basedOn w:val="Normal"/>
    <w:link w:val="FooterChar"/>
    <w:uiPriority w:val="99"/>
    <w:unhideWhenUsed/>
    <w:rsid w:val="005F75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59D"/>
  </w:style>
  <w:style w:type="character" w:customStyle="1" w:styleId="Heading1Char">
    <w:name w:val="Heading 1 Char"/>
    <w:basedOn w:val="DefaultParagraphFont"/>
    <w:link w:val="Heading1"/>
    <w:uiPriority w:val="9"/>
    <w:rsid w:val="005F759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36735"/>
    <w:pPr>
      <w:outlineLvl w:val="9"/>
    </w:pPr>
    <w:rPr>
      <w:lang w:eastAsia="ja-JP"/>
    </w:rPr>
  </w:style>
  <w:style w:type="paragraph" w:styleId="TOC1">
    <w:name w:val="toc 1"/>
    <w:basedOn w:val="Normal"/>
    <w:next w:val="Normal"/>
    <w:autoRedefine/>
    <w:uiPriority w:val="39"/>
    <w:unhideWhenUsed/>
    <w:qFormat/>
    <w:rsid w:val="001565E1"/>
    <w:pPr>
      <w:tabs>
        <w:tab w:val="right" w:pos="9350"/>
      </w:tabs>
      <w:spacing w:before="240" w:after="120"/>
    </w:pPr>
    <w:rPr>
      <w:rFonts w:cstheme="minorHAnsi"/>
      <w:b/>
      <w:sz w:val="20"/>
      <w:szCs w:val="20"/>
    </w:rPr>
  </w:style>
  <w:style w:type="character" w:styleId="Hyperlink">
    <w:name w:val="Hyperlink"/>
    <w:basedOn w:val="DefaultParagraphFont"/>
    <w:uiPriority w:val="99"/>
    <w:unhideWhenUsed/>
    <w:rsid w:val="00B36735"/>
    <w:rPr>
      <w:color w:val="0000FF" w:themeColor="hyperlink"/>
      <w:u w:val="single"/>
    </w:rPr>
  </w:style>
  <w:style w:type="paragraph" w:styleId="ListParagraph">
    <w:name w:val="List Paragraph"/>
    <w:basedOn w:val="Normal"/>
    <w:uiPriority w:val="34"/>
    <w:qFormat/>
    <w:rsid w:val="00B36735"/>
    <w:pPr>
      <w:ind w:left="720"/>
      <w:contextualSpacing/>
      <w:jc w:val="center"/>
    </w:pPr>
  </w:style>
  <w:style w:type="paragraph" w:customStyle="1" w:styleId="Normal1">
    <w:name w:val="Normal1"/>
    <w:rsid w:val="00B36735"/>
    <w:pPr>
      <w:spacing w:after="0"/>
    </w:pPr>
    <w:rPr>
      <w:rFonts w:ascii="Arial" w:eastAsia="Arial" w:hAnsi="Arial" w:cs="Arial"/>
      <w:color w:val="000000"/>
    </w:rPr>
  </w:style>
  <w:style w:type="character" w:customStyle="1" w:styleId="Heading2Char">
    <w:name w:val="Heading 2 Char"/>
    <w:basedOn w:val="DefaultParagraphFont"/>
    <w:link w:val="Heading2"/>
    <w:uiPriority w:val="9"/>
    <w:rsid w:val="003E34F9"/>
    <w:rPr>
      <w:rFonts w:asciiTheme="majorHAnsi" w:eastAsiaTheme="majorEastAsia" w:hAnsiTheme="majorHAnsi" w:cstheme="majorBidi"/>
      <w:b/>
      <w:bCs/>
      <w:color w:val="4F81BD" w:themeColor="accent1"/>
      <w:sz w:val="26"/>
      <w:szCs w:val="26"/>
    </w:rPr>
  </w:style>
  <w:style w:type="character" w:customStyle="1" w:styleId="bqquotelink1">
    <w:name w:val="bqquotelink1"/>
    <w:basedOn w:val="DefaultParagraphFont"/>
    <w:rsid w:val="003E34F9"/>
    <w:rPr>
      <w:rFonts w:ascii="Verdana" w:hAnsi="Verdana" w:hint="default"/>
      <w:sz w:val="30"/>
      <w:szCs w:val="30"/>
    </w:rPr>
  </w:style>
  <w:style w:type="paragraph" w:styleId="TOC2">
    <w:name w:val="toc 2"/>
    <w:basedOn w:val="Normal"/>
    <w:next w:val="Normal"/>
    <w:autoRedefine/>
    <w:uiPriority w:val="39"/>
    <w:unhideWhenUsed/>
    <w:qFormat/>
    <w:rsid w:val="004F3AD3"/>
    <w:pPr>
      <w:spacing w:before="120" w:after="0"/>
      <w:ind w:left="220"/>
    </w:pPr>
    <w:rPr>
      <w:rFonts w:cstheme="minorHAnsi"/>
      <w:i/>
      <w:iCs/>
      <w:sz w:val="20"/>
      <w:szCs w:val="20"/>
    </w:rPr>
  </w:style>
  <w:style w:type="paragraph" w:styleId="Caption">
    <w:name w:val="caption"/>
    <w:basedOn w:val="Normal"/>
    <w:next w:val="Normal"/>
    <w:uiPriority w:val="35"/>
    <w:unhideWhenUsed/>
    <w:qFormat/>
    <w:rsid w:val="00CE72A2"/>
    <w:pPr>
      <w:spacing w:line="240" w:lineRule="auto"/>
    </w:pPr>
    <w:rPr>
      <w:b/>
      <w:bCs/>
      <w:color w:val="4F81BD" w:themeColor="accent1"/>
      <w:sz w:val="18"/>
      <w:szCs w:val="18"/>
    </w:rPr>
  </w:style>
  <w:style w:type="paragraph" w:customStyle="1" w:styleId="Level1">
    <w:name w:val="Level 1"/>
    <w:basedOn w:val="Normal"/>
    <w:rsid w:val="0059407D"/>
    <w:pPr>
      <w:widowControl w:val="0"/>
      <w:spacing w:after="0" w:line="240" w:lineRule="auto"/>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B15D4E"/>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AF4DEE"/>
    <w:pPr>
      <w:spacing w:after="0"/>
      <w:ind w:left="440"/>
    </w:pPr>
    <w:rPr>
      <w:rFonts w:cstheme="minorHAnsi"/>
      <w:sz w:val="20"/>
      <w:szCs w:val="20"/>
    </w:rPr>
  </w:style>
  <w:style w:type="paragraph" w:styleId="TOC4">
    <w:name w:val="toc 4"/>
    <w:basedOn w:val="Normal"/>
    <w:next w:val="Normal"/>
    <w:autoRedefine/>
    <w:uiPriority w:val="39"/>
    <w:unhideWhenUsed/>
    <w:rsid w:val="00AF4DEE"/>
    <w:pPr>
      <w:spacing w:after="0"/>
      <w:ind w:left="660"/>
    </w:pPr>
    <w:rPr>
      <w:rFonts w:cstheme="minorHAnsi"/>
      <w:sz w:val="20"/>
      <w:szCs w:val="20"/>
    </w:rPr>
  </w:style>
  <w:style w:type="paragraph" w:styleId="TOC5">
    <w:name w:val="toc 5"/>
    <w:basedOn w:val="Normal"/>
    <w:next w:val="Normal"/>
    <w:autoRedefine/>
    <w:uiPriority w:val="39"/>
    <w:unhideWhenUsed/>
    <w:rsid w:val="00AF4DEE"/>
    <w:pPr>
      <w:spacing w:after="0"/>
      <w:ind w:left="880"/>
    </w:pPr>
    <w:rPr>
      <w:rFonts w:cstheme="minorHAnsi"/>
      <w:sz w:val="20"/>
      <w:szCs w:val="20"/>
    </w:rPr>
  </w:style>
  <w:style w:type="paragraph" w:styleId="TOC6">
    <w:name w:val="toc 6"/>
    <w:basedOn w:val="Normal"/>
    <w:next w:val="Normal"/>
    <w:autoRedefine/>
    <w:uiPriority w:val="39"/>
    <w:unhideWhenUsed/>
    <w:rsid w:val="00AF4DEE"/>
    <w:pPr>
      <w:spacing w:after="0"/>
      <w:ind w:left="1100"/>
    </w:pPr>
    <w:rPr>
      <w:rFonts w:cstheme="minorHAnsi"/>
      <w:sz w:val="20"/>
      <w:szCs w:val="20"/>
    </w:rPr>
  </w:style>
  <w:style w:type="paragraph" w:styleId="TOC7">
    <w:name w:val="toc 7"/>
    <w:basedOn w:val="Normal"/>
    <w:next w:val="Normal"/>
    <w:autoRedefine/>
    <w:uiPriority w:val="39"/>
    <w:unhideWhenUsed/>
    <w:rsid w:val="00AF4DEE"/>
    <w:pPr>
      <w:spacing w:after="0"/>
      <w:ind w:left="1320"/>
    </w:pPr>
    <w:rPr>
      <w:rFonts w:cstheme="minorHAnsi"/>
      <w:sz w:val="20"/>
      <w:szCs w:val="20"/>
    </w:rPr>
  </w:style>
  <w:style w:type="paragraph" w:styleId="TOC8">
    <w:name w:val="toc 8"/>
    <w:basedOn w:val="Normal"/>
    <w:next w:val="Normal"/>
    <w:autoRedefine/>
    <w:uiPriority w:val="39"/>
    <w:unhideWhenUsed/>
    <w:rsid w:val="00AF4DEE"/>
    <w:pPr>
      <w:spacing w:after="0"/>
      <w:ind w:left="1540"/>
    </w:pPr>
    <w:rPr>
      <w:rFonts w:cstheme="minorHAnsi"/>
      <w:sz w:val="20"/>
      <w:szCs w:val="20"/>
    </w:rPr>
  </w:style>
  <w:style w:type="paragraph" w:styleId="TOC9">
    <w:name w:val="toc 9"/>
    <w:basedOn w:val="Normal"/>
    <w:next w:val="Normal"/>
    <w:autoRedefine/>
    <w:uiPriority w:val="39"/>
    <w:unhideWhenUsed/>
    <w:rsid w:val="00AF4DEE"/>
    <w:pPr>
      <w:spacing w:after="0"/>
      <w:ind w:left="1760"/>
    </w:pPr>
    <w:rPr>
      <w:rFonts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75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34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15D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4DA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B4DA6"/>
    <w:rPr>
      <w:rFonts w:eastAsiaTheme="minorEastAsia"/>
      <w:lang w:eastAsia="ja-JP"/>
    </w:rPr>
  </w:style>
  <w:style w:type="paragraph" w:styleId="BalloonText">
    <w:name w:val="Balloon Text"/>
    <w:basedOn w:val="Normal"/>
    <w:link w:val="BalloonTextChar"/>
    <w:uiPriority w:val="99"/>
    <w:semiHidden/>
    <w:unhideWhenUsed/>
    <w:rsid w:val="00FB4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DA6"/>
    <w:rPr>
      <w:rFonts w:ascii="Tahoma" w:hAnsi="Tahoma" w:cs="Tahoma"/>
      <w:sz w:val="16"/>
      <w:szCs w:val="16"/>
    </w:rPr>
  </w:style>
  <w:style w:type="character" w:styleId="PlaceholderText">
    <w:name w:val="Placeholder Text"/>
    <w:basedOn w:val="DefaultParagraphFont"/>
    <w:uiPriority w:val="99"/>
    <w:semiHidden/>
    <w:rsid w:val="00B75203"/>
    <w:rPr>
      <w:color w:val="808080"/>
    </w:rPr>
  </w:style>
  <w:style w:type="paragraph" w:styleId="Header">
    <w:name w:val="header"/>
    <w:basedOn w:val="Normal"/>
    <w:link w:val="HeaderChar"/>
    <w:uiPriority w:val="99"/>
    <w:unhideWhenUsed/>
    <w:rsid w:val="005F75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59D"/>
  </w:style>
  <w:style w:type="paragraph" w:styleId="Footer">
    <w:name w:val="footer"/>
    <w:basedOn w:val="Normal"/>
    <w:link w:val="FooterChar"/>
    <w:uiPriority w:val="99"/>
    <w:unhideWhenUsed/>
    <w:rsid w:val="005F75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59D"/>
  </w:style>
  <w:style w:type="character" w:customStyle="1" w:styleId="Heading1Char">
    <w:name w:val="Heading 1 Char"/>
    <w:basedOn w:val="DefaultParagraphFont"/>
    <w:link w:val="Heading1"/>
    <w:uiPriority w:val="9"/>
    <w:rsid w:val="005F759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36735"/>
    <w:pPr>
      <w:outlineLvl w:val="9"/>
    </w:pPr>
    <w:rPr>
      <w:lang w:eastAsia="ja-JP"/>
    </w:rPr>
  </w:style>
  <w:style w:type="paragraph" w:styleId="TOC1">
    <w:name w:val="toc 1"/>
    <w:basedOn w:val="Normal"/>
    <w:next w:val="Normal"/>
    <w:autoRedefine/>
    <w:uiPriority w:val="39"/>
    <w:unhideWhenUsed/>
    <w:qFormat/>
    <w:rsid w:val="001565E1"/>
    <w:pPr>
      <w:tabs>
        <w:tab w:val="right" w:pos="9350"/>
      </w:tabs>
      <w:spacing w:before="240" w:after="120"/>
    </w:pPr>
    <w:rPr>
      <w:rFonts w:cstheme="minorHAnsi"/>
      <w:b/>
      <w:sz w:val="20"/>
      <w:szCs w:val="20"/>
    </w:rPr>
  </w:style>
  <w:style w:type="character" w:styleId="Hyperlink">
    <w:name w:val="Hyperlink"/>
    <w:basedOn w:val="DefaultParagraphFont"/>
    <w:uiPriority w:val="99"/>
    <w:unhideWhenUsed/>
    <w:rsid w:val="00B36735"/>
    <w:rPr>
      <w:color w:val="0000FF" w:themeColor="hyperlink"/>
      <w:u w:val="single"/>
    </w:rPr>
  </w:style>
  <w:style w:type="paragraph" w:styleId="ListParagraph">
    <w:name w:val="List Paragraph"/>
    <w:basedOn w:val="Normal"/>
    <w:uiPriority w:val="34"/>
    <w:qFormat/>
    <w:rsid w:val="00B36735"/>
    <w:pPr>
      <w:ind w:left="720"/>
      <w:contextualSpacing/>
      <w:jc w:val="center"/>
    </w:pPr>
  </w:style>
  <w:style w:type="paragraph" w:customStyle="1" w:styleId="Normal1">
    <w:name w:val="Normal1"/>
    <w:rsid w:val="00B36735"/>
    <w:pPr>
      <w:spacing w:after="0"/>
    </w:pPr>
    <w:rPr>
      <w:rFonts w:ascii="Arial" w:eastAsia="Arial" w:hAnsi="Arial" w:cs="Arial"/>
      <w:color w:val="000000"/>
    </w:rPr>
  </w:style>
  <w:style w:type="character" w:customStyle="1" w:styleId="Heading2Char">
    <w:name w:val="Heading 2 Char"/>
    <w:basedOn w:val="DefaultParagraphFont"/>
    <w:link w:val="Heading2"/>
    <w:uiPriority w:val="9"/>
    <w:rsid w:val="003E34F9"/>
    <w:rPr>
      <w:rFonts w:asciiTheme="majorHAnsi" w:eastAsiaTheme="majorEastAsia" w:hAnsiTheme="majorHAnsi" w:cstheme="majorBidi"/>
      <w:b/>
      <w:bCs/>
      <w:color w:val="4F81BD" w:themeColor="accent1"/>
      <w:sz w:val="26"/>
      <w:szCs w:val="26"/>
    </w:rPr>
  </w:style>
  <w:style w:type="character" w:customStyle="1" w:styleId="bqquotelink1">
    <w:name w:val="bqquotelink1"/>
    <w:basedOn w:val="DefaultParagraphFont"/>
    <w:rsid w:val="003E34F9"/>
    <w:rPr>
      <w:rFonts w:ascii="Verdana" w:hAnsi="Verdana" w:hint="default"/>
      <w:sz w:val="30"/>
      <w:szCs w:val="30"/>
    </w:rPr>
  </w:style>
  <w:style w:type="paragraph" w:styleId="TOC2">
    <w:name w:val="toc 2"/>
    <w:basedOn w:val="Normal"/>
    <w:next w:val="Normal"/>
    <w:autoRedefine/>
    <w:uiPriority w:val="39"/>
    <w:unhideWhenUsed/>
    <w:qFormat/>
    <w:rsid w:val="004F3AD3"/>
    <w:pPr>
      <w:spacing w:before="120" w:after="0"/>
      <w:ind w:left="220"/>
    </w:pPr>
    <w:rPr>
      <w:rFonts w:cstheme="minorHAnsi"/>
      <w:i/>
      <w:iCs/>
      <w:sz w:val="20"/>
      <w:szCs w:val="20"/>
    </w:rPr>
  </w:style>
  <w:style w:type="paragraph" w:styleId="Caption">
    <w:name w:val="caption"/>
    <w:basedOn w:val="Normal"/>
    <w:next w:val="Normal"/>
    <w:uiPriority w:val="35"/>
    <w:unhideWhenUsed/>
    <w:qFormat/>
    <w:rsid w:val="00CE72A2"/>
    <w:pPr>
      <w:spacing w:line="240" w:lineRule="auto"/>
    </w:pPr>
    <w:rPr>
      <w:b/>
      <w:bCs/>
      <w:color w:val="4F81BD" w:themeColor="accent1"/>
      <w:sz w:val="18"/>
      <w:szCs w:val="18"/>
    </w:rPr>
  </w:style>
  <w:style w:type="paragraph" w:customStyle="1" w:styleId="Level1">
    <w:name w:val="Level 1"/>
    <w:basedOn w:val="Normal"/>
    <w:rsid w:val="0059407D"/>
    <w:pPr>
      <w:widowControl w:val="0"/>
      <w:spacing w:after="0" w:line="240" w:lineRule="auto"/>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B15D4E"/>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AF4DEE"/>
    <w:pPr>
      <w:spacing w:after="0"/>
      <w:ind w:left="440"/>
    </w:pPr>
    <w:rPr>
      <w:rFonts w:cstheme="minorHAnsi"/>
      <w:sz w:val="20"/>
      <w:szCs w:val="20"/>
    </w:rPr>
  </w:style>
  <w:style w:type="paragraph" w:styleId="TOC4">
    <w:name w:val="toc 4"/>
    <w:basedOn w:val="Normal"/>
    <w:next w:val="Normal"/>
    <w:autoRedefine/>
    <w:uiPriority w:val="39"/>
    <w:unhideWhenUsed/>
    <w:rsid w:val="00AF4DEE"/>
    <w:pPr>
      <w:spacing w:after="0"/>
      <w:ind w:left="660"/>
    </w:pPr>
    <w:rPr>
      <w:rFonts w:cstheme="minorHAnsi"/>
      <w:sz w:val="20"/>
      <w:szCs w:val="20"/>
    </w:rPr>
  </w:style>
  <w:style w:type="paragraph" w:styleId="TOC5">
    <w:name w:val="toc 5"/>
    <w:basedOn w:val="Normal"/>
    <w:next w:val="Normal"/>
    <w:autoRedefine/>
    <w:uiPriority w:val="39"/>
    <w:unhideWhenUsed/>
    <w:rsid w:val="00AF4DEE"/>
    <w:pPr>
      <w:spacing w:after="0"/>
      <w:ind w:left="880"/>
    </w:pPr>
    <w:rPr>
      <w:rFonts w:cstheme="minorHAnsi"/>
      <w:sz w:val="20"/>
      <w:szCs w:val="20"/>
    </w:rPr>
  </w:style>
  <w:style w:type="paragraph" w:styleId="TOC6">
    <w:name w:val="toc 6"/>
    <w:basedOn w:val="Normal"/>
    <w:next w:val="Normal"/>
    <w:autoRedefine/>
    <w:uiPriority w:val="39"/>
    <w:unhideWhenUsed/>
    <w:rsid w:val="00AF4DEE"/>
    <w:pPr>
      <w:spacing w:after="0"/>
      <w:ind w:left="1100"/>
    </w:pPr>
    <w:rPr>
      <w:rFonts w:cstheme="minorHAnsi"/>
      <w:sz w:val="20"/>
      <w:szCs w:val="20"/>
    </w:rPr>
  </w:style>
  <w:style w:type="paragraph" w:styleId="TOC7">
    <w:name w:val="toc 7"/>
    <w:basedOn w:val="Normal"/>
    <w:next w:val="Normal"/>
    <w:autoRedefine/>
    <w:uiPriority w:val="39"/>
    <w:unhideWhenUsed/>
    <w:rsid w:val="00AF4DEE"/>
    <w:pPr>
      <w:spacing w:after="0"/>
      <w:ind w:left="1320"/>
    </w:pPr>
    <w:rPr>
      <w:rFonts w:cstheme="minorHAnsi"/>
      <w:sz w:val="20"/>
      <w:szCs w:val="20"/>
    </w:rPr>
  </w:style>
  <w:style w:type="paragraph" w:styleId="TOC8">
    <w:name w:val="toc 8"/>
    <w:basedOn w:val="Normal"/>
    <w:next w:val="Normal"/>
    <w:autoRedefine/>
    <w:uiPriority w:val="39"/>
    <w:unhideWhenUsed/>
    <w:rsid w:val="00AF4DEE"/>
    <w:pPr>
      <w:spacing w:after="0"/>
      <w:ind w:left="1540"/>
    </w:pPr>
    <w:rPr>
      <w:rFonts w:cstheme="minorHAnsi"/>
      <w:sz w:val="20"/>
      <w:szCs w:val="20"/>
    </w:rPr>
  </w:style>
  <w:style w:type="paragraph" w:styleId="TOC9">
    <w:name w:val="toc 9"/>
    <w:basedOn w:val="Normal"/>
    <w:next w:val="Normal"/>
    <w:autoRedefine/>
    <w:uiPriority w:val="39"/>
    <w:unhideWhenUsed/>
    <w:rsid w:val="00AF4DEE"/>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3922">
      <w:bodyDiv w:val="1"/>
      <w:marLeft w:val="0"/>
      <w:marRight w:val="0"/>
      <w:marTop w:val="0"/>
      <w:marBottom w:val="0"/>
      <w:divBdr>
        <w:top w:val="none" w:sz="0" w:space="0" w:color="auto"/>
        <w:left w:val="none" w:sz="0" w:space="0" w:color="auto"/>
        <w:bottom w:val="none" w:sz="0" w:space="0" w:color="auto"/>
        <w:right w:val="none" w:sz="0" w:space="0" w:color="auto"/>
      </w:divBdr>
    </w:div>
    <w:div w:id="163479118">
      <w:bodyDiv w:val="1"/>
      <w:marLeft w:val="0"/>
      <w:marRight w:val="0"/>
      <w:marTop w:val="0"/>
      <w:marBottom w:val="0"/>
      <w:divBdr>
        <w:top w:val="none" w:sz="0" w:space="0" w:color="auto"/>
        <w:left w:val="none" w:sz="0" w:space="0" w:color="auto"/>
        <w:bottom w:val="none" w:sz="0" w:space="0" w:color="auto"/>
        <w:right w:val="none" w:sz="0" w:space="0" w:color="auto"/>
      </w:divBdr>
    </w:div>
    <w:div w:id="166099188">
      <w:bodyDiv w:val="1"/>
      <w:marLeft w:val="0"/>
      <w:marRight w:val="0"/>
      <w:marTop w:val="0"/>
      <w:marBottom w:val="0"/>
      <w:divBdr>
        <w:top w:val="none" w:sz="0" w:space="0" w:color="auto"/>
        <w:left w:val="none" w:sz="0" w:space="0" w:color="auto"/>
        <w:bottom w:val="none" w:sz="0" w:space="0" w:color="auto"/>
        <w:right w:val="none" w:sz="0" w:space="0" w:color="auto"/>
      </w:divBdr>
    </w:div>
    <w:div w:id="197666188">
      <w:bodyDiv w:val="1"/>
      <w:marLeft w:val="0"/>
      <w:marRight w:val="0"/>
      <w:marTop w:val="0"/>
      <w:marBottom w:val="0"/>
      <w:divBdr>
        <w:top w:val="none" w:sz="0" w:space="0" w:color="auto"/>
        <w:left w:val="none" w:sz="0" w:space="0" w:color="auto"/>
        <w:bottom w:val="none" w:sz="0" w:space="0" w:color="auto"/>
        <w:right w:val="none" w:sz="0" w:space="0" w:color="auto"/>
      </w:divBdr>
    </w:div>
    <w:div w:id="258374583">
      <w:bodyDiv w:val="1"/>
      <w:marLeft w:val="0"/>
      <w:marRight w:val="0"/>
      <w:marTop w:val="0"/>
      <w:marBottom w:val="0"/>
      <w:divBdr>
        <w:top w:val="none" w:sz="0" w:space="0" w:color="auto"/>
        <w:left w:val="none" w:sz="0" w:space="0" w:color="auto"/>
        <w:bottom w:val="none" w:sz="0" w:space="0" w:color="auto"/>
        <w:right w:val="none" w:sz="0" w:space="0" w:color="auto"/>
      </w:divBdr>
    </w:div>
    <w:div w:id="443378946">
      <w:bodyDiv w:val="1"/>
      <w:marLeft w:val="0"/>
      <w:marRight w:val="0"/>
      <w:marTop w:val="0"/>
      <w:marBottom w:val="0"/>
      <w:divBdr>
        <w:top w:val="none" w:sz="0" w:space="0" w:color="auto"/>
        <w:left w:val="none" w:sz="0" w:space="0" w:color="auto"/>
        <w:bottom w:val="none" w:sz="0" w:space="0" w:color="auto"/>
        <w:right w:val="none" w:sz="0" w:space="0" w:color="auto"/>
      </w:divBdr>
    </w:div>
    <w:div w:id="469327085">
      <w:bodyDiv w:val="1"/>
      <w:marLeft w:val="0"/>
      <w:marRight w:val="0"/>
      <w:marTop w:val="0"/>
      <w:marBottom w:val="0"/>
      <w:divBdr>
        <w:top w:val="none" w:sz="0" w:space="0" w:color="auto"/>
        <w:left w:val="none" w:sz="0" w:space="0" w:color="auto"/>
        <w:bottom w:val="none" w:sz="0" w:space="0" w:color="auto"/>
        <w:right w:val="none" w:sz="0" w:space="0" w:color="auto"/>
      </w:divBdr>
    </w:div>
    <w:div w:id="527909568">
      <w:bodyDiv w:val="1"/>
      <w:marLeft w:val="0"/>
      <w:marRight w:val="0"/>
      <w:marTop w:val="0"/>
      <w:marBottom w:val="0"/>
      <w:divBdr>
        <w:top w:val="none" w:sz="0" w:space="0" w:color="auto"/>
        <w:left w:val="none" w:sz="0" w:space="0" w:color="auto"/>
        <w:bottom w:val="none" w:sz="0" w:space="0" w:color="auto"/>
        <w:right w:val="none" w:sz="0" w:space="0" w:color="auto"/>
      </w:divBdr>
    </w:div>
    <w:div w:id="752626518">
      <w:bodyDiv w:val="1"/>
      <w:marLeft w:val="0"/>
      <w:marRight w:val="0"/>
      <w:marTop w:val="0"/>
      <w:marBottom w:val="0"/>
      <w:divBdr>
        <w:top w:val="none" w:sz="0" w:space="0" w:color="auto"/>
        <w:left w:val="none" w:sz="0" w:space="0" w:color="auto"/>
        <w:bottom w:val="none" w:sz="0" w:space="0" w:color="auto"/>
        <w:right w:val="none" w:sz="0" w:space="0" w:color="auto"/>
      </w:divBdr>
    </w:div>
    <w:div w:id="762839764">
      <w:bodyDiv w:val="1"/>
      <w:marLeft w:val="0"/>
      <w:marRight w:val="0"/>
      <w:marTop w:val="0"/>
      <w:marBottom w:val="0"/>
      <w:divBdr>
        <w:top w:val="none" w:sz="0" w:space="0" w:color="auto"/>
        <w:left w:val="none" w:sz="0" w:space="0" w:color="auto"/>
        <w:bottom w:val="none" w:sz="0" w:space="0" w:color="auto"/>
        <w:right w:val="none" w:sz="0" w:space="0" w:color="auto"/>
      </w:divBdr>
    </w:div>
    <w:div w:id="767696768">
      <w:bodyDiv w:val="1"/>
      <w:marLeft w:val="0"/>
      <w:marRight w:val="0"/>
      <w:marTop w:val="0"/>
      <w:marBottom w:val="0"/>
      <w:divBdr>
        <w:top w:val="none" w:sz="0" w:space="0" w:color="auto"/>
        <w:left w:val="none" w:sz="0" w:space="0" w:color="auto"/>
        <w:bottom w:val="none" w:sz="0" w:space="0" w:color="auto"/>
        <w:right w:val="none" w:sz="0" w:space="0" w:color="auto"/>
      </w:divBdr>
    </w:div>
    <w:div w:id="815294960">
      <w:bodyDiv w:val="1"/>
      <w:marLeft w:val="0"/>
      <w:marRight w:val="0"/>
      <w:marTop w:val="0"/>
      <w:marBottom w:val="0"/>
      <w:divBdr>
        <w:top w:val="none" w:sz="0" w:space="0" w:color="auto"/>
        <w:left w:val="none" w:sz="0" w:space="0" w:color="auto"/>
        <w:bottom w:val="none" w:sz="0" w:space="0" w:color="auto"/>
        <w:right w:val="none" w:sz="0" w:space="0" w:color="auto"/>
      </w:divBdr>
    </w:div>
    <w:div w:id="972323599">
      <w:bodyDiv w:val="1"/>
      <w:marLeft w:val="0"/>
      <w:marRight w:val="0"/>
      <w:marTop w:val="0"/>
      <w:marBottom w:val="0"/>
      <w:divBdr>
        <w:top w:val="none" w:sz="0" w:space="0" w:color="auto"/>
        <w:left w:val="none" w:sz="0" w:space="0" w:color="auto"/>
        <w:bottom w:val="none" w:sz="0" w:space="0" w:color="auto"/>
        <w:right w:val="none" w:sz="0" w:space="0" w:color="auto"/>
      </w:divBdr>
    </w:div>
    <w:div w:id="1171916927">
      <w:bodyDiv w:val="1"/>
      <w:marLeft w:val="0"/>
      <w:marRight w:val="0"/>
      <w:marTop w:val="0"/>
      <w:marBottom w:val="0"/>
      <w:divBdr>
        <w:top w:val="none" w:sz="0" w:space="0" w:color="auto"/>
        <w:left w:val="none" w:sz="0" w:space="0" w:color="auto"/>
        <w:bottom w:val="none" w:sz="0" w:space="0" w:color="auto"/>
        <w:right w:val="none" w:sz="0" w:space="0" w:color="auto"/>
      </w:divBdr>
    </w:div>
    <w:div w:id="1266696445">
      <w:bodyDiv w:val="1"/>
      <w:marLeft w:val="0"/>
      <w:marRight w:val="0"/>
      <w:marTop w:val="0"/>
      <w:marBottom w:val="0"/>
      <w:divBdr>
        <w:top w:val="none" w:sz="0" w:space="0" w:color="auto"/>
        <w:left w:val="none" w:sz="0" w:space="0" w:color="auto"/>
        <w:bottom w:val="none" w:sz="0" w:space="0" w:color="auto"/>
        <w:right w:val="none" w:sz="0" w:space="0" w:color="auto"/>
      </w:divBdr>
    </w:div>
    <w:div w:id="1457289949">
      <w:bodyDiv w:val="1"/>
      <w:marLeft w:val="0"/>
      <w:marRight w:val="0"/>
      <w:marTop w:val="0"/>
      <w:marBottom w:val="0"/>
      <w:divBdr>
        <w:top w:val="none" w:sz="0" w:space="0" w:color="auto"/>
        <w:left w:val="none" w:sz="0" w:space="0" w:color="auto"/>
        <w:bottom w:val="none" w:sz="0" w:space="0" w:color="auto"/>
        <w:right w:val="none" w:sz="0" w:space="0" w:color="auto"/>
      </w:divBdr>
    </w:div>
    <w:div w:id="1469782278">
      <w:bodyDiv w:val="1"/>
      <w:marLeft w:val="0"/>
      <w:marRight w:val="0"/>
      <w:marTop w:val="0"/>
      <w:marBottom w:val="0"/>
      <w:divBdr>
        <w:top w:val="none" w:sz="0" w:space="0" w:color="auto"/>
        <w:left w:val="none" w:sz="0" w:space="0" w:color="auto"/>
        <w:bottom w:val="none" w:sz="0" w:space="0" w:color="auto"/>
        <w:right w:val="none" w:sz="0" w:space="0" w:color="auto"/>
      </w:divBdr>
    </w:div>
    <w:div w:id="1543324924">
      <w:bodyDiv w:val="1"/>
      <w:marLeft w:val="0"/>
      <w:marRight w:val="0"/>
      <w:marTop w:val="0"/>
      <w:marBottom w:val="0"/>
      <w:divBdr>
        <w:top w:val="none" w:sz="0" w:space="0" w:color="auto"/>
        <w:left w:val="none" w:sz="0" w:space="0" w:color="auto"/>
        <w:bottom w:val="none" w:sz="0" w:space="0" w:color="auto"/>
        <w:right w:val="none" w:sz="0" w:space="0" w:color="auto"/>
      </w:divBdr>
    </w:div>
    <w:div w:id="1723751011">
      <w:bodyDiv w:val="1"/>
      <w:marLeft w:val="0"/>
      <w:marRight w:val="0"/>
      <w:marTop w:val="0"/>
      <w:marBottom w:val="0"/>
      <w:divBdr>
        <w:top w:val="none" w:sz="0" w:space="0" w:color="auto"/>
        <w:left w:val="none" w:sz="0" w:space="0" w:color="auto"/>
        <w:bottom w:val="none" w:sz="0" w:space="0" w:color="auto"/>
        <w:right w:val="none" w:sz="0" w:space="0" w:color="auto"/>
      </w:divBdr>
    </w:div>
    <w:div w:id="1741512382">
      <w:bodyDiv w:val="1"/>
      <w:marLeft w:val="0"/>
      <w:marRight w:val="0"/>
      <w:marTop w:val="0"/>
      <w:marBottom w:val="0"/>
      <w:divBdr>
        <w:top w:val="none" w:sz="0" w:space="0" w:color="auto"/>
        <w:left w:val="none" w:sz="0" w:space="0" w:color="auto"/>
        <w:bottom w:val="none" w:sz="0" w:space="0" w:color="auto"/>
        <w:right w:val="none" w:sz="0" w:space="0" w:color="auto"/>
      </w:divBdr>
    </w:div>
    <w:div w:id="1781951930">
      <w:bodyDiv w:val="1"/>
      <w:marLeft w:val="0"/>
      <w:marRight w:val="0"/>
      <w:marTop w:val="0"/>
      <w:marBottom w:val="0"/>
      <w:divBdr>
        <w:top w:val="none" w:sz="0" w:space="0" w:color="auto"/>
        <w:left w:val="none" w:sz="0" w:space="0" w:color="auto"/>
        <w:bottom w:val="none" w:sz="0" w:space="0" w:color="auto"/>
        <w:right w:val="none" w:sz="0" w:space="0" w:color="auto"/>
      </w:divBdr>
    </w:div>
    <w:div w:id="1850368372">
      <w:bodyDiv w:val="1"/>
      <w:marLeft w:val="0"/>
      <w:marRight w:val="0"/>
      <w:marTop w:val="0"/>
      <w:marBottom w:val="0"/>
      <w:divBdr>
        <w:top w:val="none" w:sz="0" w:space="0" w:color="auto"/>
        <w:left w:val="none" w:sz="0" w:space="0" w:color="auto"/>
        <w:bottom w:val="none" w:sz="0" w:space="0" w:color="auto"/>
        <w:right w:val="none" w:sz="0" w:space="0" w:color="auto"/>
      </w:divBdr>
    </w:div>
    <w:div w:id="1889800065">
      <w:bodyDiv w:val="1"/>
      <w:marLeft w:val="0"/>
      <w:marRight w:val="0"/>
      <w:marTop w:val="0"/>
      <w:marBottom w:val="0"/>
      <w:divBdr>
        <w:top w:val="none" w:sz="0" w:space="0" w:color="auto"/>
        <w:left w:val="none" w:sz="0" w:space="0" w:color="auto"/>
        <w:bottom w:val="none" w:sz="0" w:space="0" w:color="auto"/>
        <w:right w:val="none" w:sz="0" w:space="0" w:color="auto"/>
      </w:divBdr>
    </w:div>
    <w:div w:id="2011255063">
      <w:bodyDiv w:val="1"/>
      <w:marLeft w:val="0"/>
      <w:marRight w:val="0"/>
      <w:marTop w:val="0"/>
      <w:marBottom w:val="0"/>
      <w:divBdr>
        <w:top w:val="none" w:sz="0" w:space="0" w:color="auto"/>
        <w:left w:val="none" w:sz="0" w:space="0" w:color="auto"/>
        <w:bottom w:val="none" w:sz="0" w:space="0" w:color="auto"/>
        <w:right w:val="none" w:sz="0" w:space="0" w:color="auto"/>
      </w:divBdr>
    </w:div>
    <w:div w:id="2063940917">
      <w:bodyDiv w:val="1"/>
      <w:marLeft w:val="0"/>
      <w:marRight w:val="0"/>
      <w:marTop w:val="0"/>
      <w:marBottom w:val="0"/>
      <w:divBdr>
        <w:top w:val="none" w:sz="0" w:space="0" w:color="auto"/>
        <w:left w:val="none" w:sz="0" w:space="0" w:color="auto"/>
        <w:bottom w:val="none" w:sz="0" w:space="0" w:color="auto"/>
        <w:right w:val="none" w:sz="0" w:space="0" w:color="auto"/>
      </w:divBdr>
    </w:div>
    <w:div w:id="21139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chart" Target="charts/chart2.xml"/><Relationship Id="rId47" Type="http://schemas.openxmlformats.org/officeDocument/2006/relationships/image" Target="media/image22.jpg"/><Relationship Id="rId63" Type="http://schemas.microsoft.com/office/2007/relationships/hdphoto" Target="media/hdphoto1.wdp"/><Relationship Id="rId68" Type="http://schemas.openxmlformats.org/officeDocument/2006/relationships/image" Target="media/image40.jpg"/><Relationship Id="rId84" Type="http://schemas.openxmlformats.org/officeDocument/2006/relationships/image" Target="media/image50.jpg"/><Relationship Id="rId89" Type="http://schemas.openxmlformats.org/officeDocument/2006/relationships/image" Target="media/image54.jpg"/><Relationship Id="rId7" Type="http://schemas.openxmlformats.org/officeDocument/2006/relationships/webSettings" Target="webSettings.xml"/><Relationship Id="rId71" Type="http://schemas.openxmlformats.org/officeDocument/2006/relationships/image" Target="media/image41.jpeg"/><Relationship Id="rId92" Type="http://schemas.openxmlformats.org/officeDocument/2006/relationships/image" Target="media/image57.jpeg"/><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15.jpeg"/><Relationship Id="rId107" Type="http://schemas.openxmlformats.org/officeDocument/2006/relationships/fontTable" Target="fontTable.xml"/><Relationship Id="rId11" Type="http://schemas.openxmlformats.org/officeDocument/2006/relationships/image" Target="media/image2.JPG"/><Relationship Id="rId24" Type="http://schemas.openxmlformats.org/officeDocument/2006/relationships/image" Target="media/image10.jpeg"/><Relationship Id="rId32" Type="http://schemas.openxmlformats.org/officeDocument/2006/relationships/image" Target="media/image18.jpeg"/><Relationship Id="rId37" Type="http://schemas.microsoft.com/office/2007/relationships/diagramDrawing" Target="diagrams/drawing2.xml"/><Relationship Id="rId40" Type="http://schemas.openxmlformats.org/officeDocument/2006/relationships/image" Target="media/image20.emf"/><Relationship Id="rId45" Type="http://schemas.openxmlformats.org/officeDocument/2006/relationships/chart" Target="charts/chart5.xml"/><Relationship Id="rId53" Type="http://schemas.openxmlformats.org/officeDocument/2006/relationships/image" Target="media/image28.jpeg"/><Relationship Id="rId58" Type="http://schemas.openxmlformats.org/officeDocument/2006/relationships/image" Target="media/image32.jpeg"/><Relationship Id="rId66" Type="http://schemas.openxmlformats.org/officeDocument/2006/relationships/image" Target="media/image39.png"/><Relationship Id="rId74" Type="http://schemas.openxmlformats.org/officeDocument/2006/relationships/chart" Target="charts/chart10.xml"/><Relationship Id="rId79" Type="http://schemas.openxmlformats.org/officeDocument/2006/relationships/hyperlink" Target="https://twitter.com/CasperPolice" TargetMode="External"/><Relationship Id="rId87" Type="http://schemas.openxmlformats.org/officeDocument/2006/relationships/image" Target="media/image52.jpeg"/><Relationship Id="rId102" Type="http://schemas.openxmlformats.org/officeDocument/2006/relationships/image" Target="media/image65.jpeg"/><Relationship Id="rId5" Type="http://schemas.microsoft.com/office/2007/relationships/stylesWithEffects" Target="stylesWithEffects.xml"/><Relationship Id="rId61" Type="http://schemas.openxmlformats.org/officeDocument/2006/relationships/image" Target="media/image35.jpg"/><Relationship Id="rId82" Type="http://schemas.openxmlformats.org/officeDocument/2006/relationships/image" Target="media/image48.jpg"/><Relationship Id="rId90" Type="http://schemas.openxmlformats.org/officeDocument/2006/relationships/image" Target="media/image55.jpg"/><Relationship Id="rId95" Type="http://schemas.openxmlformats.org/officeDocument/2006/relationships/image" Target="media/image58.jpeg"/><Relationship Id="rId19" Type="http://schemas.microsoft.com/office/2007/relationships/diagramDrawing" Target="diagrams/drawing1.xml"/><Relationship Id="rId14" Type="http://schemas.openxmlformats.org/officeDocument/2006/relationships/image" Target="media/image5.jpeg"/><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diagramQuickStyle" Target="diagrams/quickStyle2.xml"/><Relationship Id="rId43" Type="http://schemas.openxmlformats.org/officeDocument/2006/relationships/chart" Target="charts/chart3.xml"/><Relationship Id="rId48" Type="http://schemas.openxmlformats.org/officeDocument/2006/relationships/image" Target="media/image23.jpg"/><Relationship Id="rId56" Type="http://schemas.openxmlformats.org/officeDocument/2006/relationships/chart" Target="charts/chart7.xml"/><Relationship Id="rId64" Type="http://schemas.openxmlformats.org/officeDocument/2006/relationships/image" Target="media/image37.jpg"/><Relationship Id="rId69" Type="http://schemas.openxmlformats.org/officeDocument/2006/relationships/hyperlink" Target="http://www.brainyquote.com/quotes/quotes/j/jonathanwi508693.html" TargetMode="External"/><Relationship Id="rId77" Type="http://schemas.openxmlformats.org/officeDocument/2006/relationships/image" Target="media/image45.jpeg"/><Relationship Id="rId100" Type="http://schemas.openxmlformats.org/officeDocument/2006/relationships/image" Target="media/image63.jpg"/><Relationship Id="rId105" Type="http://schemas.openxmlformats.org/officeDocument/2006/relationships/image" Target="media/image68.jpeg"/><Relationship Id="rId8" Type="http://schemas.openxmlformats.org/officeDocument/2006/relationships/footnotes" Target="footnotes.xml"/><Relationship Id="rId51" Type="http://schemas.openxmlformats.org/officeDocument/2006/relationships/image" Target="media/image26.jpg"/><Relationship Id="rId72" Type="http://schemas.openxmlformats.org/officeDocument/2006/relationships/image" Target="media/image42.jpeg"/><Relationship Id="rId80" Type="http://schemas.openxmlformats.org/officeDocument/2006/relationships/image" Target="media/image46.jpeg"/><Relationship Id="rId85" Type="http://schemas.openxmlformats.org/officeDocument/2006/relationships/image" Target="media/image51.jpg"/><Relationship Id="rId93" Type="http://schemas.openxmlformats.org/officeDocument/2006/relationships/chart" Target="charts/chart11.xml"/><Relationship Id="rId98" Type="http://schemas.openxmlformats.org/officeDocument/2006/relationships/image" Target="media/image61.jpeg"/><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diagramQuickStyle" Target="diagrams/quickStyle1.xml"/><Relationship Id="rId25" Type="http://schemas.openxmlformats.org/officeDocument/2006/relationships/image" Target="media/image11.jpeg"/><Relationship Id="rId33" Type="http://schemas.openxmlformats.org/officeDocument/2006/relationships/diagramData" Target="diagrams/data2.xml"/><Relationship Id="rId38" Type="http://schemas.openxmlformats.org/officeDocument/2006/relationships/chart" Target="charts/chart1.xml"/><Relationship Id="rId46" Type="http://schemas.openxmlformats.org/officeDocument/2006/relationships/chart" Target="charts/chart6.xml"/><Relationship Id="rId59" Type="http://schemas.openxmlformats.org/officeDocument/2006/relationships/image" Target="media/image33.jpeg"/><Relationship Id="rId67" Type="http://schemas.openxmlformats.org/officeDocument/2006/relationships/chart" Target="charts/chart8.xml"/><Relationship Id="rId103" Type="http://schemas.openxmlformats.org/officeDocument/2006/relationships/image" Target="media/image66.jpg"/><Relationship Id="rId108" Type="http://schemas.openxmlformats.org/officeDocument/2006/relationships/theme" Target="theme/theme1.xml"/><Relationship Id="rId20" Type="http://schemas.openxmlformats.org/officeDocument/2006/relationships/image" Target="media/image6.jpg"/><Relationship Id="rId41" Type="http://schemas.openxmlformats.org/officeDocument/2006/relationships/image" Target="media/image21.emf"/><Relationship Id="rId54" Type="http://schemas.openxmlformats.org/officeDocument/2006/relationships/image" Target="media/image29.jpeg"/><Relationship Id="rId62" Type="http://schemas.openxmlformats.org/officeDocument/2006/relationships/image" Target="media/image36.jpeg"/><Relationship Id="rId70" Type="http://schemas.openxmlformats.org/officeDocument/2006/relationships/hyperlink" Target="http://www.brainyquote.com/quotes/quotes/j/jonathanwi508693.html" TargetMode="External"/><Relationship Id="rId75" Type="http://schemas.openxmlformats.org/officeDocument/2006/relationships/image" Target="media/image43.jpeg"/><Relationship Id="rId83" Type="http://schemas.openxmlformats.org/officeDocument/2006/relationships/image" Target="media/image49.jpg"/><Relationship Id="rId88" Type="http://schemas.openxmlformats.org/officeDocument/2006/relationships/image" Target="media/image53.jpg"/><Relationship Id="rId91" Type="http://schemas.openxmlformats.org/officeDocument/2006/relationships/image" Target="media/image56.jpg"/><Relationship Id="rId96"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diagramColors" Target="diagrams/colors2.xml"/><Relationship Id="rId49" Type="http://schemas.openxmlformats.org/officeDocument/2006/relationships/image" Target="media/image24.jpg"/><Relationship Id="rId57" Type="http://schemas.openxmlformats.org/officeDocument/2006/relationships/image" Target="media/image31.jpeg"/><Relationship Id="rId106"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17.jpg"/><Relationship Id="rId44" Type="http://schemas.openxmlformats.org/officeDocument/2006/relationships/chart" Target="charts/chart4.xml"/><Relationship Id="rId52" Type="http://schemas.openxmlformats.org/officeDocument/2006/relationships/image" Target="media/image27.jpg"/><Relationship Id="rId60" Type="http://schemas.openxmlformats.org/officeDocument/2006/relationships/image" Target="media/image34.JPG"/><Relationship Id="rId65" Type="http://schemas.openxmlformats.org/officeDocument/2006/relationships/image" Target="media/image38.jpg"/><Relationship Id="rId73" Type="http://schemas.openxmlformats.org/officeDocument/2006/relationships/chart" Target="charts/chart9.xml"/><Relationship Id="rId78" Type="http://schemas.openxmlformats.org/officeDocument/2006/relationships/hyperlink" Target="https://www.facebook.com/CasperPolice" TargetMode="External"/><Relationship Id="rId81" Type="http://schemas.openxmlformats.org/officeDocument/2006/relationships/image" Target="media/image47.png"/><Relationship Id="rId86" Type="http://schemas.openxmlformats.org/officeDocument/2006/relationships/hyperlink" Target="http://media.photobucket.com/user/prakashpandey/media/thinker.jpg.html?filters%5bterm%5d=the%20thinker&amp;filters%5bprimary%5d=images&amp;filters%5bsecondary%5d=videos&amp;sort=1&amp;o=0" TargetMode="External"/><Relationship Id="rId94" Type="http://schemas.openxmlformats.org/officeDocument/2006/relationships/chart" Target="charts/chart12.xml"/><Relationship Id="rId99" Type="http://schemas.openxmlformats.org/officeDocument/2006/relationships/image" Target="media/image62.jpg"/><Relationship Id="rId101" Type="http://schemas.openxmlformats.org/officeDocument/2006/relationships/image" Target="media/image64.jp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Colors" Target="diagrams/colors1.xml"/><Relationship Id="rId39" Type="http://schemas.openxmlformats.org/officeDocument/2006/relationships/image" Target="media/image19.jpg"/><Relationship Id="rId34" Type="http://schemas.openxmlformats.org/officeDocument/2006/relationships/diagramLayout" Target="diagrams/layout2.xml"/><Relationship Id="rId50" Type="http://schemas.openxmlformats.org/officeDocument/2006/relationships/image" Target="media/image25.jpg"/><Relationship Id="rId55" Type="http://schemas.openxmlformats.org/officeDocument/2006/relationships/image" Target="media/image30.jpg"/><Relationship Id="rId76" Type="http://schemas.openxmlformats.org/officeDocument/2006/relationships/image" Target="media/image44.jpeg"/><Relationship Id="rId97" Type="http://schemas.openxmlformats.org/officeDocument/2006/relationships/image" Target="media/image60.jpeg"/><Relationship Id="rId104" Type="http://schemas.openxmlformats.org/officeDocument/2006/relationships/image" Target="media/image6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yates\Desktop\Annual%20Report\Charts\INvestigations%20Case%20Loa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spmgmt01\data\Police\Safe%20Ride\2013%20Working%20Folder\ATF%20Meeting\2013%20Graph&amp;Expense\2013-DUI%20-%20PI%20Graph_J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yates\Desktop\Weed%20and%20Seed\2013\Q4\Quarter%204%2020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yates\Desktop\Weed%20and%20Seed\2013\Q4\Quarter%204%2020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yates\Desktop\Weed%20and%20Seed\2013\Q4\Quarter%204%2020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oleObject" Target="file:///\\cspmgmt01\data\Police\Safe%20Ride\2013%20Working%20Folder\ATF%20Meeting\2013%20Graph&amp;Expense\2013-DUI%20-%20PI%20Graph_J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Investigations</a:t>
            </a:r>
            <a:r>
              <a:rPr lang="en-US" baseline="0"/>
              <a:t> 2013 Case Load</a:t>
            </a:r>
            <a:endParaRPr lang="en-U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95705668887199"/>
          <c:y val="2.4914738888745153E-6"/>
          <c:w val="0.79532540365874471"/>
          <c:h val="0.99932442727243975"/>
        </c:manualLayout>
      </c:layout>
      <c:pie3DChart>
        <c:varyColors val="1"/>
        <c:ser>
          <c:idx val="0"/>
          <c:order val="0"/>
          <c:explosion val="15"/>
          <c:dLbls>
            <c:numFmt formatCode="0.00%" sourceLinked="0"/>
            <c:showLegendKey val="0"/>
            <c:showVal val="0"/>
            <c:showCatName val="0"/>
            <c:showSerName val="0"/>
            <c:showPercent val="1"/>
            <c:showBubbleSize val="0"/>
            <c:showLeaderLines val="1"/>
          </c:dLbls>
          <c:cat>
            <c:strRef>
              <c:f>Sheet1!$A$8:$A$19</c:f>
              <c:strCache>
                <c:ptCount val="12"/>
                <c:pt idx="0">
                  <c:v>Burglaries</c:v>
                </c:pt>
                <c:pt idx="1">
                  <c:v>Auto Burglary</c:v>
                </c:pt>
                <c:pt idx="2">
                  <c:v>Property Damage</c:v>
                </c:pt>
                <c:pt idx="3">
                  <c:v>Aggravated Asssault </c:v>
                </c:pt>
                <c:pt idx="4">
                  <c:v>Frauds</c:v>
                </c:pt>
                <c:pt idx="5">
                  <c:v>Thefts</c:v>
                </c:pt>
                <c:pt idx="6">
                  <c:v>Child Abuse</c:v>
                </c:pt>
                <c:pt idx="7">
                  <c:v>Death Investigations</c:v>
                </c:pt>
                <c:pt idx="8">
                  <c:v>Juvenile Sex crimes</c:v>
                </c:pt>
                <c:pt idx="9">
                  <c:v>Sex Crimes</c:v>
                </c:pt>
                <c:pt idx="10">
                  <c:v>Auto Theft</c:v>
                </c:pt>
                <c:pt idx="11">
                  <c:v>Homicde</c:v>
                </c:pt>
              </c:strCache>
            </c:strRef>
          </c:cat>
          <c:val>
            <c:numRef>
              <c:f>Sheet1!$B$8:$B$19</c:f>
              <c:numCache>
                <c:formatCode>General</c:formatCode>
                <c:ptCount val="12"/>
                <c:pt idx="0">
                  <c:v>128</c:v>
                </c:pt>
                <c:pt idx="1">
                  <c:v>61</c:v>
                </c:pt>
                <c:pt idx="2">
                  <c:v>34</c:v>
                </c:pt>
                <c:pt idx="3">
                  <c:v>25</c:v>
                </c:pt>
                <c:pt idx="4">
                  <c:v>114</c:v>
                </c:pt>
                <c:pt idx="5">
                  <c:v>49</c:v>
                </c:pt>
                <c:pt idx="6">
                  <c:v>30</c:v>
                </c:pt>
                <c:pt idx="7">
                  <c:v>16</c:v>
                </c:pt>
                <c:pt idx="8">
                  <c:v>96</c:v>
                </c:pt>
                <c:pt idx="9">
                  <c:v>47</c:v>
                </c:pt>
                <c:pt idx="10">
                  <c:v>25</c:v>
                </c:pt>
                <c:pt idx="11">
                  <c:v>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8.7645860026610581E-2"/>
          <c:y val="0.82728566377176571"/>
          <c:w val="0.8436556850841459"/>
          <c:h val="0.14350129395646216"/>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a:t>CPD PIs</a:t>
            </a:r>
          </a:p>
        </c:rich>
      </c:tx>
      <c:overlay val="0"/>
    </c:title>
    <c:autoTitleDeleted val="0"/>
    <c:plotArea>
      <c:layout/>
      <c:barChart>
        <c:barDir val="col"/>
        <c:grouping val="clustered"/>
        <c:varyColors val="0"/>
        <c:ser>
          <c:idx val="0"/>
          <c:order val="0"/>
          <c:tx>
            <c:v>2012</c:v>
          </c:tx>
          <c:spPr>
            <a:solidFill>
              <a:srgbClr val="C00000"/>
            </a:solidFill>
          </c:spPr>
          <c:invertIfNegative val="0"/>
          <c:dLbls>
            <c:txPr>
              <a:bodyPr/>
              <a:lstStyle/>
              <a:p>
                <a:pPr>
                  <a:defRPr b="1">
                    <a:solidFill>
                      <a:srgbClr val="C00000"/>
                    </a:solidFill>
                  </a:defRPr>
                </a:pPr>
                <a:endParaRPr lang="en-US"/>
              </a:p>
            </c:txPr>
            <c:showLegendKey val="0"/>
            <c:showVal val="1"/>
            <c:showCatName val="0"/>
            <c:showSerName val="0"/>
            <c:showPercent val="0"/>
            <c:showBubbleSize val="0"/>
            <c:showLeaderLines val="0"/>
          </c:dLbls>
          <c:cat>
            <c:strRef>
              <c:f>'CPD - PIs'!$B$16:$B$27</c:f>
              <c:strCache>
                <c:ptCount val="12"/>
                <c:pt idx="0">
                  <c:v>Dec</c:v>
                </c:pt>
                <c:pt idx="1">
                  <c:v>Jan</c:v>
                </c:pt>
                <c:pt idx="2">
                  <c:v>Feb</c:v>
                </c:pt>
                <c:pt idx="3">
                  <c:v>Mar</c:v>
                </c:pt>
                <c:pt idx="4">
                  <c:v>Apr</c:v>
                </c:pt>
                <c:pt idx="5">
                  <c:v>May</c:v>
                </c:pt>
                <c:pt idx="6">
                  <c:v>Jun</c:v>
                </c:pt>
                <c:pt idx="7">
                  <c:v>Jul</c:v>
                </c:pt>
                <c:pt idx="8">
                  <c:v>Aug</c:v>
                </c:pt>
                <c:pt idx="9">
                  <c:v>Sep</c:v>
                </c:pt>
                <c:pt idx="10">
                  <c:v>Oct</c:v>
                </c:pt>
                <c:pt idx="11">
                  <c:v>Nov</c:v>
                </c:pt>
              </c:strCache>
            </c:strRef>
          </c:cat>
          <c:val>
            <c:numRef>
              <c:f>'CPD - PIs'!$C$42:$C$53</c:f>
              <c:numCache>
                <c:formatCode>General</c:formatCode>
                <c:ptCount val="12"/>
                <c:pt idx="0">
                  <c:v>53</c:v>
                </c:pt>
                <c:pt idx="1">
                  <c:v>51</c:v>
                </c:pt>
                <c:pt idx="2">
                  <c:v>54</c:v>
                </c:pt>
                <c:pt idx="3">
                  <c:v>55</c:v>
                </c:pt>
                <c:pt idx="4">
                  <c:v>60</c:v>
                </c:pt>
                <c:pt idx="5">
                  <c:v>46</c:v>
                </c:pt>
                <c:pt idx="6">
                  <c:v>60</c:v>
                </c:pt>
                <c:pt idx="7">
                  <c:v>89</c:v>
                </c:pt>
                <c:pt idx="8">
                  <c:v>69</c:v>
                </c:pt>
                <c:pt idx="9">
                  <c:v>58</c:v>
                </c:pt>
                <c:pt idx="10">
                  <c:v>61</c:v>
                </c:pt>
                <c:pt idx="11">
                  <c:v>47</c:v>
                </c:pt>
              </c:numCache>
            </c:numRef>
          </c:val>
        </c:ser>
        <c:ser>
          <c:idx val="1"/>
          <c:order val="1"/>
          <c:tx>
            <c:v>2013</c:v>
          </c:tx>
          <c:spPr>
            <a:solidFill>
              <a:srgbClr val="0070C0"/>
            </a:solidFill>
          </c:spPr>
          <c:invertIfNegative val="0"/>
          <c:dLbls>
            <c:dLbl>
              <c:idx val="8"/>
              <c:tx>
                <c:rich>
                  <a:bodyPr/>
                  <a:lstStyle/>
                  <a:p>
                    <a:r>
                      <a:rPr lang="en-US"/>
                      <a:t>85</a:t>
                    </a:r>
                  </a:p>
                </c:rich>
              </c:tx>
              <c:showLegendKey val="0"/>
              <c:showVal val="1"/>
              <c:showCatName val="0"/>
              <c:showSerName val="0"/>
              <c:showPercent val="0"/>
              <c:showBubbleSize val="0"/>
            </c:dLbl>
            <c:txPr>
              <a:bodyPr/>
              <a:lstStyle/>
              <a:p>
                <a:pPr>
                  <a:defRPr b="1">
                    <a:solidFill>
                      <a:srgbClr val="0070C0"/>
                    </a:solidFill>
                  </a:defRPr>
                </a:pPr>
                <a:endParaRPr lang="en-US"/>
              </a:p>
            </c:txPr>
            <c:showLegendKey val="0"/>
            <c:showVal val="1"/>
            <c:showCatName val="0"/>
            <c:showSerName val="0"/>
            <c:showPercent val="0"/>
            <c:showBubbleSize val="0"/>
            <c:showLeaderLines val="0"/>
          </c:dLbls>
          <c:val>
            <c:numRef>
              <c:f>'CPD - PIs'!$C$55:$C$66</c:f>
              <c:numCache>
                <c:formatCode>General</c:formatCode>
                <c:ptCount val="12"/>
                <c:pt idx="0">
                  <c:v>57</c:v>
                </c:pt>
                <c:pt idx="1">
                  <c:v>43</c:v>
                </c:pt>
                <c:pt idx="2">
                  <c:v>29</c:v>
                </c:pt>
                <c:pt idx="3">
                  <c:v>54</c:v>
                </c:pt>
                <c:pt idx="4">
                  <c:v>29</c:v>
                </c:pt>
                <c:pt idx="5">
                  <c:v>52</c:v>
                </c:pt>
                <c:pt idx="6">
                  <c:v>73</c:v>
                </c:pt>
                <c:pt idx="7">
                  <c:v>71</c:v>
                </c:pt>
                <c:pt idx="8">
                  <c:v>85</c:v>
                </c:pt>
                <c:pt idx="9">
                  <c:v>95</c:v>
                </c:pt>
                <c:pt idx="10">
                  <c:v>74</c:v>
                </c:pt>
                <c:pt idx="11">
                  <c:v>62</c:v>
                </c:pt>
              </c:numCache>
            </c:numRef>
          </c:val>
        </c:ser>
        <c:dLbls>
          <c:showLegendKey val="0"/>
          <c:showVal val="0"/>
          <c:showCatName val="0"/>
          <c:showSerName val="0"/>
          <c:showPercent val="0"/>
          <c:showBubbleSize val="0"/>
        </c:dLbls>
        <c:gapWidth val="75"/>
        <c:overlap val="-25"/>
        <c:axId val="37289344"/>
        <c:axId val="37098624"/>
      </c:barChart>
      <c:catAx>
        <c:axId val="37289344"/>
        <c:scaling>
          <c:orientation val="minMax"/>
        </c:scaling>
        <c:delete val="0"/>
        <c:axPos val="b"/>
        <c:numFmt formatCode="General" sourceLinked="1"/>
        <c:majorTickMark val="out"/>
        <c:minorTickMark val="none"/>
        <c:tickLblPos val="nextTo"/>
        <c:crossAx val="37098624"/>
        <c:crosses val="autoZero"/>
        <c:auto val="1"/>
        <c:lblAlgn val="ctr"/>
        <c:lblOffset val="100"/>
        <c:noMultiLvlLbl val="0"/>
      </c:catAx>
      <c:valAx>
        <c:axId val="37098624"/>
        <c:scaling>
          <c:orientation val="minMax"/>
        </c:scaling>
        <c:delete val="0"/>
        <c:axPos val="l"/>
        <c:majorGridlines/>
        <c:numFmt formatCode="General" sourceLinked="1"/>
        <c:majorTickMark val="none"/>
        <c:minorTickMark val="none"/>
        <c:tickLblPos val="nextTo"/>
        <c:spPr>
          <a:ln w="9525">
            <a:noFill/>
          </a:ln>
        </c:spPr>
        <c:crossAx val="37289344"/>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strRef>
              <c:f>Sheet1!$A$2:$A$12</c:f>
              <c:strCache>
                <c:ptCount val="11"/>
                <c:pt idx="0">
                  <c:v>Casper Police Dept.</c:v>
                </c:pt>
                <c:pt idx="1">
                  <c:v>Natrona County Sheriff's Office</c:v>
                </c:pt>
                <c:pt idx="2">
                  <c:v>Mills Police Dept.</c:v>
                </c:pt>
                <c:pt idx="3">
                  <c:v>Evansville Police Dept.</c:v>
                </c:pt>
                <c:pt idx="4">
                  <c:v>Casper Fire Dept.</c:v>
                </c:pt>
                <c:pt idx="5">
                  <c:v>Natrona County Fire Dept.</c:v>
                </c:pt>
                <c:pt idx="6">
                  <c:v>Mills Fire Dept.</c:v>
                </c:pt>
                <c:pt idx="7">
                  <c:v>Evansville Fire Dept.</c:v>
                </c:pt>
                <c:pt idx="8">
                  <c:v>Bar Nunn Fire</c:v>
                </c:pt>
                <c:pt idx="9">
                  <c:v>Salt Creek Emergency Services</c:v>
                </c:pt>
                <c:pt idx="10">
                  <c:v>Casper Mountain Fire</c:v>
                </c:pt>
              </c:strCache>
            </c:strRef>
          </c:cat>
          <c:val>
            <c:numRef>
              <c:f>Sheet1!$B$2:$B$12</c:f>
              <c:numCache>
                <c:formatCode>General</c:formatCode>
                <c:ptCount val="11"/>
                <c:pt idx="0">
                  <c:v>57778</c:v>
                </c:pt>
                <c:pt idx="1">
                  <c:v>14398</c:v>
                </c:pt>
                <c:pt idx="2">
                  <c:v>4716</c:v>
                </c:pt>
                <c:pt idx="3">
                  <c:v>4362</c:v>
                </c:pt>
                <c:pt idx="4">
                  <c:v>6691</c:v>
                </c:pt>
                <c:pt idx="5">
                  <c:v>1875</c:v>
                </c:pt>
                <c:pt idx="6">
                  <c:v>1372</c:v>
                </c:pt>
                <c:pt idx="7">
                  <c:v>792</c:v>
                </c:pt>
                <c:pt idx="8">
                  <c:v>268</c:v>
                </c:pt>
                <c:pt idx="9">
                  <c:v>176</c:v>
                </c:pt>
                <c:pt idx="10">
                  <c:v>90</c:v>
                </c:pt>
              </c:numCache>
            </c:numRef>
          </c:val>
        </c:ser>
        <c:dLbls>
          <c:showLegendKey val="0"/>
          <c:showVal val="1"/>
          <c:showCatName val="0"/>
          <c:showSerName val="0"/>
          <c:showPercent val="0"/>
          <c:showBubbleSize val="0"/>
        </c:dLbls>
        <c:gapWidth val="75"/>
        <c:axId val="37321728"/>
        <c:axId val="37348096"/>
      </c:barChart>
      <c:catAx>
        <c:axId val="37321728"/>
        <c:scaling>
          <c:orientation val="minMax"/>
        </c:scaling>
        <c:delete val="0"/>
        <c:axPos val="b"/>
        <c:majorTickMark val="none"/>
        <c:minorTickMark val="none"/>
        <c:tickLblPos val="nextTo"/>
        <c:crossAx val="37348096"/>
        <c:crosses val="autoZero"/>
        <c:auto val="1"/>
        <c:lblAlgn val="ctr"/>
        <c:lblOffset val="100"/>
        <c:noMultiLvlLbl val="0"/>
      </c:catAx>
      <c:valAx>
        <c:axId val="37348096"/>
        <c:scaling>
          <c:orientation val="minMax"/>
        </c:scaling>
        <c:delete val="0"/>
        <c:axPos val="l"/>
        <c:numFmt formatCode="General" sourceLinked="1"/>
        <c:majorTickMark val="none"/>
        <c:minorTickMark val="none"/>
        <c:tickLblPos val="nextTo"/>
        <c:crossAx val="3732172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Casper</a:t>
            </a:r>
            <a:r>
              <a:rPr lang="en-US" sz="1600" baseline="0"/>
              <a:t> Police Department Calls for Service by Day </a:t>
            </a:r>
            <a:endParaRPr lang="en-US" sz="1600"/>
          </a:p>
        </c:rich>
      </c:tx>
      <c:layout>
        <c:manualLayout>
          <c:xMode val="edge"/>
          <c:yMode val="edge"/>
          <c:x val="0.12567963838844698"/>
          <c:y val="2.5157232704402517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Sheet1!$A$15:$A$21</c:f>
              <c:strCache>
                <c:ptCount val="7"/>
                <c:pt idx="0">
                  <c:v>Monday</c:v>
                </c:pt>
                <c:pt idx="1">
                  <c:v>Tuesday</c:v>
                </c:pt>
                <c:pt idx="2">
                  <c:v>Wednesday</c:v>
                </c:pt>
                <c:pt idx="3">
                  <c:v>Thursday</c:v>
                </c:pt>
                <c:pt idx="4">
                  <c:v>Friday</c:v>
                </c:pt>
                <c:pt idx="5">
                  <c:v>Saturday</c:v>
                </c:pt>
                <c:pt idx="6">
                  <c:v>Sunday</c:v>
                </c:pt>
              </c:strCache>
            </c:strRef>
          </c:cat>
          <c:val>
            <c:numRef>
              <c:f>Sheet1!$B$15:$B$21</c:f>
              <c:numCache>
                <c:formatCode>#,##0</c:formatCode>
                <c:ptCount val="7"/>
                <c:pt idx="0">
                  <c:v>14239</c:v>
                </c:pt>
                <c:pt idx="1">
                  <c:v>14615</c:v>
                </c:pt>
                <c:pt idx="2">
                  <c:v>14582</c:v>
                </c:pt>
                <c:pt idx="3">
                  <c:v>14700</c:v>
                </c:pt>
                <c:pt idx="4">
                  <c:v>15584</c:v>
                </c:pt>
                <c:pt idx="5">
                  <c:v>11082</c:v>
                </c:pt>
                <c:pt idx="6">
                  <c:v>9632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Part 1 Crime</a:t>
            </a:r>
          </a:p>
        </c:rich>
      </c:tx>
      <c:overlay val="0"/>
    </c:title>
    <c:autoTitleDeleted val="0"/>
    <c:plotArea>
      <c:layout/>
      <c:lineChart>
        <c:grouping val="standard"/>
        <c:varyColors val="0"/>
        <c:ser>
          <c:idx val="1"/>
          <c:order val="0"/>
          <c:tx>
            <c:strRef>
              <c:f>Sheet2!$A$50</c:f>
              <c:strCache>
                <c:ptCount val="1"/>
                <c:pt idx="0">
                  <c:v>2011</c:v>
                </c:pt>
              </c:strCache>
            </c:strRef>
          </c:tx>
          <c:marker>
            <c:symbol val="none"/>
          </c:marker>
          <c:cat>
            <c:strRef>
              <c:f>Sheet2!$B$48:$H$49</c:f>
              <c:strCache>
                <c:ptCount val="7"/>
                <c:pt idx="0">
                  <c:v>W &amp; S</c:v>
                </c:pt>
                <c:pt idx="1">
                  <c:v>Area 1 </c:v>
                </c:pt>
                <c:pt idx="2">
                  <c:v>Area 2</c:v>
                </c:pt>
                <c:pt idx="3">
                  <c:v>Area 3 </c:v>
                </c:pt>
                <c:pt idx="4">
                  <c:v>Area 4</c:v>
                </c:pt>
                <c:pt idx="5">
                  <c:v>Area 5</c:v>
                </c:pt>
                <c:pt idx="6">
                  <c:v>Area 6</c:v>
                </c:pt>
              </c:strCache>
            </c:strRef>
          </c:cat>
          <c:val>
            <c:numRef>
              <c:f>Sheet2!$B$50:$H$50</c:f>
              <c:numCache>
                <c:formatCode>General</c:formatCode>
                <c:ptCount val="7"/>
                <c:pt idx="0">
                  <c:v>1249</c:v>
                </c:pt>
                <c:pt idx="1">
                  <c:v>701</c:v>
                </c:pt>
                <c:pt idx="2">
                  <c:v>607</c:v>
                </c:pt>
                <c:pt idx="3">
                  <c:v>792</c:v>
                </c:pt>
                <c:pt idx="4">
                  <c:v>418</c:v>
                </c:pt>
                <c:pt idx="5">
                  <c:v>376</c:v>
                </c:pt>
                <c:pt idx="6">
                  <c:v>187</c:v>
                </c:pt>
              </c:numCache>
            </c:numRef>
          </c:val>
          <c:smooth val="0"/>
        </c:ser>
        <c:ser>
          <c:idx val="2"/>
          <c:order val="1"/>
          <c:tx>
            <c:strRef>
              <c:f>Sheet2!$A$51</c:f>
              <c:strCache>
                <c:ptCount val="1"/>
                <c:pt idx="0">
                  <c:v>2012</c:v>
                </c:pt>
              </c:strCache>
            </c:strRef>
          </c:tx>
          <c:marker>
            <c:symbol val="none"/>
          </c:marker>
          <c:cat>
            <c:strRef>
              <c:f>Sheet2!$B$48:$H$49</c:f>
              <c:strCache>
                <c:ptCount val="7"/>
                <c:pt idx="0">
                  <c:v>W &amp; S</c:v>
                </c:pt>
                <c:pt idx="1">
                  <c:v>Area 1 </c:v>
                </c:pt>
                <c:pt idx="2">
                  <c:v>Area 2</c:v>
                </c:pt>
                <c:pt idx="3">
                  <c:v>Area 3 </c:v>
                </c:pt>
                <c:pt idx="4">
                  <c:v>Area 4</c:v>
                </c:pt>
                <c:pt idx="5">
                  <c:v>Area 5</c:v>
                </c:pt>
                <c:pt idx="6">
                  <c:v>Area 6</c:v>
                </c:pt>
              </c:strCache>
            </c:strRef>
          </c:cat>
          <c:val>
            <c:numRef>
              <c:f>Sheet2!$B$51:$H$51</c:f>
              <c:numCache>
                <c:formatCode>General</c:formatCode>
                <c:ptCount val="7"/>
                <c:pt idx="0">
                  <c:v>1335</c:v>
                </c:pt>
                <c:pt idx="1">
                  <c:v>748</c:v>
                </c:pt>
                <c:pt idx="2">
                  <c:v>858</c:v>
                </c:pt>
                <c:pt idx="3">
                  <c:v>832</c:v>
                </c:pt>
                <c:pt idx="4">
                  <c:v>462</c:v>
                </c:pt>
                <c:pt idx="5">
                  <c:v>419</c:v>
                </c:pt>
                <c:pt idx="6">
                  <c:v>225</c:v>
                </c:pt>
              </c:numCache>
            </c:numRef>
          </c:val>
          <c:smooth val="0"/>
        </c:ser>
        <c:ser>
          <c:idx val="3"/>
          <c:order val="2"/>
          <c:tx>
            <c:strRef>
              <c:f>Sheet2!$A$52</c:f>
              <c:strCache>
                <c:ptCount val="1"/>
                <c:pt idx="0">
                  <c:v>2013</c:v>
                </c:pt>
              </c:strCache>
            </c:strRef>
          </c:tx>
          <c:marker>
            <c:symbol val="none"/>
          </c:marker>
          <c:cat>
            <c:strRef>
              <c:f>Sheet2!$B$48:$H$49</c:f>
              <c:strCache>
                <c:ptCount val="7"/>
                <c:pt idx="0">
                  <c:v>W &amp; S</c:v>
                </c:pt>
                <c:pt idx="1">
                  <c:v>Area 1 </c:v>
                </c:pt>
                <c:pt idx="2">
                  <c:v>Area 2</c:v>
                </c:pt>
                <c:pt idx="3">
                  <c:v>Area 3 </c:v>
                </c:pt>
                <c:pt idx="4">
                  <c:v>Area 4</c:v>
                </c:pt>
                <c:pt idx="5">
                  <c:v>Area 5</c:v>
                </c:pt>
                <c:pt idx="6">
                  <c:v>Area 6</c:v>
                </c:pt>
              </c:strCache>
            </c:strRef>
          </c:cat>
          <c:val>
            <c:numRef>
              <c:f>Sheet2!$B$52:$H$52</c:f>
              <c:numCache>
                <c:formatCode>General</c:formatCode>
                <c:ptCount val="7"/>
                <c:pt idx="0">
                  <c:v>1388</c:v>
                </c:pt>
                <c:pt idx="1">
                  <c:v>870</c:v>
                </c:pt>
                <c:pt idx="2">
                  <c:v>778</c:v>
                </c:pt>
                <c:pt idx="3">
                  <c:v>821</c:v>
                </c:pt>
                <c:pt idx="4">
                  <c:v>526</c:v>
                </c:pt>
                <c:pt idx="5">
                  <c:v>494</c:v>
                </c:pt>
                <c:pt idx="6">
                  <c:v>248</c:v>
                </c:pt>
              </c:numCache>
            </c:numRef>
          </c:val>
          <c:smooth val="0"/>
        </c:ser>
        <c:ser>
          <c:idx val="4"/>
          <c:order val="3"/>
          <c:tx>
            <c:strRef>
              <c:f>Sheet2!$A$53</c:f>
              <c:strCache>
                <c:ptCount val="1"/>
                <c:pt idx="0">
                  <c:v>Average</c:v>
                </c:pt>
              </c:strCache>
            </c:strRef>
          </c:tx>
          <c:marker>
            <c:symbol val="none"/>
          </c:marker>
          <c:cat>
            <c:strRef>
              <c:f>Sheet2!$B$48:$H$49</c:f>
              <c:strCache>
                <c:ptCount val="7"/>
                <c:pt idx="0">
                  <c:v>W &amp; S</c:v>
                </c:pt>
                <c:pt idx="1">
                  <c:v>Area 1 </c:v>
                </c:pt>
                <c:pt idx="2">
                  <c:v>Area 2</c:v>
                </c:pt>
                <c:pt idx="3">
                  <c:v>Area 3 </c:v>
                </c:pt>
                <c:pt idx="4">
                  <c:v>Area 4</c:v>
                </c:pt>
                <c:pt idx="5">
                  <c:v>Area 5</c:v>
                </c:pt>
                <c:pt idx="6">
                  <c:v>Area 6</c:v>
                </c:pt>
              </c:strCache>
            </c:strRef>
          </c:cat>
          <c:val>
            <c:numRef>
              <c:f>Sheet2!$B$53:$H$53</c:f>
              <c:numCache>
                <c:formatCode>General</c:formatCode>
                <c:ptCount val="7"/>
                <c:pt idx="0">
                  <c:v>1324</c:v>
                </c:pt>
                <c:pt idx="1">
                  <c:v>773</c:v>
                </c:pt>
                <c:pt idx="2">
                  <c:v>747.66666666666663</c:v>
                </c:pt>
                <c:pt idx="3">
                  <c:v>815</c:v>
                </c:pt>
                <c:pt idx="4">
                  <c:v>468.66666666666669</c:v>
                </c:pt>
                <c:pt idx="5">
                  <c:v>429.66666666666669</c:v>
                </c:pt>
                <c:pt idx="6">
                  <c:v>220</c:v>
                </c:pt>
              </c:numCache>
            </c:numRef>
          </c:val>
          <c:smooth val="0"/>
        </c:ser>
        <c:dLbls>
          <c:showLegendKey val="0"/>
          <c:showVal val="0"/>
          <c:showCatName val="0"/>
          <c:showSerName val="0"/>
          <c:showPercent val="0"/>
          <c:showBubbleSize val="0"/>
        </c:dLbls>
        <c:marker val="1"/>
        <c:smooth val="0"/>
        <c:axId val="41116032"/>
        <c:axId val="41117568"/>
      </c:lineChart>
      <c:catAx>
        <c:axId val="41116032"/>
        <c:scaling>
          <c:orientation val="minMax"/>
        </c:scaling>
        <c:delete val="0"/>
        <c:axPos val="b"/>
        <c:majorTickMark val="none"/>
        <c:minorTickMark val="none"/>
        <c:tickLblPos val="nextTo"/>
        <c:crossAx val="41117568"/>
        <c:crosses val="autoZero"/>
        <c:auto val="1"/>
        <c:lblAlgn val="ctr"/>
        <c:lblOffset val="100"/>
        <c:noMultiLvlLbl val="0"/>
      </c:catAx>
      <c:valAx>
        <c:axId val="41117568"/>
        <c:scaling>
          <c:orientation val="minMax"/>
        </c:scaling>
        <c:delete val="0"/>
        <c:axPos val="l"/>
        <c:majorGridlines/>
        <c:numFmt formatCode="General" sourceLinked="1"/>
        <c:majorTickMark val="none"/>
        <c:minorTickMark val="none"/>
        <c:tickLblPos val="nextTo"/>
        <c:crossAx val="411160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Drug Offenses</a:t>
            </a:r>
          </a:p>
        </c:rich>
      </c:tx>
      <c:overlay val="0"/>
    </c:title>
    <c:autoTitleDeleted val="0"/>
    <c:plotArea>
      <c:layout/>
      <c:lineChart>
        <c:grouping val="standard"/>
        <c:varyColors val="0"/>
        <c:ser>
          <c:idx val="1"/>
          <c:order val="0"/>
          <c:tx>
            <c:strRef>
              <c:f>Sheet2!$A$64</c:f>
              <c:strCache>
                <c:ptCount val="1"/>
                <c:pt idx="0">
                  <c:v>2011</c:v>
                </c:pt>
              </c:strCache>
            </c:strRef>
          </c:tx>
          <c:marker>
            <c:symbol val="none"/>
          </c:marker>
          <c:cat>
            <c:strRef>
              <c:f>Sheet2!$B$55:$H$56</c:f>
              <c:strCache>
                <c:ptCount val="7"/>
                <c:pt idx="0">
                  <c:v>W &amp; S</c:v>
                </c:pt>
                <c:pt idx="1">
                  <c:v>Area 1 </c:v>
                </c:pt>
                <c:pt idx="2">
                  <c:v>Area 2</c:v>
                </c:pt>
                <c:pt idx="3">
                  <c:v>Area 3 </c:v>
                </c:pt>
                <c:pt idx="4">
                  <c:v>Area 4</c:v>
                </c:pt>
                <c:pt idx="5">
                  <c:v>Area 5</c:v>
                </c:pt>
                <c:pt idx="6">
                  <c:v>Area 6</c:v>
                </c:pt>
              </c:strCache>
            </c:strRef>
          </c:cat>
          <c:val>
            <c:numRef>
              <c:f>Sheet2!$B$64:$H$64</c:f>
              <c:numCache>
                <c:formatCode>General</c:formatCode>
                <c:ptCount val="7"/>
                <c:pt idx="0">
                  <c:v>388</c:v>
                </c:pt>
                <c:pt idx="1">
                  <c:v>108</c:v>
                </c:pt>
                <c:pt idx="2">
                  <c:v>164</c:v>
                </c:pt>
                <c:pt idx="3">
                  <c:v>238</c:v>
                </c:pt>
                <c:pt idx="4">
                  <c:v>128</c:v>
                </c:pt>
                <c:pt idx="5">
                  <c:v>91</c:v>
                </c:pt>
                <c:pt idx="6">
                  <c:v>35</c:v>
                </c:pt>
              </c:numCache>
            </c:numRef>
          </c:val>
          <c:smooth val="0"/>
        </c:ser>
        <c:ser>
          <c:idx val="2"/>
          <c:order val="1"/>
          <c:tx>
            <c:strRef>
              <c:f>Sheet2!$A$65</c:f>
              <c:strCache>
                <c:ptCount val="1"/>
                <c:pt idx="0">
                  <c:v>2012</c:v>
                </c:pt>
              </c:strCache>
            </c:strRef>
          </c:tx>
          <c:marker>
            <c:symbol val="none"/>
          </c:marker>
          <c:cat>
            <c:strRef>
              <c:f>Sheet2!$B$55:$H$56</c:f>
              <c:strCache>
                <c:ptCount val="7"/>
                <c:pt idx="0">
                  <c:v>W &amp; S</c:v>
                </c:pt>
                <c:pt idx="1">
                  <c:v>Area 1 </c:v>
                </c:pt>
                <c:pt idx="2">
                  <c:v>Area 2</c:v>
                </c:pt>
                <c:pt idx="3">
                  <c:v>Area 3 </c:v>
                </c:pt>
                <c:pt idx="4">
                  <c:v>Area 4</c:v>
                </c:pt>
                <c:pt idx="5">
                  <c:v>Area 5</c:v>
                </c:pt>
                <c:pt idx="6">
                  <c:v>Area 6</c:v>
                </c:pt>
              </c:strCache>
            </c:strRef>
          </c:cat>
          <c:val>
            <c:numRef>
              <c:f>Sheet2!$B$65:$H$65</c:f>
              <c:numCache>
                <c:formatCode>General</c:formatCode>
                <c:ptCount val="7"/>
                <c:pt idx="0">
                  <c:v>451</c:v>
                </c:pt>
                <c:pt idx="1">
                  <c:v>140</c:v>
                </c:pt>
                <c:pt idx="2">
                  <c:v>187</c:v>
                </c:pt>
                <c:pt idx="3">
                  <c:v>289</c:v>
                </c:pt>
                <c:pt idx="4">
                  <c:v>134</c:v>
                </c:pt>
                <c:pt idx="5">
                  <c:v>86</c:v>
                </c:pt>
                <c:pt idx="6">
                  <c:v>47</c:v>
                </c:pt>
              </c:numCache>
            </c:numRef>
          </c:val>
          <c:smooth val="0"/>
        </c:ser>
        <c:ser>
          <c:idx val="3"/>
          <c:order val="2"/>
          <c:tx>
            <c:strRef>
              <c:f>Sheet2!$A$66</c:f>
              <c:strCache>
                <c:ptCount val="1"/>
                <c:pt idx="0">
                  <c:v>2013</c:v>
                </c:pt>
              </c:strCache>
            </c:strRef>
          </c:tx>
          <c:marker>
            <c:symbol val="none"/>
          </c:marker>
          <c:cat>
            <c:strRef>
              <c:f>Sheet2!$B$55:$H$56</c:f>
              <c:strCache>
                <c:ptCount val="7"/>
                <c:pt idx="0">
                  <c:v>W &amp; S</c:v>
                </c:pt>
                <c:pt idx="1">
                  <c:v>Area 1 </c:v>
                </c:pt>
                <c:pt idx="2">
                  <c:v>Area 2</c:v>
                </c:pt>
                <c:pt idx="3">
                  <c:v>Area 3 </c:v>
                </c:pt>
                <c:pt idx="4">
                  <c:v>Area 4</c:v>
                </c:pt>
                <c:pt idx="5">
                  <c:v>Area 5</c:v>
                </c:pt>
                <c:pt idx="6">
                  <c:v>Area 6</c:v>
                </c:pt>
              </c:strCache>
            </c:strRef>
          </c:cat>
          <c:val>
            <c:numRef>
              <c:f>Sheet2!$B$66:$H$66</c:f>
              <c:numCache>
                <c:formatCode>General</c:formatCode>
                <c:ptCount val="7"/>
                <c:pt idx="0">
                  <c:v>417</c:v>
                </c:pt>
                <c:pt idx="1">
                  <c:v>147</c:v>
                </c:pt>
                <c:pt idx="2">
                  <c:v>194</c:v>
                </c:pt>
                <c:pt idx="3">
                  <c:v>289</c:v>
                </c:pt>
                <c:pt idx="4">
                  <c:v>144</c:v>
                </c:pt>
                <c:pt idx="5">
                  <c:v>101</c:v>
                </c:pt>
                <c:pt idx="6">
                  <c:v>30</c:v>
                </c:pt>
              </c:numCache>
            </c:numRef>
          </c:val>
          <c:smooth val="0"/>
        </c:ser>
        <c:ser>
          <c:idx val="4"/>
          <c:order val="3"/>
          <c:tx>
            <c:strRef>
              <c:f>Sheet2!$A$67</c:f>
              <c:strCache>
                <c:ptCount val="1"/>
                <c:pt idx="0">
                  <c:v>Average</c:v>
                </c:pt>
              </c:strCache>
            </c:strRef>
          </c:tx>
          <c:marker>
            <c:symbol val="none"/>
          </c:marker>
          <c:cat>
            <c:strRef>
              <c:f>Sheet2!$B$55:$H$56</c:f>
              <c:strCache>
                <c:ptCount val="7"/>
                <c:pt idx="0">
                  <c:v>W &amp; S</c:v>
                </c:pt>
                <c:pt idx="1">
                  <c:v>Area 1 </c:v>
                </c:pt>
                <c:pt idx="2">
                  <c:v>Area 2</c:v>
                </c:pt>
                <c:pt idx="3">
                  <c:v>Area 3 </c:v>
                </c:pt>
                <c:pt idx="4">
                  <c:v>Area 4</c:v>
                </c:pt>
                <c:pt idx="5">
                  <c:v>Area 5</c:v>
                </c:pt>
                <c:pt idx="6">
                  <c:v>Area 6</c:v>
                </c:pt>
              </c:strCache>
            </c:strRef>
          </c:cat>
          <c:val>
            <c:numRef>
              <c:f>Sheet2!$B$67:$H$67</c:f>
              <c:numCache>
                <c:formatCode>General</c:formatCode>
                <c:ptCount val="7"/>
                <c:pt idx="0">
                  <c:v>418.66666666666669</c:v>
                </c:pt>
                <c:pt idx="1">
                  <c:v>131.66666666666666</c:v>
                </c:pt>
                <c:pt idx="2">
                  <c:v>181.66666666666666</c:v>
                </c:pt>
                <c:pt idx="3">
                  <c:v>272</c:v>
                </c:pt>
                <c:pt idx="4">
                  <c:v>135.33333333333334</c:v>
                </c:pt>
                <c:pt idx="5">
                  <c:v>92.666666666666671</c:v>
                </c:pt>
                <c:pt idx="6">
                  <c:v>37.333333333333336</c:v>
                </c:pt>
              </c:numCache>
            </c:numRef>
          </c:val>
          <c:smooth val="0"/>
        </c:ser>
        <c:dLbls>
          <c:showLegendKey val="0"/>
          <c:showVal val="0"/>
          <c:showCatName val="0"/>
          <c:showSerName val="0"/>
          <c:showPercent val="0"/>
          <c:showBubbleSize val="0"/>
        </c:dLbls>
        <c:marker val="1"/>
        <c:smooth val="0"/>
        <c:axId val="111022464"/>
        <c:axId val="111024000"/>
      </c:lineChart>
      <c:catAx>
        <c:axId val="111022464"/>
        <c:scaling>
          <c:orientation val="minMax"/>
        </c:scaling>
        <c:delete val="0"/>
        <c:axPos val="b"/>
        <c:majorTickMark val="none"/>
        <c:minorTickMark val="none"/>
        <c:tickLblPos val="nextTo"/>
        <c:crossAx val="111024000"/>
        <c:crosses val="autoZero"/>
        <c:auto val="1"/>
        <c:lblAlgn val="ctr"/>
        <c:lblOffset val="100"/>
        <c:noMultiLvlLbl val="0"/>
      </c:catAx>
      <c:valAx>
        <c:axId val="111024000"/>
        <c:scaling>
          <c:orientation val="minMax"/>
        </c:scaling>
        <c:delete val="0"/>
        <c:axPos val="l"/>
        <c:majorGridlines/>
        <c:numFmt formatCode="General" sourceLinked="1"/>
        <c:majorTickMark val="none"/>
        <c:minorTickMark val="none"/>
        <c:tickLblPos val="nextTo"/>
        <c:crossAx val="11102246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Alcohol Offenses</a:t>
            </a:r>
          </a:p>
        </c:rich>
      </c:tx>
      <c:overlay val="0"/>
    </c:title>
    <c:autoTitleDeleted val="0"/>
    <c:plotArea>
      <c:layout/>
      <c:lineChart>
        <c:grouping val="standard"/>
        <c:varyColors val="0"/>
        <c:ser>
          <c:idx val="1"/>
          <c:order val="0"/>
          <c:tx>
            <c:strRef>
              <c:f>Sheet2!$A$57</c:f>
              <c:strCache>
                <c:ptCount val="1"/>
                <c:pt idx="0">
                  <c:v>2011</c:v>
                </c:pt>
              </c:strCache>
            </c:strRef>
          </c:tx>
          <c:marker>
            <c:symbol val="none"/>
          </c:marker>
          <c:cat>
            <c:strRef>
              <c:f>Sheet2!$B$55:$H$56</c:f>
              <c:strCache>
                <c:ptCount val="7"/>
                <c:pt idx="0">
                  <c:v>W &amp; S</c:v>
                </c:pt>
                <c:pt idx="1">
                  <c:v>Area 1 </c:v>
                </c:pt>
                <c:pt idx="2">
                  <c:v>Area 2</c:v>
                </c:pt>
                <c:pt idx="3">
                  <c:v>Area 3 </c:v>
                </c:pt>
                <c:pt idx="4">
                  <c:v>Area 4</c:v>
                </c:pt>
                <c:pt idx="5">
                  <c:v>Area 5</c:v>
                </c:pt>
                <c:pt idx="6">
                  <c:v>Area 6</c:v>
                </c:pt>
              </c:strCache>
            </c:strRef>
          </c:cat>
          <c:val>
            <c:numRef>
              <c:f>Sheet2!$B$57:$H$57</c:f>
              <c:numCache>
                <c:formatCode>General</c:formatCode>
                <c:ptCount val="7"/>
                <c:pt idx="0">
                  <c:v>713</c:v>
                </c:pt>
                <c:pt idx="1">
                  <c:v>158</c:v>
                </c:pt>
                <c:pt idx="2">
                  <c:v>229</c:v>
                </c:pt>
                <c:pt idx="3">
                  <c:v>540</c:v>
                </c:pt>
                <c:pt idx="4">
                  <c:v>179</c:v>
                </c:pt>
                <c:pt idx="5">
                  <c:v>143</c:v>
                </c:pt>
                <c:pt idx="6">
                  <c:v>56</c:v>
                </c:pt>
              </c:numCache>
            </c:numRef>
          </c:val>
          <c:smooth val="0"/>
        </c:ser>
        <c:ser>
          <c:idx val="2"/>
          <c:order val="1"/>
          <c:tx>
            <c:strRef>
              <c:f>Sheet2!$A$58</c:f>
              <c:strCache>
                <c:ptCount val="1"/>
                <c:pt idx="0">
                  <c:v>2012</c:v>
                </c:pt>
              </c:strCache>
            </c:strRef>
          </c:tx>
          <c:marker>
            <c:symbol val="none"/>
          </c:marker>
          <c:cat>
            <c:strRef>
              <c:f>Sheet2!$B$55:$H$56</c:f>
              <c:strCache>
                <c:ptCount val="7"/>
                <c:pt idx="0">
                  <c:v>W &amp; S</c:v>
                </c:pt>
                <c:pt idx="1">
                  <c:v>Area 1 </c:v>
                </c:pt>
                <c:pt idx="2">
                  <c:v>Area 2</c:v>
                </c:pt>
                <c:pt idx="3">
                  <c:v>Area 3 </c:v>
                </c:pt>
                <c:pt idx="4">
                  <c:v>Area 4</c:v>
                </c:pt>
                <c:pt idx="5">
                  <c:v>Area 5</c:v>
                </c:pt>
                <c:pt idx="6">
                  <c:v>Area 6</c:v>
                </c:pt>
              </c:strCache>
            </c:strRef>
          </c:cat>
          <c:val>
            <c:numRef>
              <c:f>Sheet2!$B$58:$H$58</c:f>
              <c:numCache>
                <c:formatCode>General</c:formatCode>
                <c:ptCount val="7"/>
                <c:pt idx="0">
                  <c:v>812</c:v>
                </c:pt>
                <c:pt idx="1">
                  <c:v>185</c:v>
                </c:pt>
                <c:pt idx="2">
                  <c:v>293</c:v>
                </c:pt>
                <c:pt idx="3">
                  <c:v>592</c:v>
                </c:pt>
                <c:pt idx="4">
                  <c:v>190</c:v>
                </c:pt>
                <c:pt idx="5">
                  <c:v>164</c:v>
                </c:pt>
                <c:pt idx="6">
                  <c:v>59</c:v>
                </c:pt>
              </c:numCache>
            </c:numRef>
          </c:val>
          <c:smooth val="0"/>
        </c:ser>
        <c:ser>
          <c:idx val="3"/>
          <c:order val="2"/>
          <c:tx>
            <c:strRef>
              <c:f>Sheet2!$A$59</c:f>
              <c:strCache>
                <c:ptCount val="1"/>
                <c:pt idx="0">
                  <c:v>2013</c:v>
                </c:pt>
              </c:strCache>
            </c:strRef>
          </c:tx>
          <c:marker>
            <c:symbol val="none"/>
          </c:marker>
          <c:cat>
            <c:strRef>
              <c:f>Sheet2!$B$55:$H$56</c:f>
              <c:strCache>
                <c:ptCount val="7"/>
                <c:pt idx="0">
                  <c:v>W &amp; S</c:v>
                </c:pt>
                <c:pt idx="1">
                  <c:v>Area 1 </c:v>
                </c:pt>
                <c:pt idx="2">
                  <c:v>Area 2</c:v>
                </c:pt>
                <c:pt idx="3">
                  <c:v>Area 3 </c:v>
                </c:pt>
                <c:pt idx="4">
                  <c:v>Area 4</c:v>
                </c:pt>
                <c:pt idx="5">
                  <c:v>Area 5</c:v>
                </c:pt>
                <c:pt idx="6">
                  <c:v>Area 6</c:v>
                </c:pt>
              </c:strCache>
            </c:strRef>
          </c:cat>
          <c:val>
            <c:numRef>
              <c:f>Sheet2!$B$59:$H$59</c:f>
              <c:numCache>
                <c:formatCode>General</c:formatCode>
                <c:ptCount val="7"/>
                <c:pt idx="0">
                  <c:v>667</c:v>
                </c:pt>
                <c:pt idx="1">
                  <c:v>154</c:v>
                </c:pt>
                <c:pt idx="2">
                  <c:v>260</c:v>
                </c:pt>
                <c:pt idx="3">
                  <c:v>490</c:v>
                </c:pt>
                <c:pt idx="4">
                  <c:v>154</c:v>
                </c:pt>
                <c:pt idx="5">
                  <c:v>148</c:v>
                </c:pt>
                <c:pt idx="6">
                  <c:v>50</c:v>
                </c:pt>
              </c:numCache>
            </c:numRef>
          </c:val>
          <c:smooth val="0"/>
        </c:ser>
        <c:ser>
          <c:idx val="4"/>
          <c:order val="3"/>
          <c:tx>
            <c:strRef>
              <c:f>Sheet2!$A$60</c:f>
              <c:strCache>
                <c:ptCount val="1"/>
                <c:pt idx="0">
                  <c:v>Average</c:v>
                </c:pt>
              </c:strCache>
            </c:strRef>
          </c:tx>
          <c:marker>
            <c:symbol val="none"/>
          </c:marker>
          <c:cat>
            <c:strRef>
              <c:f>Sheet2!$B$55:$H$56</c:f>
              <c:strCache>
                <c:ptCount val="7"/>
                <c:pt idx="0">
                  <c:v>W &amp; S</c:v>
                </c:pt>
                <c:pt idx="1">
                  <c:v>Area 1 </c:v>
                </c:pt>
                <c:pt idx="2">
                  <c:v>Area 2</c:v>
                </c:pt>
                <c:pt idx="3">
                  <c:v>Area 3 </c:v>
                </c:pt>
                <c:pt idx="4">
                  <c:v>Area 4</c:v>
                </c:pt>
                <c:pt idx="5">
                  <c:v>Area 5</c:v>
                </c:pt>
                <c:pt idx="6">
                  <c:v>Area 6</c:v>
                </c:pt>
              </c:strCache>
            </c:strRef>
          </c:cat>
          <c:val>
            <c:numRef>
              <c:f>Sheet2!$B$60:$H$60</c:f>
              <c:numCache>
                <c:formatCode>General</c:formatCode>
                <c:ptCount val="7"/>
                <c:pt idx="0">
                  <c:v>730.66666666666663</c:v>
                </c:pt>
                <c:pt idx="1">
                  <c:v>165.66666666666666</c:v>
                </c:pt>
                <c:pt idx="2">
                  <c:v>260.66666666666669</c:v>
                </c:pt>
                <c:pt idx="3">
                  <c:v>540.66666666666663</c:v>
                </c:pt>
                <c:pt idx="4">
                  <c:v>174.33333333333334</c:v>
                </c:pt>
                <c:pt idx="5">
                  <c:v>151.66666666666666</c:v>
                </c:pt>
                <c:pt idx="6">
                  <c:v>55</c:v>
                </c:pt>
              </c:numCache>
            </c:numRef>
          </c:val>
          <c:smooth val="0"/>
        </c:ser>
        <c:dLbls>
          <c:showLegendKey val="0"/>
          <c:showVal val="0"/>
          <c:showCatName val="0"/>
          <c:showSerName val="0"/>
          <c:showPercent val="0"/>
          <c:showBubbleSize val="0"/>
        </c:dLbls>
        <c:marker val="1"/>
        <c:smooth val="0"/>
        <c:axId val="111055232"/>
        <c:axId val="111056768"/>
      </c:lineChart>
      <c:catAx>
        <c:axId val="111055232"/>
        <c:scaling>
          <c:orientation val="minMax"/>
        </c:scaling>
        <c:delete val="0"/>
        <c:axPos val="b"/>
        <c:majorTickMark val="none"/>
        <c:minorTickMark val="none"/>
        <c:tickLblPos val="nextTo"/>
        <c:crossAx val="111056768"/>
        <c:crosses val="autoZero"/>
        <c:auto val="1"/>
        <c:lblAlgn val="ctr"/>
        <c:lblOffset val="100"/>
        <c:noMultiLvlLbl val="0"/>
      </c:catAx>
      <c:valAx>
        <c:axId val="111056768"/>
        <c:scaling>
          <c:orientation val="minMax"/>
        </c:scaling>
        <c:delete val="0"/>
        <c:axPos val="l"/>
        <c:majorGridlines/>
        <c:numFmt formatCode="General" sourceLinked="1"/>
        <c:majorTickMark val="none"/>
        <c:minorTickMark val="none"/>
        <c:tickLblPos val="nextTo"/>
        <c:crossAx val="11105523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CPD Calls For Service</a:t>
            </a:r>
            <a:r>
              <a:rPr lang="en-US" baseline="0"/>
              <a:t> Annual Comparison</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numRef>
              <c:f>Sheet1!$A$2:$A$8</c:f>
              <c:numCache>
                <c:formatCode>General</c:formatCode>
                <c:ptCount val="7"/>
                <c:pt idx="0">
                  <c:v>2007</c:v>
                </c:pt>
                <c:pt idx="1">
                  <c:v>2008</c:v>
                </c:pt>
                <c:pt idx="2">
                  <c:v>2009</c:v>
                </c:pt>
                <c:pt idx="3">
                  <c:v>2010</c:v>
                </c:pt>
                <c:pt idx="4">
                  <c:v>2011</c:v>
                </c:pt>
                <c:pt idx="5">
                  <c:v>2012</c:v>
                </c:pt>
                <c:pt idx="6">
                  <c:v>2013</c:v>
                </c:pt>
              </c:numCache>
            </c:numRef>
          </c:cat>
          <c:val>
            <c:numRef>
              <c:f>Sheet1!$B$2:$B$8</c:f>
              <c:numCache>
                <c:formatCode>General</c:formatCode>
                <c:ptCount val="7"/>
                <c:pt idx="0">
                  <c:v>56261</c:v>
                </c:pt>
                <c:pt idx="1">
                  <c:v>54735</c:v>
                </c:pt>
                <c:pt idx="2">
                  <c:v>58606</c:v>
                </c:pt>
                <c:pt idx="3">
                  <c:v>55865</c:v>
                </c:pt>
                <c:pt idx="4">
                  <c:v>50983</c:v>
                </c:pt>
                <c:pt idx="5">
                  <c:v>54818</c:v>
                </c:pt>
                <c:pt idx="6">
                  <c:v>53836</c:v>
                </c:pt>
              </c:numCache>
            </c:numRef>
          </c:val>
        </c:ser>
        <c:dLbls>
          <c:showLegendKey val="0"/>
          <c:showVal val="1"/>
          <c:showCatName val="0"/>
          <c:showSerName val="0"/>
          <c:showPercent val="0"/>
          <c:showBubbleSize val="0"/>
        </c:dLbls>
        <c:gapWidth val="150"/>
        <c:shape val="box"/>
        <c:axId val="111070592"/>
        <c:axId val="111076480"/>
        <c:axId val="0"/>
      </c:bar3DChart>
      <c:catAx>
        <c:axId val="111070592"/>
        <c:scaling>
          <c:orientation val="minMax"/>
        </c:scaling>
        <c:delete val="0"/>
        <c:axPos val="b"/>
        <c:numFmt formatCode="General" sourceLinked="1"/>
        <c:majorTickMark val="none"/>
        <c:minorTickMark val="none"/>
        <c:tickLblPos val="nextTo"/>
        <c:crossAx val="111076480"/>
        <c:crosses val="autoZero"/>
        <c:auto val="1"/>
        <c:lblAlgn val="ctr"/>
        <c:lblOffset val="100"/>
        <c:noMultiLvlLbl val="0"/>
      </c:catAx>
      <c:valAx>
        <c:axId val="111076480"/>
        <c:scaling>
          <c:orientation val="minMax"/>
        </c:scaling>
        <c:delete val="1"/>
        <c:axPos val="l"/>
        <c:numFmt formatCode="General" sourceLinked="1"/>
        <c:majorTickMark val="none"/>
        <c:minorTickMark val="none"/>
        <c:tickLblPos val="nextTo"/>
        <c:crossAx val="11107059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CPD</a:t>
            </a:r>
            <a:r>
              <a:rPr lang="en-US" baseline="0"/>
              <a:t> Priority 1 Response Times</a:t>
            </a:r>
            <a:endParaRPr lang="en-US"/>
          </a:p>
        </c:rich>
      </c:tx>
      <c:overlay val="0"/>
    </c:title>
    <c:autoTitleDeleted val="0"/>
    <c:plotArea>
      <c:layout/>
      <c:lineChart>
        <c:grouping val="standard"/>
        <c:varyColors val="0"/>
        <c:ser>
          <c:idx val="0"/>
          <c:order val="0"/>
          <c:tx>
            <c:strRef>
              <c:f>Sheet1!$B$26</c:f>
              <c:strCache>
                <c:ptCount val="1"/>
                <c:pt idx="0">
                  <c:v>2011</c:v>
                </c:pt>
              </c:strCache>
            </c:strRef>
          </c:tx>
          <c:marker>
            <c:symbol val="none"/>
          </c:marker>
          <c:cat>
            <c:strRef>
              <c:f>Sheet1!$A$27:$A$38</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Sheet1!$B$27:$B$38</c:f>
              <c:numCache>
                <c:formatCode>0</c:formatCode>
                <c:ptCount val="12"/>
                <c:pt idx="0">
                  <c:v>292</c:v>
                </c:pt>
                <c:pt idx="1">
                  <c:v>285</c:v>
                </c:pt>
                <c:pt idx="2">
                  <c:v>259</c:v>
                </c:pt>
                <c:pt idx="3">
                  <c:v>259</c:v>
                </c:pt>
                <c:pt idx="4">
                  <c:v>266</c:v>
                </c:pt>
                <c:pt idx="5">
                  <c:v>270</c:v>
                </c:pt>
                <c:pt idx="6">
                  <c:v>286</c:v>
                </c:pt>
                <c:pt idx="7">
                  <c:v>272</c:v>
                </c:pt>
                <c:pt idx="8">
                  <c:v>278</c:v>
                </c:pt>
                <c:pt idx="9">
                  <c:v>273</c:v>
                </c:pt>
                <c:pt idx="10">
                  <c:v>276</c:v>
                </c:pt>
                <c:pt idx="11">
                  <c:v>273</c:v>
                </c:pt>
              </c:numCache>
            </c:numRef>
          </c:val>
          <c:smooth val="0"/>
        </c:ser>
        <c:ser>
          <c:idx val="1"/>
          <c:order val="1"/>
          <c:tx>
            <c:strRef>
              <c:f>Sheet1!$C$26</c:f>
              <c:strCache>
                <c:ptCount val="1"/>
                <c:pt idx="0">
                  <c:v>2012</c:v>
                </c:pt>
              </c:strCache>
            </c:strRef>
          </c:tx>
          <c:marker>
            <c:symbol val="none"/>
          </c:marker>
          <c:cat>
            <c:strRef>
              <c:f>Sheet1!$A$27:$A$38</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Sheet1!$C$27:$C$38</c:f>
              <c:numCache>
                <c:formatCode>0</c:formatCode>
                <c:ptCount val="12"/>
                <c:pt idx="0">
                  <c:v>273</c:v>
                </c:pt>
                <c:pt idx="1">
                  <c:v>260</c:v>
                </c:pt>
                <c:pt idx="2">
                  <c:v>260</c:v>
                </c:pt>
                <c:pt idx="3">
                  <c:v>262</c:v>
                </c:pt>
                <c:pt idx="4">
                  <c:v>263</c:v>
                </c:pt>
                <c:pt idx="5">
                  <c:v>263</c:v>
                </c:pt>
                <c:pt idx="6">
                  <c:v>269</c:v>
                </c:pt>
                <c:pt idx="7">
                  <c:v>266</c:v>
                </c:pt>
                <c:pt idx="8">
                  <c:v>271</c:v>
                </c:pt>
                <c:pt idx="9">
                  <c:v>273</c:v>
                </c:pt>
                <c:pt idx="10">
                  <c:v>271</c:v>
                </c:pt>
                <c:pt idx="11">
                  <c:v>276</c:v>
                </c:pt>
              </c:numCache>
            </c:numRef>
          </c:val>
          <c:smooth val="0"/>
        </c:ser>
        <c:ser>
          <c:idx val="2"/>
          <c:order val="2"/>
          <c:tx>
            <c:strRef>
              <c:f>Sheet1!$D$26</c:f>
              <c:strCache>
                <c:ptCount val="1"/>
                <c:pt idx="0">
                  <c:v>2013</c:v>
                </c:pt>
              </c:strCache>
            </c:strRef>
          </c:tx>
          <c:marker>
            <c:symbol val="none"/>
          </c:marker>
          <c:cat>
            <c:strRef>
              <c:f>Sheet1!$A$27:$A$38</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Sheet1!$D$27:$D$38</c:f>
              <c:numCache>
                <c:formatCode>0</c:formatCode>
                <c:ptCount val="12"/>
                <c:pt idx="0">
                  <c:v>270</c:v>
                </c:pt>
                <c:pt idx="1">
                  <c:v>261</c:v>
                </c:pt>
                <c:pt idx="2">
                  <c:v>263</c:v>
                </c:pt>
                <c:pt idx="3">
                  <c:v>201</c:v>
                </c:pt>
                <c:pt idx="4">
                  <c:v>267</c:v>
                </c:pt>
                <c:pt idx="5">
                  <c:v>268</c:v>
                </c:pt>
                <c:pt idx="6">
                  <c:v>288</c:v>
                </c:pt>
                <c:pt idx="7">
                  <c:v>268</c:v>
                </c:pt>
                <c:pt idx="8">
                  <c:v>215</c:v>
                </c:pt>
                <c:pt idx="9">
                  <c:v>234</c:v>
                </c:pt>
                <c:pt idx="10">
                  <c:v>267</c:v>
                </c:pt>
                <c:pt idx="11">
                  <c:v>265</c:v>
                </c:pt>
              </c:numCache>
            </c:numRef>
          </c:val>
          <c:smooth val="0"/>
        </c:ser>
        <c:dLbls>
          <c:showLegendKey val="0"/>
          <c:showVal val="0"/>
          <c:showCatName val="0"/>
          <c:showSerName val="0"/>
          <c:showPercent val="0"/>
          <c:showBubbleSize val="0"/>
        </c:dLbls>
        <c:marker val="1"/>
        <c:smooth val="0"/>
        <c:axId val="111098112"/>
        <c:axId val="111104000"/>
      </c:lineChart>
      <c:catAx>
        <c:axId val="111098112"/>
        <c:scaling>
          <c:orientation val="minMax"/>
        </c:scaling>
        <c:delete val="0"/>
        <c:axPos val="b"/>
        <c:majorTickMark val="none"/>
        <c:minorTickMark val="none"/>
        <c:tickLblPos val="nextTo"/>
        <c:crossAx val="111104000"/>
        <c:crosses val="autoZero"/>
        <c:auto val="1"/>
        <c:lblAlgn val="ctr"/>
        <c:lblOffset val="100"/>
        <c:noMultiLvlLbl val="0"/>
      </c:catAx>
      <c:valAx>
        <c:axId val="111104000"/>
        <c:scaling>
          <c:orientation val="minMax"/>
          <c:min val="0"/>
        </c:scaling>
        <c:delete val="0"/>
        <c:axPos val="l"/>
        <c:majorGridlines/>
        <c:title>
          <c:tx>
            <c:rich>
              <a:bodyPr/>
              <a:lstStyle/>
              <a:p>
                <a:pPr>
                  <a:defRPr/>
                </a:pPr>
                <a:r>
                  <a:rPr lang="en-US"/>
                  <a:t>Response Time In Seconds</a:t>
                </a:r>
              </a:p>
            </c:rich>
          </c:tx>
          <c:overlay val="0"/>
        </c:title>
        <c:numFmt formatCode="0" sourceLinked="1"/>
        <c:majorTickMark val="none"/>
        <c:minorTickMark val="none"/>
        <c:tickLblPos val="nextTo"/>
        <c:crossAx val="11109811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2013 Cases</a:t>
            </a:r>
            <a:r>
              <a:rPr lang="en-US" baseline="0"/>
              <a:t> Reviewed By the Central Intake Team </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Sheet1!$A$9:$A$33</c:f>
              <c:strCache>
                <c:ptCount val="25"/>
                <c:pt idx="0">
                  <c:v>Assault &amp; Battery</c:v>
                </c:pt>
                <c:pt idx="1">
                  <c:v>Burglary</c:v>
                </c:pt>
                <c:pt idx="2">
                  <c:v>Criminal Entry</c:v>
                </c:pt>
                <c:pt idx="3">
                  <c:v>Concealed Weapon</c:v>
                </c:pt>
                <c:pt idx="4">
                  <c:v>Curfew</c:v>
                </c:pt>
                <c:pt idx="5">
                  <c:v>Disturbance/Breach of Peace</c:v>
                </c:pt>
                <c:pt idx="6">
                  <c:v>DWUI</c:v>
                </c:pt>
                <c:pt idx="7">
                  <c:v>Fighting </c:v>
                </c:pt>
                <c:pt idx="8">
                  <c:v>Fireworks</c:v>
                </c:pt>
                <c:pt idx="9">
                  <c:v>Game and Fish Violation</c:v>
                </c:pt>
                <c:pt idx="10">
                  <c:v>Interference</c:v>
                </c:pt>
                <c:pt idx="11">
                  <c:v>Larceny</c:v>
                </c:pt>
                <c:pt idx="12">
                  <c:v>Littering</c:v>
                </c:pt>
                <c:pt idx="13">
                  <c:v>MIP-alcohol</c:v>
                </c:pt>
                <c:pt idx="14">
                  <c:v>MIP-tobacco</c:v>
                </c:pt>
                <c:pt idx="15">
                  <c:v>Other</c:v>
                </c:pt>
                <c:pt idx="16">
                  <c:v>Possession Marijuana</c:v>
                </c:pt>
                <c:pt idx="17">
                  <c:v>Possession Meth.</c:v>
                </c:pt>
                <c:pt idx="18">
                  <c:v>Possession Spice</c:v>
                </c:pt>
                <c:pt idx="19">
                  <c:v>Property Damage</c:v>
                </c:pt>
                <c:pt idx="20">
                  <c:v>Reckless Endangerment</c:v>
                </c:pt>
                <c:pt idx="21">
                  <c:v>Sexual Assault/Battery</c:v>
                </c:pt>
                <c:pt idx="22">
                  <c:v>Shoplifting</c:v>
                </c:pt>
                <c:pt idx="23">
                  <c:v>Use of Marijuana</c:v>
                </c:pt>
                <c:pt idx="24">
                  <c:v>Use of Spice</c:v>
                </c:pt>
              </c:strCache>
            </c:strRef>
          </c:cat>
          <c:val>
            <c:numRef>
              <c:f>Sheet1!$B$9:$B$33</c:f>
              <c:numCache>
                <c:formatCode>General</c:formatCode>
                <c:ptCount val="25"/>
                <c:pt idx="0">
                  <c:v>79</c:v>
                </c:pt>
                <c:pt idx="1">
                  <c:v>16</c:v>
                </c:pt>
                <c:pt idx="2">
                  <c:v>39</c:v>
                </c:pt>
                <c:pt idx="3">
                  <c:v>4</c:v>
                </c:pt>
                <c:pt idx="4">
                  <c:v>89</c:v>
                </c:pt>
                <c:pt idx="5">
                  <c:v>34</c:v>
                </c:pt>
                <c:pt idx="6">
                  <c:v>14</c:v>
                </c:pt>
                <c:pt idx="7">
                  <c:v>62</c:v>
                </c:pt>
                <c:pt idx="8">
                  <c:v>3</c:v>
                </c:pt>
                <c:pt idx="9">
                  <c:v>2</c:v>
                </c:pt>
                <c:pt idx="10">
                  <c:v>20</c:v>
                </c:pt>
                <c:pt idx="11">
                  <c:v>59</c:v>
                </c:pt>
                <c:pt idx="12">
                  <c:v>8</c:v>
                </c:pt>
                <c:pt idx="13">
                  <c:v>138</c:v>
                </c:pt>
                <c:pt idx="14">
                  <c:v>125</c:v>
                </c:pt>
                <c:pt idx="15">
                  <c:v>56</c:v>
                </c:pt>
                <c:pt idx="16">
                  <c:v>82</c:v>
                </c:pt>
                <c:pt idx="17">
                  <c:v>3</c:v>
                </c:pt>
                <c:pt idx="18">
                  <c:v>7</c:v>
                </c:pt>
                <c:pt idx="19">
                  <c:v>31</c:v>
                </c:pt>
                <c:pt idx="20">
                  <c:v>3</c:v>
                </c:pt>
                <c:pt idx="21">
                  <c:v>5</c:v>
                </c:pt>
                <c:pt idx="22">
                  <c:v>149</c:v>
                </c:pt>
                <c:pt idx="23">
                  <c:v>56</c:v>
                </c:pt>
                <c:pt idx="24">
                  <c:v>5</c:v>
                </c:pt>
              </c:numCache>
            </c:numRef>
          </c:val>
        </c:ser>
        <c:dLbls>
          <c:showLegendKey val="0"/>
          <c:showVal val="0"/>
          <c:showCatName val="0"/>
          <c:showSerName val="0"/>
          <c:showPercent val="0"/>
          <c:showBubbleSize val="0"/>
        </c:dLbls>
        <c:gapWidth val="150"/>
        <c:shape val="box"/>
        <c:axId val="36864384"/>
        <c:axId val="36865920"/>
        <c:axId val="0"/>
      </c:bar3DChart>
      <c:catAx>
        <c:axId val="36864384"/>
        <c:scaling>
          <c:orientation val="minMax"/>
        </c:scaling>
        <c:delete val="0"/>
        <c:axPos val="b"/>
        <c:majorTickMark val="none"/>
        <c:minorTickMark val="none"/>
        <c:tickLblPos val="nextTo"/>
        <c:txPr>
          <a:bodyPr rot="-3600000" vert="horz"/>
          <a:lstStyle/>
          <a:p>
            <a:pPr>
              <a:defRPr baseline="0"/>
            </a:pPr>
            <a:endParaRPr lang="en-US"/>
          </a:p>
        </c:txPr>
        <c:crossAx val="36865920"/>
        <c:crosses val="autoZero"/>
        <c:auto val="1"/>
        <c:lblAlgn val="ctr"/>
        <c:lblOffset val="100"/>
        <c:noMultiLvlLbl val="0"/>
      </c:catAx>
      <c:valAx>
        <c:axId val="36865920"/>
        <c:scaling>
          <c:orientation val="minMax"/>
        </c:scaling>
        <c:delete val="0"/>
        <c:axPos val="l"/>
        <c:majorGridlines/>
        <c:numFmt formatCode="General" sourceLinked="1"/>
        <c:majorTickMark val="out"/>
        <c:minorTickMark val="none"/>
        <c:tickLblPos val="nextTo"/>
        <c:crossAx val="3686438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Euthanasia Rates</c:v>
                </c:pt>
              </c:strCache>
            </c:strRef>
          </c:tx>
          <c:invertIfNegative val="0"/>
          <c:dLbls>
            <c:dLbl>
              <c:idx val="5"/>
              <c:tx>
                <c:rich>
                  <a:bodyPr/>
                  <a:lstStyle/>
                  <a:p>
                    <a:r>
                      <a:rPr lang="en-US"/>
                      <a:t>458</a:t>
                    </a:r>
                  </a:p>
                </c:rich>
              </c:tx>
              <c:showLegendKey val="0"/>
              <c:showVal val="1"/>
              <c:showCatName val="0"/>
              <c:showSerName val="0"/>
              <c:showPercent val="0"/>
              <c:showBubbleSize val="0"/>
            </c:dLbl>
            <c:spPr>
              <a:solidFill>
                <a:schemeClr val="bg1">
                  <a:lumMod val="85000"/>
                </a:schemeClr>
              </a:solidFill>
              <a:effectLst>
                <a:softEdge rad="31750"/>
              </a:effectLst>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1311</c:v>
                </c:pt>
                <c:pt idx="1">
                  <c:v>1107</c:v>
                </c:pt>
                <c:pt idx="2">
                  <c:v>985</c:v>
                </c:pt>
                <c:pt idx="3">
                  <c:v>829</c:v>
                </c:pt>
                <c:pt idx="4">
                  <c:v>595</c:v>
                </c:pt>
                <c:pt idx="5">
                  <c:v>452</c:v>
                </c:pt>
              </c:numCache>
            </c:numRef>
          </c:val>
        </c:ser>
        <c:dLbls>
          <c:showLegendKey val="0"/>
          <c:showVal val="1"/>
          <c:showCatName val="0"/>
          <c:showSerName val="0"/>
          <c:showPercent val="0"/>
          <c:showBubbleSize val="0"/>
        </c:dLbls>
        <c:gapWidth val="150"/>
        <c:shape val="box"/>
        <c:axId val="36940800"/>
        <c:axId val="36943744"/>
        <c:axId val="0"/>
      </c:bar3DChart>
      <c:catAx>
        <c:axId val="36940800"/>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en-US"/>
          </a:p>
        </c:txPr>
        <c:crossAx val="36943744"/>
        <c:crosses val="autoZero"/>
        <c:auto val="1"/>
        <c:lblAlgn val="ctr"/>
        <c:lblOffset val="100"/>
        <c:noMultiLvlLbl val="0"/>
      </c:catAx>
      <c:valAx>
        <c:axId val="36943744"/>
        <c:scaling>
          <c:orientation val="minMax"/>
        </c:scaling>
        <c:delete val="1"/>
        <c:axPos val="l"/>
        <c:majorGridlines/>
        <c:numFmt formatCode="General" sourceLinked="1"/>
        <c:majorTickMark val="out"/>
        <c:minorTickMark val="none"/>
        <c:tickLblPos val="nextTo"/>
        <c:crossAx val="36940800"/>
        <c:crosses val="autoZero"/>
        <c:crossBetween val="between"/>
      </c:valAx>
    </c:plotArea>
    <c:plotVisOnly val="1"/>
    <c:dispBlanksAs val="gap"/>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28575" cap="flat" cmpd="sng" algn="ctr">
      <a:solidFill>
        <a:schemeClr val="tx1"/>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a:t>CPD DUIs</a:t>
            </a:r>
          </a:p>
        </c:rich>
      </c:tx>
      <c:overlay val="0"/>
    </c:title>
    <c:autoTitleDeleted val="0"/>
    <c:plotArea>
      <c:layout/>
      <c:barChart>
        <c:barDir val="col"/>
        <c:grouping val="clustered"/>
        <c:varyColors val="0"/>
        <c:ser>
          <c:idx val="0"/>
          <c:order val="0"/>
          <c:tx>
            <c:v>2012</c:v>
          </c:tx>
          <c:spPr>
            <a:solidFill>
              <a:srgbClr val="C00000"/>
            </a:solidFill>
          </c:spPr>
          <c:invertIfNegative val="0"/>
          <c:dLbls>
            <c:txPr>
              <a:bodyPr/>
              <a:lstStyle/>
              <a:p>
                <a:pPr>
                  <a:defRPr b="1">
                    <a:solidFill>
                      <a:srgbClr val="C00000"/>
                    </a:solidFill>
                  </a:defRPr>
                </a:pPr>
                <a:endParaRPr lang="en-US"/>
              </a:p>
            </c:txPr>
            <c:showLegendKey val="0"/>
            <c:showVal val="1"/>
            <c:showCatName val="0"/>
            <c:showSerName val="0"/>
            <c:showPercent val="0"/>
            <c:showBubbleSize val="0"/>
            <c:showLeaderLines val="0"/>
          </c:dLbls>
          <c:cat>
            <c:strRef>
              <c:f>'CPD - DUIs'!$B$29:$B$41</c:f>
              <c:strCache>
                <c:ptCount val="13"/>
                <c:pt idx="0">
                  <c:v>Dec</c:v>
                </c:pt>
                <c:pt idx="1">
                  <c:v>Jan</c:v>
                </c:pt>
                <c:pt idx="2">
                  <c:v>Feb</c:v>
                </c:pt>
                <c:pt idx="3">
                  <c:v>Mar</c:v>
                </c:pt>
                <c:pt idx="4">
                  <c:v>Apr</c:v>
                </c:pt>
                <c:pt idx="5">
                  <c:v>May</c:v>
                </c:pt>
                <c:pt idx="6">
                  <c:v>Jun</c:v>
                </c:pt>
                <c:pt idx="7">
                  <c:v>Jul</c:v>
                </c:pt>
                <c:pt idx="8">
                  <c:v>Aug</c:v>
                </c:pt>
                <c:pt idx="9">
                  <c:v>Sep</c:v>
                </c:pt>
                <c:pt idx="10">
                  <c:v>Oct</c:v>
                </c:pt>
                <c:pt idx="11">
                  <c:v>Nov</c:v>
                </c:pt>
                <c:pt idx="12">
                  <c:v> </c:v>
                </c:pt>
              </c:strCache>
            </c:strRef>
          </c:cat>
          <c:val>
            <c:numRef>
              <c:f>'CPD - DUIs'!$C$42:$C$53</c:f>
              <c:numCache>
                <c:formatCode>General</c:formatCode>
                <c:ptCount val="12"/>
                <c:pt idx="0">
                  <c:v>34</c:v>
                </c:pt>
                <c:pt idx="1">
                  <c:v>39</c:v>
                </c:pt>
                <c:pt idx="2">
                  <c:v>49</c:v>
                </c:pt>
                <c:pt idx="3">
                  <c:v>49</c:v>
                </c:pt>
                <c:pt idx="4">
                  <c:v>48</c:v>
                </c:pt>
                <c:pt idx="5">
                  <c:v>47</c:v>
                </c:pt>
                <c:pt idx="6">
                  <c:v>33</c:v>
                </c:pt>
                <c:pt idx="7">
                  <c:v>58</c:v>
                </c:pt>
                <c:pt idx="8">
                  <c:v>34</c:v>
                </c:pt>
                <c:pt idx="9">
                  <c:v>40</c:v>
                </c:pt>
                <c:pt idx="10">
                  <c:v>43</c:v>
                </c:pt>
                <c:pt idx="11">
                  <c:v>35</c:v>
                </c:pt>
              </c:numCache>
            </c:numRef>
          </c:val>
        </c:ser>
        <c:ser>
          <c:idx val="2"/>
          <c:order val="1"/>
          <c:tx>
            <c:v>2013</c:v>
          </c:tx>
          <c:spPr>
            <a:solidFill>
              <a:srgbClr val="0070C0"/>
            </a:solidFill>
            <a:scene3d>
              <a:camera prst="orthographicFront"/>
              <a:lightRig rig="threePt" dir="t"/>
            </a:scene3d>
            <a:sp3d prstMaterial="plastic">
              <a:bevelT w="63500" h="25400"/>
            </a:sp3d>
          </c:spPr>
          <c:invertIfNegative val="0"/>
          <c:dLbls>
            <c:txPr>
              <a:bodyPr/>
              <a:lstStyle/>
              <a:p>
                <a:pPr>
                  <a:defRPr b="1">
                    <a:solidFill>
                      <a:schemeClr val="accent5">
                        <a:lumMod val="75000"/>
                      </a:schemeClr>
                    </a:solidFill>
                  </a:defRPr>
                </a:pPr>
                <a:endParaRPr lang="en-US"/>
              </a:p>
            </c:txPr>
            <c:showLegendKey val="0"/>
            <c:showVal val="1"/>
            <c:showCatName val="0"/>
            <c:showSerName val="0"/>
            <c:showPercent val="0"/>
            <c:showBubbleSize val="0"/>
            <c:showLeaderLines val="0"/>
          </c:dLbls>
          <c:val>
            <c:numRef>
              <c:f>'CPD - DUIs'!$C$55:$C$66</c:f>
              <c:numCache>
                <c:formatCode>General</c:formatCode>
                <c:ptCount val="12"/>
                <c:pt idx="0">
                  <c:v>32</c:v>
                </c:pt>
                <c:pt idx="1">
                  <c:v>28</c:v>
                </c:pt>
                <c:pt idx="2">
                  <c:v>24</c:v>
                </c:pt>
                <c:pt idx="3">
                  <c:v>45</c:v>
                </c:pt>
                <c:pt idx="4">
                  <c:v>28</c:v>
                </c:pt>
                <c:pt idx="5">
                  <c:v>34</c:v>
                </c:pt>
                <c:pt idx="6">
                  <c:v>39</c:v>
                </c:pt>
                <c:pt idx="7">
                  <c:v>30</c:v>
                </c:pt>
                <c:pt idx="8">
                  <c:v>29</c:v>
                </c:pt>
                <c:pt idx="9">
                  <c:v>27</c:v>
                </c:pt>
                <c:pt idx="10">
                  <c:v>40</c:v>
                </c:pt>
                <c:pt idx="11">
                  <c:v>35</c:v>
                </c:pt>
              </c:numCache>
            </c:numRef>
          </c:val>
        </c:ser>
        <c:dLbls>
          <c:showLegendKey val="0"/>
          <c:showVal val="0"/>
          <c:showCatName val="0"/>
          <c:showSerName val="0"/>
          <c:showPercent val="0"/>
          <c:showBubbleSize val="0"/>
        </c:dLbls>
        <c:gapWidth val="75"/>
        <c:overlap val="-25"/>
        <c:axId val="37253888"/>
        <c:axId val="37255424"/>
      </c:barChart>
      <c:catAx>
        <c:axId val="37253888"/>
        <c:scaling>
          <c:orientation val="minMax"/>
        </c:scaling>
        <c:delete val="0"/>
        <c:axPos val="b"/>
        <c:numFmt formatCode="General" sourceLinked="1"/>
        <c:majorTickMark val="none"/>
        <c:minorTickMark val="none"/>
        <c:tickLblPos val="nextTo"/>
        <c:crossAx val="37255424"/>
        <c:crosses val="autoZero"/>
        <c:auto val="1"/>
        <c:lblAlgn val="ctr"/>
        <c:lblOffset val="100"/>
        <c:noMultiLvlLbl val="0"/>
      </c:catAx>
      <c:valAx>
        <c:axId val="37255424"/>
        <c:scaling>
          <c:orientation val="minMax"/>
        </c:scaling>
        <c:delete val="0"/>
        <c:axPos val="l"/>
        <c:majorGridlines/>
        <c:numFmt formatCode="General" sourceLinked="1"/>
        <c:majorTickMark val="none"/>
        <c:minorTickMark val="none"/>
        <c:tickLblPos val="nextTo"/>
        <c:spPr>
          <a:ln w="9525">
            <a:noFill/>
          </a:ln>
        </c:spPr>
        <c:crossAx val="37253888"/>
        <c:crosses val="autoZero"/>
        <c:crossBetween val="between"/>
      </c:val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4A4F49-4AC9-4A11-8D2B-B5A0E8C89B90}" type="doc">
      <dgm:prSet loTypeId="urn:microsoft.com/office/officeart/2005/8/layout/vList5" loCatId="list" qsTypeId="urn:microsoft.com/office/officeart/2005/8/quickstyle/3d3" qsCatId="3D" csTypeId="urn:microsoft.com/office/officeart/2005/8/colors/accent0_3" csCatId="mainScheme" phldr="1"/>
      <dgm:spPr/>
      <dgm:t>
        <a:bodyPr/>
        <a:lstStyle/>
        <a:p>
          <a:endParaRPr lang="en-US"/>
        </a:p>
      </dgm:t>
    </dgm:pt>
    <dgm:pt modelId="{8A7E48AE-D163-47C7-B79E-6958B4A1B417}">
      <dgm:prSet phldrT="[Text]"/>
      <dgm:spPr>
        <a:xfrm>
          <a:off x="0" y="1601"/>
          <a:ext cx="1975104" cy="770408"/>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i="1">
              <a:latin typeface="Times New Roman" pitchFamily="18" charset="0"/>
              <a:ea typeface="+mn-ea"/>
              <a:cs typeface="Times New Roman" pitchFamily="18" charset="0"/>
            </a:rPr>
            <a:t>Professionalism</a:t>
          </a:r>
        </a:p>
      </dgm:t>
    </dgm:pt>
    <dgm:pt modelId="{29847E2B-37D5-4DD5-8813-5B8DA4D786D7}" type="parTrans" cxnId="{C7C3E415-C31C-48CC-A69B-5741B65EE675}">
      <dgm:prSet/>
      <dgm:spPr/>
      <dgm:t>
        <a:bodyPr/>
        <a:lstStyle/>
        <a:p>
          <a:endParaRPr lang="en-US"/>
        </a:p>
      </dgm:t>
    </dgm:pt>
    <dgm:pt modelId="{A99F8A3D-73D9-4A56-80E7-1FAF0E57CB69}" type="sibTrans" cxnId="{C7C3E415-C31C-48CC-A69B-5741B65EE675}">
      <dgm:prSet/>
      <dgm:spPr/>
      <dgm:t>
        <a:bodyPr/>
        <a:lstStyle/>
        <a:p>
          <a:endParaRPr lang="en-US"/>
        </a:p>
      </dgm:t>
    </dgm:pt>
    <dgm:pt modelId="{415249F8-75D5-4B87-A015-EF59CFC58088}">
      <dgm:prSet phldrT="[Text]"/>
      <dgm:spPr>
        <a:xfrm rot="5400000">
          <a:off x="3422588" y="-1368841"/>
          <a:ext cx="616327" cy="3511296"/>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latin typeface="Times New Roman" pitchFamily="18" charset="0"/>
              <a:ea typeface="+mn-ea"/>
              <a:cs typeface="Times New Roman" pitchFamily="18" charset="0"/>
            </a:rPr>
            <a:t>We display professionalism through the courteous delivery of ethical and quality services with integrity.  We will continually challenge ourselves by expanding our skills and expertise.</a:t>
          </a:r>
        </a:p>
      </dgm:t>
    </dgm:pt>
    <dgm:pt modelId="{1487D73A-ABB1-472A-9391-B9FAF4B788F6}" type="parTrans" cxnId="{E0E555A3-EAC5-437B-B86E-5D3F67DA1531}">
      <dgm:prSet/>
      <dgm:spPr/>
      <dgm:t>
        <a:bodyPr/>
        <a:lstStyle/>
        <a:p>
          <a:endParaRPr lang="en-US"/>
        </a:p>
      </dgm:t>
    </dgm:pt>
    <dgm:pt modelId="{336EA97A-B4F3-4A97-BE09-741AAD0E6D41}" type="sibTrans" cxnId="{E0E555A3-EAC5-437B-B86E-5D3F67DA1531}">
      <dgm:prSet/>
      <dgm:spPr/>
      <dgm:t>
        <a:bodyPr/>
        <a:lstStyle/>
        <a:p>
          <a:endParaRPr lang="en-US"/>
        </a:p>
      </dgm:t>
    </dgm:pt>
    <dgm:pt modelId="{69CA8B12-09A1-420C-98F5-1222100AF29E}">
      <dgm:prSet phldrT="[Text]"/>
      <dgm:spPr>
        <a:xfrm>
          <a:off x="0" y="810530"/>
          <a:ext cx="1975104" cy="770408"/>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i="1">
              <a:latin typeface="Times New Roman" pitchFamily="18" charset="0"/>
              <a:ea typeface="+mn-ea"/>
              <a:cs typeface="Times New Roman" pitchFamily="18" charset="0"/>
            </a:rPr>
            <a:t>Justice</a:t>
          </a:r>
        </a:p>
      </dgm:t>
    </dgm:pt>
    <dgm:pt modelId="{DB998905-FD11-4D6E-97F1-C33D96197561}" type="parTrans" cxnId="{3556B6AB-4F54-4DAE-B57B-0B02ACE2B207}">
      <dgm:prSet/>
      <dgm:spPr/>
      <dgm:t>
        <a:bodyPr/>
        <a:lstStyle/>
        <a:p>
          <a:endParaRPr lang="en-US"/>
        </a:p>
      </dgm:t>
    </dgm:pt>
    <dgm:pt modelId="{143A9CFC-F306-485E-B05C-A71C0FA92A26}" type="sibTrans" cxnId="{3556B6AB-4F54-4DAE-B57B-0B02ACE2B207}">
      <dgm:prSet/>
      <dgm:spPr/>
      <dgm:t>
        <a:bodyPr/>
        <a:lstStyle/>
        <a:p>
          <a:endParaRPr lang="en-US"/>
        </a:p>
      </dgm:t>
    </dgm:pt>
    <dgm:pt modelId="{474A81EF-7934-4F10-BCD0-0B1E37E01E0C}">
      <dgm:prSet phldrT="[Text]"/>
      <dgm:spPr>
        <a:xfrm rot="5400000">
          <a:off x="3422588" y="-559912"/>
          <a:ext cx="616327" cy="3511296"/>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latin typeface="Times New Roman" pitchFamily="18" charset="0"/>
              <a:ea typeface="+mn-ea"/>
              <a:cs typeface="Times New Roman" pitchFamily="18" charset="0"/>
            </a:rPr>
            <a:t>In order to provide justice to all, we will equally and fairly enforce the law we are sworn to uphold.</a:t>
          </a:r>
        </a:p>
      </dgm:t>
    </dgm:pt>
    <dgm:pt modelId="{02E9E306-D81D-4D54-AEF6-83F91FD6CE3E}" type="parTrans" cxnId="{01644231-8CBA-4C2C-923C-6CE7C3237786}">
      <dgm:prSet/>
      <dgm:spPr/>
      <dgm:t>
        <a:bodyPr/>
        <a:lstStyle/>
        <a:p>
          <a:endParaRPr lang="en-US"/>
        </a:p>
      </dgm:t>
    </dgm:pt>
    <dgm:pt modelId="{CB881C27-1D3F-4626-8001-1AC5FCD77569}" type="sibTrans" cxnId="{01644231-8CBA-4C2C-923C-6CE7C3237786}">
      <dgm:prSet/>
      <dgm:spPr/>
      <dgm:t>
        <a:bodyPr/>
        <a:lstStyle/>
        <a:p>
          <a:endParaRPr lang="en-US"/>
        </a:p>
      </dgm:t>
    </dgm:pt>
    <dgm:pt modelId="{93D4B099-A0F1-4B7D-8E72-644738E45A89}">
      <dgm:prSet phldrT="[Text]"/>
      <dgm:spPr>
        <a:xfrm>
          <a:off x="0" y="1619460"/>
          <a:ext cx="1975104" cy="770408"/>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i="1">
              <a:latin typeface="Times New Roman" pitchFamily="18" charset="0"/>
              <a:ea typeface="+mn-ea"/>
              <a:cs typeface="Times New Roman" pitchFamily="18" charset="0"/>
            </a:rPr>
            <a:t>Community</a:t>
          </a:r>
        </a:p>
      </dgm:t>
    </dgm:pt>
    <dgm:pt modelId="{B0A00D1E-A3B5-4698-AA96-B6245F7C4BD9}" type="parTrans" cxnId="{9B9F1882-8765-4C3E-AA75-232276618146}">
      <dgm:prSet/>
      <dgm:spPr/>
      <dgm:t>
        <a:bodyPr/>
        <a:lstStyle/>
        <a:p>
          <a:endParaRPr lang="en-US"/>
        </a:p>
      </dgm:t>
    </dgm:pt>
    <dgm:pt modelId="{76A45CB9-F876-4AFB-9EFE-32C256C15206}" type="sibTrans" cxnId="{9B9F1882-8765-4C3E-AA75-232276618146}">
      <dgm:prSet/>
      <dgm:spPr/>
      <dgm:t>
        <a:bodyPr/>
        <a:lstStyle/>
        <a:p>
          <a:endParaRPr lang="en-US"/>
        </a:p>
      </dgm:t>
    </dgm:pt>
    <dgm:pt modelId="{7E82BFC1-B02B-45B0-B1D3-E917A273F76A}">
      <dgm:prSet phldrT="[Text]"/>
      <dgm:spPr>
        <a:xfrm rot="5400000">
          <a:off x="3422588" y="249016"/>
          <a:ext cx="616327" cy="3511296"/>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latin typeface="Times New Roman" pitchFamily="18" charset="0"/>
              <a:ea typeface="+mn-ea"/>
              <a:cs typeface="Times New Roman" pitchFamily="18" charset="0"/>
            </a:rPr>
            <a:t>The Casper Police Department values involved partnerships with the citizens of Casper to promote safety and security in the community of which we are all members</a:t>
          </a:r>
          <a:r>
            <a:rPr lang="en-US">
              <a:latin typeface="Calibri"/>
              <a:ea typeface="+mn-ea"/>
              <a:cs typeface="+mn-cs"/>
            </a:rPr>
            <a:t>.</a:t>
          </a:r>
        </a:p>
      </dgm:t>
    </dgm:pt>
    <dgm:pt modelId="{51B3A7C4-A267-47E8-B539-F6DBC244C8D1}" type="parTrans" cxnId="{B92C00F0-B9D3-4E84-BC30-C53ABB082AEE}">
      <dgm:prSet/>
      <dgm:spPr/>
      <dgm:t>
        <a:bodyPr/>
        <a:lstStyle/>
        <a:p>
          <a:endParaRPr lang="en-US"/>
        </a:p>
      </dgm:t>
    </dgm:pt>
    <dgm:pt modelId="{1958EEC4-7B8A-4707-8D7E-33DA95AFDCA9}" type="sibTrans" cxnId="{B92C00F0-B9D3-4E84-BC30-C53ABB082AEE}">
      <dgm:prSet/>
      <dgm:spPr/>
      <dgm:t>
        <a:bodyPr/>
        <a:lstStyle/>
        <a:p>
          <a:endParaRPr lang="en-US"/>
        </a:p>
      </dgm:t>
    </dgm:pt>
    <dgm:pt modelId="{DF12A1C1-0D2D-4A5F-8F5E-DEB746B6D428}">
      <dgm:prSet/>
      <dgm:spPr>
        <a:xfrm>
          <a:off x="0" y="2428389"/>
          <a:ext cx="1975104" cy="770408"/>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i="1">
              <a:latin typeface="Times New Roman" pitchFamily="18" charset="0"/>
              <a:ea typeface="+mn-ea"/>
              <a:cs typeface="Times New Roman" pitchFamily="18" charset="0"/>
            </a:rPr>
            <a:t>Leadership</a:t>
          </a:r>
        </a:p>
      </dgm:t>
    </dgm:pt>
    <dgm:pt modelId="{4A5B3564-EC3F-40FA-90B5-B3A1938A95CE}" type="parTrans" cxnId="{F8B3F541-F21B-479C-B4E6-70C20EBD00D4}">
      <dgm:prSet/>
      <dgm:spPr/>
      <dgm:t>
        <a:bodyPr/>
        <a:lstStyle/>
        <a:p>
          <a:endParaRPr lang="en-US"/>
        </a:p>
      </dgm:t>
    </dgm:pt>
    <dgm:pt modelId="{70328DB5-53AF-4EB1-8DBE-B718519996FC}" type="sibTrans" cxnId="{F8B3F541-F21B-479C-B4E6-70C20EBD00D4}">
      <dgm:prSet/>
      <dgm:spPr/>
      <dgm:t>
        <a:bodyPr/>
        <a:lstStyle/>
        <a:p>
          <a:endParaRPr lang="en-US"/>
        </a:p>
      </dgm:t>
    </dgm:pt>
    <dgm:pt modelId="{990FDB0E-C04D-4EAD-8EAF-931FAE6E64C9}">
      <dgm:prSet/>
      <dgm:spPr>
        <a:xfrm rot="5400000">
          <a:off x="3422588" y="1057945"/>
          <a:ext cx="616327" cy="3511296"/>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latin typeface="Times New Roman" pitchFamily="18" charset="0"/>
              <a:ea typeface="+mn-ea"/>
              <a:cs typeface="Times New Roman" pitchFamily="18" charset="0"/>
            </a:rPr>
            <a:t>We will demonstrate leadership by our active commitment to resolving community problems.  We will be setting high standards of personal and professional conduct at all levels within the Department..</a:t>
          </a:r>
        </a:p>
      </dgm:t>
    </dgm:pt>
    <dgm:pt modelId="{B16B73B7-DD19-480C-B33A-B8C4490A74F8}" type="parTrans" cxnId="{B3C99AEB-376A-4BDE-B7C3-FA85872D0D38}">
      <dgm:prSet/>
      <dgm:spPr/>
      <dgm:t>
        <a:bodyPr/>
        <a:lstStyle/>
        <a:p>
          <a:endParaRPr lang="en-US"/>
        </a:p>
      </dgm:t>
    </dgm:pt>
    <dgm:pt modelId="{E94F4AA2-F26C-4DA9-85FD-DC6FAF724E4F}" type="sibTrans" cxnId="{B3C99AEB-376A-4BDE-B7C3-FA85872D0D38}">
      <dgm:prSet/>
      <dgm:spPr/>
      <dgm:t>
        <a:bodyPr/>
        <a:lstStyle/>
        <a:p>
          <a:endParaRPr lang="en-US"/>
        </a:p>
      </dgm:t>
    </dgm:pt>
    <dgm:pt modelId="{79120FCF-4768-4735-9805-2556B2BBF4F3}" type="pres">
      <dgm:prSet presAssocID="{584A4F49-4AC9-4A11-8D2B-B5A0E8C89B90}" presName="Name0" presStyleCnt="0">
        <dgm:presLayoutVars>
          <dgm:dir/>
          <dgm:animLvl val="lvl"/>
          <dgm:resizeHandles val="exact"/>
        </dgm:presLayoutVars>
      </dgm:prSet>
      <dgm:spPr/>
      <dgm:t>
        <a:bodyPr/>
        <a:lstStyle/>
        <a:p>
          <a:endParaRPr lang="en-US"/>
        </a:p>
      </dgm:t>
    </dgm:pt>
    <dgm:pt modelId="{EF607BA3-7F76-4C84-8D24-6296674B99E9}" type="pres">
      <dgm:prSet presAssocID="{8A7E48AE-D163-47C7-B79E-6958B4A1B417}" presName="linNode" presStyleCnt="0"/>
      <dgm:spPr/>
      <dgm:t>
        <a:bodyPr/>
        <a:lstStyle/>
        <a:p>
          <a:endParaRPr lang="en-US"/>
        </a:p>
      </dgm:t>
    </dgm:pt>
    <dgm:pt modelId="{170260E2-A54C-4642-97A2-E6D7E88D3813}" type="pres">
      <dgm:prSet presAssocID="{8A7E48AE-D163-47C7-B79E-6958B4A1B417}" presName="parentText" presStyleLbl="node1" presStyleIdx="0" presStyleCnt="4">
        <dgm:presLayoutVars>
          <dgm:chMax val="1"/>
          <dgm:bulletEnabled val="1"/>
        </dgm:presLayoutVars>
      </dgm:prSet>
      <dgm:spPr>
        <a:prstGeom prst="roundRect">
          <a:avLst/>
        </a:prstGeom>
      </dgm:spPr>
      <dgm:t>
        <a:bodyPr/>
        <a:lstStyle/>
        <a:p>
          <a:endParaRPr lang="en-US"/>
        </a:p>
      </dgm:t>
    </dgm:pt>
    <dgm:pt modelId="{26641467-3DEA-4A7D-A2D9-CC9920A3D551}" type="pres">
      <dgm:prSet presAssocID="{8A7E48AE-D163-47C7-B79E-6958B4A1B417}" presName="descendantText" presStyleLbl="alignAccFollowNode1" presStyleIdx="0" presStyleCnt="4">
        <dgm:presLayoutVars>
          <dgm:bulletEnabled val="1"/>
        </dgm:presLayoutVars>
      </dgm:prSet>
      <dgm:spPr>
        <a:prstGeom prst="round2SameRect">
          <a:avLst/>
        </a:prstGeom>
      </dgm:spPr>
      <dgm:t>
        <a:bodyPr/>
        <a:lstStyle/>
        <a:p>
          <a:endParaRPr lang="en-US"/>
        </a:p>
      </dgm:t>
    </dgm:pt>
    <dgm:pt modelId="{3F354862-2800-42F9-A62A-6E0E5B03DF91}" type="pres">
      <dgm:prSet presAssocID="{A99F8A3D-73D9-4A56-80E7-1FAF0E57CB69}" presName="sp" presStyleCnt="0"/>
      <dgm:spPr/>
      <dgm:t>
        <a:bodyPr/>
        <a:lstStyle/>
        <a:p>
          <a:endParaRPr lang="en-US"/>
        </a:p>
      </dgm:t>
    </dgm:pt>
    <dgm:pt modelId="{086A1959-320C-42B7-8FEA-BD552056A04D}" type="pres">
      <dgm:prSet presAssocID="{69CA8B12-09A1-420C-98F5-1222100AF29E}" presName="linNode" presStyleCnt="0"/>
      <dgm:spPr/>
      <dgm:t>
        <a:bodyPr/>
        <a:lstStyle/>
        <a:p>
          <a:endParaRPr lang="en-US"/>
        </a:p>
      </dgm:t>
    </dgm:pt>
    <dgm:pt modelId="{397A877E-61A3-4FC6-A963-D2B73DDBBB77}" type="pres">
      <dgm:prSet presAssocID="{69CA8B12-09A1-420C-98F5-1222100AF29E}" presName="parentText" presStyleLbl="node1" presStyleIdx="1" presStyleCnt="4">
        <dgm:presLayoutVars>
          <dgm:chMax val="1"/>
          <dgm:bulletEnabled val="1"/>
        </dgm:presLayoutVars>
      </dgm:prSet>
      <dgm:spPr>
        <a:prstGeom prst="roundRect">
          <a:avLst/>
        </a:prstGeom>
      </dgm:spPr>
      <dgm:t>
        <a:bodyPr/>
        <a:lstStyle/>
        <a:p>
          <a:endParaRPr lang="en-US"/>
        </a:p>
      </dgm:t>
    </dgm:pt>
    <dgm:pt modelId="{C7624D66-345E-4F2D-88F4-0EBD39D9BCFF}" type="pres">
      <dgm:prSet presAssocID="{69CA8B12-09A1-420C-98F5-1222100AF29E}" presName="descendantText" presStyleLbl="alignAccFollowNode1" presStyleIdx="1" presStyleCnt="4">
        <dgm:presLayoutVars>
          <dgm:bulletEnabled val="1"/>
        </dgm:presLayoutVars>
      </dgm:prSet>
      <dgm:spPr>
        <a:prstGeom prst="round2SameRect">
          <a:avLst/>
        </a:prstGeom>
      </dgm:spPr>
      <dgm:t>
        <a:bodyPr/>
        <a:lstStyle/>
        <a:p>
          <a:endParaRPr lang="en-US"/>
        </a:p>
      </dgm:t>
    </dgm:pt>
    <dgm:pt modelId="{3AA85249-B62B-43B1-BF3B-89730EC81186}" type="pres">
      <dgm:prSet presAssocID="{143A9CFC-F306-485E-B05C-A71C0FA92A26}" presName="sp" presStyleCnt="0"/>
      <dgm:spPr/>
      <dgm:t>
        <a:bodyPr/>
        <a:lstStyle/>
        <a:p>
          <a:endParaRPr lang="en-US"/>
        </a:p>
      </dgm:t>
    </dgm:pt>
    <dgm:pt modelId="{207ACCD0-7379-40D0-9D3E-A7139F5736C9}" type="pres">
      <dgm:prSet presAssocID="{93D4B099-A0F1-4B7D-8E72-644738E45A89}" presName="linNode" presStyleCnt="0"/>
      <dgm:spPr/>
      <dgm:t>
        <a:bodyPr/>
        <a:lstStyle/>
        <a:p>
          <a:endParaRPr lang="en-US"/>
        </a:p>
      </dgm:t>
    </dgm:pt>
    <dgm:pt modelId="{48208D0C-E13C-41D1-BFD1-2AFBB935282C}" type="pres">
      <dgm:prSet presAssocID="{93D4B099-A0F1-4B7D-8E72-644738E45A89}" presName="parentText" presStyleLbl="node1" presStyleIdx="2" presStyleCnt="4" custLinFactNeighborY="2508">
        <dgm:presLayoutVars>
          <dgm:chMax val="1"/>
          <dgm:bulletEnabled val="1"/>
        </dgm:presLayoutVars>
      </dgm:prSet>
      <dgm:spPr>
        <a:prstGeom prst="roundRect">
          <a:avLst/>
        </a:prstGeom>
      </dgm:spPr>
      <dgm:t>
        <a:bodyPr/>
        <a:lstStyle/>
        <a:p>
          <a:endParaRPr lang="en-US"/>
        </a:p>
      </dgm:t>
    </dgm:pt>
    <dgm:pt modelId="{DD19AB5B-6DE5-4A1C-8DC4-FC632087E25D}" type="pres">
      <dgm:prSet presAssocID="{93D4B099-A0F1-4B7D-8E72-644738E45A89}" presName="descendantText" presStyleLbl="alignAccFollowNode1" presStyleIdx="2" presStyleCnt="4">
        <dgm:presLayoutVars>
          <dgm:bulletEnabled val="1"/>
        </dgm:presLayoutVars>
      </dgm:prSet>
      <dgm:spPr>
        <a:prstGeom prst="round2SameRect">
          <a:avLst/>
        </a:prstGeom>
      </dgm:spPr>
      <dgm:t>
        <a:bodyPr/>
        <a:lstStyle/>
        <a:p>
          <a:endParaRPr lang="en-US"/>
        </a:p>
      </dgm:t>
    </dgm:pt>
    <dgm:pt modelId="{0901684A-38E6-4131-945F-9573096CE640}" type="pres">
      <dgm:prSet presAssocID="{76A45CB9-F876-4AFB-9EFE-32C256C15206}" presName="sp" presStyleCnt="0"/>
      <dgm:spPr/>
      <dgm:t>
        <a:bodyPr/>
        <a:lstStyle/>
        <a:p>
          <a:endParaRPr lang="en-US"/>
        </a:p>
      </dgm:t>
    </dgm:pt>
    <dgm:pt modelId="{AEA9D100-D6F0-464A-9F78-9DC069FE3D1E}" type="pres">
      <dgm:prSet presAssocID="{DF12A1C1-0D2D-4A5F-8F5E-DEB746B6D428}" presName="linNode" presStyleCnt="0"/>
      <dgm:spPr/>
      <dgm:t>
        <a:bodyPr/>
        <a:lstStyle/>
        <a:p>
          <a:endParaRPr lang="en-US"/>
        </a:p>
      </dgm:t>
    </dgm:pt>
    <dgm:pt modelId="{6E4B9D98-0EAC-4765-AED3-54E6667697DF}" type="pres">
      <dgm:prSet presAssocID="{DF12A1C1-0D2D-4A5F-8F5E-DEB746B6D428}" presName="parentText" presStyleLbl="node1" presStyleIdx="3" presStyleCnt="4">
        <dgm:presLayoutVars>
          <dgm:chMax val="1"/>
          <dgm:bulletEnabled val="1"/>
        </dgm:presLayoutVars>
      </dgm:prSet>
      <dgm:spPr>
        <a:prstGeom prst="roundRect">
          <a:avLst/>
        </a:prstGeom>
      </dgm:spPr>
      <dgm:t>
        <a:bodyPr/>
        <a:lstStyle/>
        <a:p>
          <a:endParaRPr lang="en-US"/>
        </a:p>
      </dgm:t>
    </dgm:pt>
    <dgm:pt modelId="{9CAD1D96-83C5-4581-AF8E-77AEA6BE4291}" type="pres">
      <dgm:prSet presAssocID="{DF12A1C1-0D2D-4A5F-8F5E-DEB746B6D428}" presName="descendantText" presStyleLbl="alignAccFollowNode1" presStyleIdx="3" presStyleCnt="4">
        <dgm:presLayoutVars>
          <dgm:bulletEnabled val="1"/>
        </dgm:presLayoutVars>
      </dgm:prSet>
      <dgm:spPr>
        <a:prstGeom prst="round2SameRect">
          <a:avLst/>
        </a:prstGeom>
      </dgm:spPr>
      <dgm:t>
        <a:bodyPr/>
        <a:lstStyle/>
        <a:p>
          <a:endParaRPr lang="en-US"/>
        </a:p>
      </dgm:t>
    </dgm:pt>
  </dgm:ptLst>
  <dgm:cxnLst>
    <dgm:cxn modelId="{C7C3E415-C31C-48CC-A69B-5741B65EE675}" srcId="{584A4F49-4AC9-4A11-8D2B-B5A0E8C89B90}" destId="{8A7E48AE-D163-47C7-B79E-6958B4A1B417}" srcOrd="0" destOrd="0" parTransId="{29847E2B-37D5-4DD5-8813-5B8DA4D786D7}" sibTransId="{A99F8A3D-73D9-4A56-80E7-1FAF0E57CB69}"/>
    <dgm:cxn modelId="{772D10A1-DD42-491F-AB1D-13FC23C9F6D5}" type="presOf" srcId="{474A81EF-7934-4F10-BCD0-0B1E37E01E0C}" destId="{C7624D66-345E-4F2D-88F4-0EBD39D9BCFF}" srcOrd="0" destOrd="0" presId="urn:microsoft.com/office/officeart/2005/8/layout/vList5"/>
    <dgm:cxn modelId="{98AC1E79-E719-4408-8849-8384EEC84F2C}" type="presOf" srcId="{7E82BFC1-B02B-45B0-B1D3-E917A273F76A}" destId="{DD19AB5B-6DE5-4A1C-8DC4-FC632087E25D}" srcOrd="0" destOrd="0" presId="urn:microsoft.com/office/officeart/2005/8/layout/vList5"/>
    <dgm:cxn modelId="{01644231-8CBA-4C2C-923C-6CE7C3237786}" srcId="{69CA8B12-09A1-420C-98F5-1222100AF29E}" destId="{474A81EF-7934-4F10-BCD0-0B1E37E01E0C}" srcOrd="0" destOrd="0" parTransId="{02E9E306-D81D-4D54-AEF6-83F91FD6CE3E}" sibTransId="{CB881C27-1D3F-4626-8001-1AC5FCD77569}"/>
    <dgm:cxn modelId="{4424A431-6864-466E-ACEA-79A64F284063}" type="presOf" srcId="{8A7E48AE-D163-47C7-B79E-6958B4A1B417}" destId="{170260E2-A54C-4642-97A2-E6D7E88D3813}" srcOrd="0" destOrd="0" presId="urn:microsoft.com/office/officeart/2005/8/layout/vList5"/>
    <dgm:cxn modelId="{B92C00F0-B9D3-4E84-BC30-C53ABB082AEE}" srcId="{93D4B099-A0F1-4B7D-8E72-644738E45A89}" destId="{7E82BFC1-B02B-45B0-B1D3-E917A273F76A}" srcOrd="0" destOrd="0" parTransId="{51B3A7C4-A267-47E8-B539-F6DBC244C8D1}" sibTransId="{1958EEC4-7B8A-4707-8D7E-33DA95AFDCA9}"/>
    <dgm:cxn modelId="{82F7FBB3-299E-4C98-87FE-CCBDF5003BAF}" type="presOf" srcId="{584A4F49-4AC9-4A11-8D2B-B5A0E8C89B90}" destId="{79120FCF-4768-4735-9805-2556B2BBF4F3}" srcOrd="0" destOrd="0" presId="urn:microsoft.com/office/officeart/2005/8/layout/vList5"/>
    <dgm:cxn modelId="{A505DAC9-3C95-4970-8776-0D68B73A76CB}" type="presOf" srcId="{DF12A1C1-0D2D-4A5F-8F5E-DEB746B6D428}" destId="{6E4B9D98-0EAC-4765-AED3-54E6667697DF}" srcOrd="0" destOrd="0" presId="urn:microsoft.com/office/officeart/2005/8/layout/vList5"/>
    <dgm:cxn modelId="{E0E555A3-EAC5-437B-B86E-5D3F67DA1531}" srcId="{8A7E48AE-D163-47C7-B79E-6958B4A1B417}" destId="{415249F8-75D5-4B87-A015-EF59CFC58088}" srcOrd="0" destOrd="0" parTransId="{1487D73A-ABB1-472A-9391-B9FAF4B788F6}" sibTransId="{336EA97A-B4F3-4A97-BE09-741AAD0E6D41}"/>
    <dgm:cxn modelId="{E7F441D3-B9B1-4372-8803-DBACD93CF913}" type="presOf" srcId="{93D4B099-A0F1-4B7D-8E72-644738E45A89}" destId="{48208D0C-E13C-41D1-BFD1-2AFBB935282C}" srcOrd="0" destOrd="0" presId="urn:microsoft.com/office/officeart/2005/8/layout/vList5"/>
    <dgm:cxn modelId="{D0C370BC-A69B-44A1-9B0C-852B90C7E2DA}" type="presOf" srcId="{990FDB0E-C04D-4EAD-8EAF-931FAE6E64C9}" destId="{9CAD1D96-83C5-4581-AF8E-77AEA6BE4291}" srcOrd="0" destOrd="0" presId="urn:microsoft.com/office/officeart/2005/8/layout/vList5"/>
    <dgm:cxn modelId="{F8B3F541-F21B-479C-B4E6-70C20EBD00D4}" srcId="{584A4F49-4AC9-4A11-8D2B-B5A0E8C89B90}" destId="{DF12A1C1-0D2D-4A5F-8F5E-DEB746B6D428}" srcOrd="3" destOrd="0" parTransId="{4A5B3564-EC3F-40FA-90B5-B3A1938A95CE}" sibTransId="{70328DB5-53AF-4EB1-8DBE-B718519996FC}"/>
    <dgm:cxn modelId="{3556B6AB-4F54-4DAE-B57B-0B02ACE2B207}" srcId="{584A4F49-4AC9-4A11-8D2B-B5A0E8C89B90}" destId="{69CA8B12-09A1-420C-98F5-1222100AF29E}" srcOrd="1" destOrd="0" parTransId="{DB998905-FD11-4D6E-97F1-C33D96197561}" sibTransId="{143A9CFC-F306-485E-B05C-A71C0FA92A26}"/>
    <dgm:cxn modelId="{C0DF5168-A83F-49F9-B743-27A2BD086CD0}" type="presOf" srcId="{69CA8B12-09A1-420C-98F5-1222100AF29E}" destId="{397A877E-61A3-4FC6-A963-D2B73DDBBB77}" srcOrd="0" destOrd="0" presId="urn:microsoft.com/office/officeart/2005/8/layout/vList5"/>
    <dgm:cxn modelId="{B3C99AEB-376A-4BDE-B7C3-FA85872D0D38}" srcId="{DF12A1C1-0D2D-4A5F-8F5E-DEB746B6D428}" destId="{990FDB0E-C04D-4EAD-8EAF-931FAE6E64C9}" srcOrd="0" destOrd="0" parTransId="{B16B73B7-DD19-480C-B33A-B8C4490A74F8}" sibTransId="{E94F4AA2-F26C-4DA9-85FD-DC6FAF724E4F}"/>
    <dgm:cxn modelId="{66F909A9-CED5-4573-970D-0FA13BEA9D6C}" type="presOf" srcId="{415249F8-75D5-4B87-A015-EF59CFC58088}" destId="{26641467-3DEA-4A7D-A2D9-CC9920A3D551}" srcOrd="0" destOrd="0" presId="urn:microsoft.com/office/officeart/2005/8/layout/vList5"/>
    <dgm:cxn modelId="{9B9F1882-8765-4C3E-AA75-232276618146}" srcId="{584A4F49-4AC9-4A11-8D2B-B5A0E8C89B90}" destId="{93D4B099-A0F1-4B7D-8E72-644738E45A89}" srcOrd="2" destOrd="0" parTransId="{B0A00D1E-A3B5-4698-AA96-B6245F7C4BD9}" sibTransId="{76A45CB9-F876-4AFB-9EFE-32C256C15206}"/>
    <dgm:cxn modelId="{F103CBE5-3220-41D9-ABC0-B0F5E8A3D78A}" type="presParOf" srcId="{79120FCF-4768-4735-9805-2556B2BBF4F3}" destId="{EF607BA3-7F76-4C84-8D24-6296674B99E9}" srcOrd="0" destOrd="0" presId="urn:microsoft.com/office/officeart/2005/8/layout/vList5"/>
    <dgm:cxn modelId="{F5F05BD1-9A67-43A3-BB80-84C4109D4A43}" type="presParOf" srcId="{EF607BA3-7F76-4C84-8D24-6296674B99E9}" destId="{170260E2-A54C-4642-97A2-E6D7E88D3813}" srcOrd="0" destOrd="0" presId="urn:microsoft.com/office/officeart/2005/8/layout/vList5"/>
    <dgm:cxn modelId="{7E99D726-44DC-410A-B780-F648F448931E}" type="presParOf" srcId="{EF607BA3-7F76-4C84-8D24-6296674B99E9}" destId="{26641467-3DEA-4A7D-A2D9-CC9920A3D551}" srcOrd="1" destOrd="0" presId="urn:microsoft.com/office/officeart/2005/8/layout/vList5"/>
    <dgm:cxn modelId="{25D5987C-55C0-4199-8F76-6DB18C55D6DD}" type="presParOf" srcId="{79120FCF-4768-4735-9805-2556B2BBF4F3}" destId="{3F354862-2800-42F9-A62A-6E0E5B03DF91}" srcOrd="1" destOrd="0" presId="urn:microsoft.com/office/officeart/2005/8/layout/vList5"/>
    <dgm:cxn modelId="{BBA2C423-05F2-474E-9E8D-D0CEED23DF25}" type="presParOf" srcId="{79120FCF-4768-4735-9805-2556B2BBF4F3}" destId="{086A1959-320C-42B7-8FEA-BD552056A04D}" srcOrd="2" destOrd="0" presId="urn:microsoft.com/office/officeart/2005/8/layout/vList5"/>
    <dgm:cxn modelId="{17F9A244-49B1-42A0-B395-15B5070602C8}" type="presParOf" srcId="{086A1959-320C-42B7-8FEA-BD552056A04D}" destId="{397A877E-61A3-4FC6-A963-D2B73DDBBB77}" srcOrd="0" destOrd="0" presId="urn:microsoft.com/office/officeart/2005/8/layout/vList5"/>
    <dgm:cxn modelId="{BBF89F11-9EBD-4D78-A4F0-55D244985766}" type="presParOf" srcId="{086A1959-320C-42B7-8FEA-BD552056A04D}" destId="{C7624D66-345E-4F2D-88F4-0EBD39D9BCFF}" srcOrd="1" destOrd="0" presId="urn:microsoft.com/office/officeart/2005/8/layout/vList5"/>
    <dgm:cxn modelId="{4DC4A6AC-E13A-49A9-9F3B-02B63B4434D4}" type="presParOf" srcId="{79120FCF-4768-4735-9805-2556B2BBF4F3}" destId="{3AA85249-B62B-43B1-BF3B-89730EC81186}" srcOrd="3" destOrd="0" presId="urn:microsoft.com/office/officeart/2005/8/layout/vList5"/>
    <dgm:cxn modelId="{7319CE3E-C653-4E9D-8960-38B562350DF9}" type="presParOf" srcId="{79120FCF-4768-4735-9805-2556B2BBF4F3}" destId="{207ACCD0-7379-40D0-9D3E-A7139F5736C9}" srcOrd="4" destOrd="0" presId="urn:microsoft.com/office/officeart/2005/8/layout/vList5"/>
    <dgm:cxn modelId="{3D544F65-0C62-4834-AEA7-B4F85C767C52}" type="presParOf" srcId="{207ACCD0-7379-40D0-9D3E-A7139F5736C9}" destId="{48208D0C-E13C-41D1-BFD1-2AFBB935282C}" srcOrd="0" destOrd="0" presId="urn:microsoft.com/office/officeart/2005/8/layout/vList5"/>
    <dgm:cxn modelId="{79B73820-E532-4B77-AEE0-756A0B2A1B8A}" type="presParOf" srcId="{207ACCD0-7379-40D0-9D3E-A7139F5736C9}" destId="{DD19AB5B-6DE5-4A1C-8DC4-FC632087E25D}" srcOrd="1" destOrd="0" presId="urn:microsoft.com/office/officeart/2005/8/layout/vList5"/>
    <dgm:cxn modelId="{7CFFA2D0-FBBF-4F62-872F-17BE22746D1E}" type="presParOf" srcId="{79120FCF-4768-4735-9805-2556B2BBF4F3}" destId="{0901684A-38E6-4131-945F-9573096CE640}" srcOrd="5" destOrd="0" presId="urn:microsoft.com/office/officeart/2005/8/layout/vList5"/>
    <dgm:cxn modelId="{E4CBA3BD-512C-48AB-9D9B-F82E585BFC86}" type="presParOf" srcId="{79120FCF-4768-4735-9805-2556B2BBF4F3}" destId="{AEA9D100-D6F0-464A-9F78-9DC069FE3D1E}" srcOrd="6" destOrd="0" presId="urn:microsoft.com/office/officeart/2005/8/layout/vList5"/>
    <dgm:cxn modelId="{432F88E8-36EF-4D04-A3B4-1DDCE63E7236}" type="presParOf" srcId="{AEA9D100-D6F0-464A-9F78-9DC069FE3D1E}" destId="{6E4B9D98-0EAC-4765-AED3-54E6667697DF}" srcOrd="0" destOrd="0" presId="urn:microsoft.com/office/officeart/2005/8/layout/vList5"/>
    <dgm:cxn modelId="{253D7C39-F3AB-4812-82AB-78A6D1D9996F}" type="presParOf" srcId="{AEA9D100-D6F0-464A-9F78-9DC069FE3D1E}" destId="{9CAD1D96-83C5-4581-AF8E-77AEA6BE4291}" srcOrd="1"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9EFC86-CF9A-46DA-86BB-132AB93A148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DBB728D8-8D2D-488A-B036-8AB8CFABB4C8}">
      <dgm:prSet phldrT="[Text]"/>
      <dgm:spPr/>
      <dgm:t>
        <a:bodyPr/>
        <a:lstStyle/>
        <a:p>
          <a:r>
            <a:rPr lang="en-US"/>
            <a:t>Investigations Lieutenat: Mike Thompson</a:t>
          </a:r>
        </a:p>
      </dgm:t>
    </dgm:pt>
    <dgm:pt modelId="{770516F6-E77D-42F4-80FB-6284CE546F50}" type="parTrans" cxnId="{577126AD-7152-482D-8DC6-02BEB435E355}">
      <dgm:prSet/>
      <dgm:spPr/>
      <dgm:t>
        <a:bodyPr/>
        <a:lstStyle/>
        <a:p>
          <a:endParaRPr lang="en-US"/>
        </a:p>
      </dgm:t>
    </dgm:pt>
    <dgm:pt modelId="{C0415243-970A-4CDA-8D60-1BE0C5A00BE3}" type="sibTrans" cxnId="{577126AD-7152-482D-8DC6-02BEB435E355}">
      <dgm:prSet/>
      <dgm:spPr/>
      <dgm:t>
        <a:bodyPr/>
        <a:lstStyle/>
        <a:p>
          <a:endParaRPr lang="en-US"/>
        </a:p>
      </dgm:t>
    </dgm:pt>
    <dgm:pt modelId="{95DDD6EB-0A5C-40F8-BD32-EEB7AC2A5883}">
      <dgm:prSet phldrT="[Text]"/>
      <dgm:spPr/>
      <dgm:t>
        <a:bodyPr/>
        <a:lstStyle/>
        <a:p>
          <a:r>
            <a:rPr lang="en-US"/>
            <a:t>Investigations Sergeant: Jim Wetzel</a:t>
          </a:r>
        </a:p>
      </dgm:t>
    </dgm:pt>
    <dgm:pt modelId="{EABB4DC9-7E8A-4C92-941F-F24D251988C9}" type="parTrans" cxnId="{8B794654-3603-4B93-AE98-F037106A9F63}">
      <dgm:prSet/>
      <dgm:spPr/>
      <dgm:t>
        <a:bodyPr/>
        <a:lstStyle/>
        <a:p>
          <a:endParaRPr lang="en-US"/>
        </a:p>
      </dgm:t>
    </dgm:pt>
    <dgm:pt modelId="{9CC2614B-D9A4-407B-8594-E8B89AA09903}" type="sibTrans" cxnId="{8B794654-3603-4B93-AE98-F037106A9F63}">
      <dgm:prSet/>
      <dgm:spPr/>
      <dgm:t>
        <a:bodyPr/>
        <a:lstStyle/>
        <a:p>
          <a:endParaRPr lang="en-US"/>
        </a:p>
      </dgm:t>
    </dgm:pt>
    <dgm:pt modelId="{0BC73064-3FE1-4E12-A1F1-EE0E27AD088C}">
      <dgm:prSet phldrT="[Text]"/>
      <dgm:spPr/>
      <dgm:t>
        <a:bodyPr/>
        <a:lstStyle/>
        <a:p>
          <a:r>
            <a:rPr lang="en-US" b="1"/>
            <a:t>Crimes Against Persons</a:t>
          </a:r>
        </a:p>
      </dgm:t>
    </dgm:pt>
    <dgm:pt modelId="{06CACF83-7902-452E-A8FC-F38DB58863CD}" type="parTrans" cxnId="{207D096D-3DB0-4A5E-9EFD-9332D390E038}">
      <dgm:prSet/>
      <dgm:spPr/>
      <dgm:t>
        <a:bodyPr/>
        <a:lstStyle/>
        <a:p>
          <a:endParaRPr lang="en-US"/>
        </a:p>
      </dgm:t>
    </dgm:pt>
    <dgm:pt modelId="{73ED32BE-AE51-4D6F-AAE7-0C41D79EF972}" type="sibTrans" cxnId="{207D096D-3DB0-4A5E-9EFD-9332D390E038}">
      <dgm:prSet/>
      <dgm:spPr/>
      <dgm:t>
        <a:bodyPr/>
        <a:lstStyle/>
        <a:p>
          <a:endParaRPr lang="en-US"/>
        </a:p>
      </dgm:t>
    </dgm:pt>
    <dgm:pt modelId="{79D549F9-F1C4-4F9D-AD3B-520906F2428B}">
      <dgm:prSet phldrT="[Text]"/>
      <dgm:spPr/>
      <dgm:t>
        <a:bodyPr/>
        <a:lstStyle/>
        <a:p>
          <a:r>
            <a:rPr lang="en-US"/>
            <a:t>Det. Wes Gudahl (Polygraper)</a:t>
          </a:r>
        </a:p>
      </dgm:t>
    </dgm:pt>
    <dgm:pt modelId="{9D963748-F84A-4FE3-A87B-C156BD792852}" type="parTrans" cxnId="{14C4AEE3-D063-414D-97EC-7E131E3ECEF8}">
      <dgm:prSet/>
      <dgm:spPr/>
      <dgm:t>
        <a:bodyPr/>
        <a:lstStyle/>
        <a:p>
          <a:endParaRPr lang="en-US"/>
        </a:p>
      </dgm:t>
    </dgm:pt>
    <dgm:pt modelId="{41D41D17-72C9-499E-AB7D-D712C87D34B4}" type="sibTrans" cxnId="{14C4AEE3-D063-414D-97EC-7E131E3ECEF8}">
      <dgm:prSet/>
      <dgm:spPr/>
      <dgm:t>
        <a:bodyPr/>
        <a:lstStyle/>
        <a:p>
          <a:endParaRPr lang="en-US"/>
        </a:p>
      </dgm:t>
    </dgm:pt>
    <dgm:pt modelId="{C2546441-D169-4514-94E7-352AE563D0B7}">
      <dgm:prSet phldrT="[Text]"/>
      <dgm:spPr/>
      <dgm:t>
        <a:bodyPr/>
        <a:lstStyle/>
        <a:p>
          <a:r>
            <a:rPr lang="en-US"/>
            <a:t>Det. Gary Kassey (Polygrapher)</a:t>
          </a:r>
        </a:p>
      </dgm:t>
    </dgm:pt>
    <dgm:pt modelId="{C6D95AFE-5D87-458F-B69E-79B38C524C98}" type="parTrans" cxnId="{C99D8025-F792-4CE2-A7D7-D36836984DED}">
      <dgm:prSet/>
      <dgm:spPr/>
      <dgm:t>
        <a:bodyPr/>
        <a:lstStyle/>
        <a:p>
          <a:endParaRPr lang="en-US"/>
        </a:p>
      </dgm:t>
    </dgm:pt>
    <dgm:pt modelId="{18C61535-D438-4189-8F58-151EB9A8465E}" type="sibTrans" cxnId="{C99D8025-F792-4CE2-A7D7-D36836984DED}">
      <dgm:prSet/>
      <dgm:spPr/>
      <dgm:t>
        <a:bodyPr/>
        <a:lstStyle/>
        <a:p>
          <a:endParaRPr lang="en-US"/>
        </a:p>
      </dgm:t>
    </dgm:pt>
    <dgm:pt modelId="{706CE265-1950-4E93-9701-5EECF697FD9F}">
      <dgm:prSet phldrT="[Text]"/>
      <dgm:spPr/>
      <dgm:t>
        <a:bodyPr/>
        <a:lstStyle/>
        <a:p>
          <a:r>
            <a:rPr lang="en-US"/>
            <a:t>Det. Zach Winter</a:t>
          </a:r>
        </a:p>
      </dgm:t>
    </dgm:pt>
    <dgm:pt modelId="{8C36E1C1-FB01-481D-A5FB-0D3AB086CF31}" type="parTrans" cxnId="{44991314-3D95-4609-80D3-4877E3F3D294}">
      <dgm:prSet/>
      <dgm:spPr/>
      <dgm:t>
        <a:bodyPr/>
        <a:lstStyle/>
        <a:p>
          <a:endParaRPr lang="en-US"/>
        </a:p>
      </dgm:t>
    </dgm:pt>
    <dgm:pt modelId="{78745D75-249C-426D-90AB-7A4FD8425455}" type="sibTrans" cxnId="{44991314-3D95-4609-80D3-4877E3F3D294}">
      <dgm:prSet/>
      <dgm:spPr/>
      <dgm:t>
        <a:bodyPr/>
        <a:lstStyle/>
        <a:p>
          <a:endParaRPr lang="en-US"/>
        </a:p>
      </dgm:t>
    </dgm:pt>
    <dgm:pt modelId="{2CFBE785-9C36-46AC-ABBF-5E0BC5BEB322}">
      <dgm:prSet phldrT="[Text]"/>
      <dgm:spPr/>
      <dgm:t>
        <a:bodyPr/>
        <a:lstStyle/>
        <a:p>
          <a:r>
            <a:rPr lang="en-US"/>
            <a:t>Det. Sara Nelson</a:t>
          </a:r>
        </a:p>
      </dgm:t>
    </dgm:pt>
    <dgm:pt modelId="{EFF5CEEB-561C-4087-9956-0312B7A1F179}" type="parTrans" cxnId="{D8CB8272-8DAE-484F-8D5A-53FFDFA55448}">
      <dgm:prSet/>
      <dgm:spPr/>
      <dgm:t>
        <a:bodyPr/>
        <a:lstStyle/>
        <a:p>
          <a:endParaRPr lang="en-US"/>
        </a:p>
      </dgm:t>
    </dgm:pt>
    <dgm:pt modelId="{F62A72E4-068E-49C1-AD22-57A247FF9EA3}" type="sibTrans" cxnId="{D8CB8272-8DAE-484F-8D5A-53FFDFA55448}">
      <dgm:prSet/>
      <dgm:spPr/>
      <dgm:t>
        <a:bodyPr/>
        <a:lstStyle/>
        <a:p>
          <a:endParaRPr lang="en-US"/>
        </a:p>
      </dgm:t>
    </dgm:pt>
    <dgm:pt modelId="{BD031083-E915-4F28-8845-073C68355051}">
      <dgm:prSet phldrT="[Text]"/>
      <dgm:spPr/>
      <dgm:t>
        <a:bodyPr/>
        <a:lstStyle/>
        <a:p>
          <a:r>
            <a:rPr lang="en-US" b="1"/>
            <a:t>Property Crimes</a:t>
          </a:r>
        </a:p>
      </dgm:t>
    </dgm:pt>
    <dgm:pt modelId="{9AE4C80B-BAD1-406D-B852-62038F9EF6CC}" type="parTrans" cxnId="{0778A902-CE0C-4E62-B66A-3BB6BC745D90}">
      <dgm:prSet/>
      <dgm:spPr/>
      <dgm:t>
        <a:bodyPr/>
        <a:lstStyle/>
        <a:p>
          <a:endParaRPr lang="en-US"/>
        </a:p>
      </dgm:t>
    </dgm:pt>
    <dgm:pt modelId="{4D75E800-E114-42C2-B21F-4DD4D4AA7ADF}" type="sibTrans" cxnId="{0778A902-CE0C-4E62-B66A-3BB6BC745D90}">
      <dgm:prSet/>
      <dgm:spPr/>
      <dgm:t>
        <a:bodyPr/>
        <a:lstStyle/>
        <a:p>
          <a:endParaRPr lang="en-US"/>
        </a:p>
      </dgm:t>
    </dgm:pt>
    <dgm:pt modelId="{47D9AA43-80BA-47EB-BEC8-A8B33257234B}">
      <dgm:prSet phldrT="[Text]"/>
      <dgm:spPr/>
      <dgm:t>
        <a:bodyPr/>
        <a:lstStyle/>
        <a:p>
          <a:r>
            <a:rPr lang="en-US"/>
            <a:t>Det. Joey Wilhelm</a:t>
          </a:r>
        </a:p>
      </dgm:t>
    </dgm:pt>
    <dgm:pt modelId="{EDC73B78-AD43-433F-87F6-742B2A3BB530}" type="parTrans" cxnId="{D19D03C8-B77C-4FFD-80E1-D8D379F54C58}">
      <dgm:prSet/>
      <dgm:spPr/>
      <dgm:t>
        <a:bodyPr/>
        <a:lstStyle/>
        <a:p>
          <a:endParaRPr lang="en-US"/>
        </a:p>
      </dgm:t>
    </dgm:pt>
    <dgm:pt modelId="{3677FE8E-0FBB-4B59-9C62-C16C3A549719}" type="sibTrans" cxnId="{D19D03C8-B77C-4FFD-80E1-D8D379F54C58}">
      <dgm:prSet/>
      <dgm:spPr/>
      <dgm:t>
        <a:bodyPr/>
        <a:lstStyle/>
        <a:p>
          <a:endParaRPr lang="en-US"/>
        </a:p>
      </dgm:t>
    </dgm:pt>
    <dgm:pt modelId="{29DA7EF8-985A-4E74-9681-6CE96E1F8CC6}">
      <dgm:prSet phldrT="[Text]"/>
      <dgm:spPr/>
      <dgm:t>
        <a:bodyPr/>
        <a:lstStyle/>
        <a:p>
          <a:r>
            <a:rPr lang="en-US"/>
            <a:t>Det. Steve Nunn</a:t>
          </a:r>
        </a:p>
      </dgm:t>
    </dgm:pt>
    <dgm:pt modelId="{74C07FDD-DB70-44E9-BE51-0B71F8D9BE7E}" type="parTrans" cxnId="{B5F5F1AA-AA8C-4DFD-A4D3-4A6067A9AB23}">
      <dgm:prSet/>
      <dgm:spPr/>
      <dgm:t>
        <a:bodyPr/>
        <a:lstStyle/>
        <a:p>
          <a:endParaRPr lang="en-US"/>
        </a:p>
      </dgm:t>
    </dgm:pt>
    <dgm:pt modelId="{FB423D6E-BD49-4A65-8A7C-0E42B21A5A8F}" type="sibTrans" cxnId="{B5F5F1AA-AA8C-4DFD-A4D3-4A6067A9AB23}">
      <dgm:prSet/>
      <dgm:spPr/>
      <dgm:t>
        <a:bodyPr/>
        <a:lstStyle/>
        <a:p>
          <a:endParaRPr lang="en-US"/>
        </a:p>
      </dgm:t>
    </dgm:pt>
    <dgm:pt modelId="{17640D92-28AA-4B5E-803B-96ADBE7351C4}">
      <dgm:prSet phldrT="[Text]"/>
      <dgm:spPr/>
      <dgm:t>
        <a:bodyPr/>
        <a:lstStyle/>
        <a:p>
          <a:r>
            <a:rPr lang="en-US"/>
            <a:t>Det. John Hatcher</a:t>
          </a:r>
        </a:p>
      </dgm:t>
    </dgm:pt>
    <dgm:pt modelId="{524D2FF9-BA52-4B53-82B5-11BE96D12C4F}" type="parTrans" cxnId="{B49D7A5C-F3B2-49D2-9099-1AB1E84BC52C}">
      <dgm:prSet/>
      <dgm:spPr/>
      <dgm:t>
        <a:bodyPr/>
        <a:lstStyle/>
        <a:p>
          <a:endParaRPr lang="en-US"/>
        </a:p>
      </dgm:t>
    </dgm:pt>
    <dgm:pt modelId="{B14C89C8-3C90-43DE-BC79-565382CDCC87}" type="sibTrans" cxnId="{B49D7A5C-F3B2-49D2-9099-1AB1E84BC52C}">
      <dgm:prSet/>
      <dgm:spPr/>
      <dgm:t>
        <a:bodyPr/>
        <a:lstStyle/>
        <a:p>
          <a:endParaRPr lang="en-US"/>
        </a:p>
      </dgm:t>
    </dgm:pt>
    <dgm:pt modelId="{5A516042-90E0-41D5-8C89-58DEDD3C60A3}">
      <dgm:prSet phldrT="[Text]"/>
      <dgm:spPr/>
      <dgm:t>
        <a:bodyPr/>
        <a:lstStyle/>
        <a:p>
          <a:r>
            <a:rPr lang="en-US"/>
            <a:t>Det. Brad Mueller</a:t>
          </a:r>
        </a:p>
      </dgm:t>
    </dgm:pt>
    <dgm:pt modelId="{1CF7D17C-D8D3-4375-90A1-3A009E83723E}" type="parTrans" cxnId="{4287E90B-7D73-44C0-8CF4-AE661F69CABA}">
      <dgm:prSet/>
      <dgm:spPr/>
      <dgm:t>
        <a:bodyPr/>
        <a:lstStyle/>
        <a:p>
          <a:endParaRPr lang="en-US"/>
        </a:p>
      </dgm:t>
    </dgm:pt>
    <dgm:pt modelId="{1C91CB47-3E30-4757-B176-E73541B0141C}" type="sibTrans" cxnId="{4287E90B-7D73-44C0-8CF4-AE661F69CABA}">
      <dgm:prSet/>
      <dgm:spPr/>
      <dgm:t>
        <a:bodyPr/>
        <a:lstStyle/>
        <a:p>
          <a:endParaRPr lang="en-US"/>
        </a:p>
      </dgm:t>
    </dgm:pt>
    <dgm:pt modelId="{2ADEA5F8-5CF3-4BFA-B16D-FBFC342569BE}">
      <dgm:prSet phldrT="[Text]"/>
      <dgm:spPr/>
      <dgm:t>
        <a:bodyPr/>
        <a:lstStyle/>
        <a:p>
          <a:r>
            <a:rPr lang="en-US" b="1"/>
            <a:t>Financial Crimes/ Frauds</a:t>
          </a:r>
        </a:p>
      </dgm:t>
    </dgm:pt>
    <dgm:pt modelId="{01B60377-8C8F-471D-8D57-1D1916EB5F58}" type="parTrans" cxnId="{302333F4-997B-4606-B34A-E96A689CB5C0}">
      <dgm:prSet/>
      <dgm:spPr/>
      <dgm:t>
        <a:bodyPr/>
        <a:lstStyle/>
        <a:p>
          <a:endParaRPr lang="en-US"/>
        </a:p>
      </dgm:t>
    </dgm:pt>
    <dgm:pt modelId="{C59F4853-45C5-4FA5-B175-EDD850706F47}" type="sibTrans" cxnId="{302333F4-997B-4606-B34A-E96A689CB5C0}">
      <dgm:prSet/>
      <dgm:spPr/>
      <dgm:t>
        <a:bodyPr/>
        <a:lstStyle/>
        <a:p>
          <a:endParaRPr lang="en-US"/>
        </a:p>
      </dgm:t>
    </dgm:pt>
    <dgm:pt modelId="{ACB1CEEB-CCD0-47CC-9E43-6B060D8BC1F4}">
      <dgm:prSet phldrT="[Text]"/>
      <dgm:spPr/>
      <dgm:t>
        <a:bodyPr/>
        <a:lstStyle/>
        <a:p>
          <a:r>
            <a:rPr lang="en-US"/>
            <a:t>Det. Terry Jackson</a:t>
          </a:r>
        </a:p>
      </dgm:t>
    </dgm:pt>
    <dgm:pt modelId="{C2436798-1790-4C36-B4F0-75ACE51A1E7B}" type="parTrans" cxnId="{01DB16B2-A5CA-4F8A-89E6-DD4E3D5C2041}">
      <dgm:prSet/>
      <dgm:spPr/>
      <dgm:t>
        <a:bodyPr/>
        <a:lstStyle/>
        <a:p>
          <a:endParaRPr lang="en-US"/>
        </a:p>
      </dgm:t>
    </dgm:pt>
    <dgm:pt modelId="{F5A97C6A-CDA4-49A5-8612-24BF8329F84D}" type="sibTrans" cxnId="{01DB16B2-A5CA-4F8A-89E6-DD4E3D5C2041}">
      <dgm:prSet/>
      <dgm:spPr/>
      <dgm:t>
        <a:bodyPr/>
        <a:lstStyle/>
        <a:p>
          <a:endParaRPr lang="en-US"/>
        </a:p>
      </dgm:t>
    </dgm:pt>
    <dgm:pt modelId="{A9AF614C-0E0D-4B4F-B8DF-7860AB6F7028}">
      <dgm:prSet phldrT="[Text]"/>
      <dgm:spPr/>
      <dgm:t>
        <a:bodyPr/>
        <a:lstStyle/>
        <a:p>
          <a:r>
            <a:rPr lang="en-US"/>
            <a:t>Det. Jeremy Tiller</a:t>
          </a:r>
        </a:p>
      </dgm:t>
    </dgm:pt>
    <dgm:pt modelId="{100A4C38-C10D-41F1-9527-E11597464423}" type="parTrans" cxnId="{7181BC5F-BA0C-452F-BEE0-986AF50BDCAA}">
      <dgm:prSet/>
      <dgm:spPr/>
      <dgm:t>
        <a:bodyPr/>
        <a:lstStyle/>
        <a:p>
          <a:endParaRPr lang="en-US"/>
        </a:p>
      </dgm:t>
    </dgm:pt>
    <dgm:pt modelId="{22F7C2B3-050D-4FD6-BA38-BB3F5D3CFE41}" type="sibTrans" cxnId="{7181BC5F-BA0C-452F-BEE0-986AF50BDCAA}">
      <dgm:prSet/>
      <dgm:spPr/>
      <dgm:t>
        <a:bodyPr/>
        <a:lstStyle/>
        <a:p>
          <a:endParaRPr lang="en-US"/>
        </a:p>
      </dgm:t>
    </dgm:pt>
    <dgm:pt modelId="{DCC046F6-2472-430F-8F1F-FF1F0338AF79}">
      <dgm:prSet phldrT="[Text]"/>
      <dgm:spPr/>
      <dgm:t>
        <a:bodyPr/>
        <a:lstStyle/>
        <a:p>
          <a:r>
            <a:rPr lang="en-US" b="1"/>
            <a:t>Youth Diversion</a:t>
          </a:r>
        </a:p>
      </dgm:t>
    </dgm:pt>
    <dgm:pt modelId="{E725012F-B585-4F99-8E9F-898F3C61B45A}" type="parTrans" cxnId="{783BD98D-F69C-49A0-884C-47BC8D463A00}">
      <dgm:prSet/>
      <dgm:spPr/>
      <dgm:t>
        <a:bodyPr/>
        <a:lstStyle/>
        <a:p>
          <a:endParaRPr lang="en-US"/>
        </a:p>
      </dgm:t>
    </dgm:pt>
    <dgm:pt modelId="{CD82BCBB-D00F-4D49-969D-08E26B0D4520}" type="sibTrans" cxnId="{783BD98D-F69C-49A0-884C-47BC8D463A00}">
      <dgm:prSet/>
      <dgm:spPr/>
      <dgm:t>
        <a:bodyPr/>
        <a:lstStyle/>
        <a:p>
          <a:endParaRPr lang="en-US"/>
        </a:p>
      </dgm:t>
    </dgm:pt>
    <dgm:pt modelId="{82873DB7-115B-4599-8A65-DD1E0D3E7169}">
      <dgm:prSet phldrT="[Text]"/>
      <dgm:spPr/>
      <dgm:t>
        <a:bodyPr/>
        <a:lstStyle/>
        <a:p>
          <a:r>
            <a:rPr lang="en-US" b="0"/>
            <a:t>Officer Sarah Stockero</a:t>
          </a:r>
        </a:p>
      </dgm:t>
    </dgm:pt>
    <dgm:pt modelId="{ACB609D0-70D1-4A6B-889D-CA6194B7D9AC}" type="parTrans" cxnId="{5846A305-4D4B-4D0A-9D89-F0EFB49AE23E}">
      <dgm:prSet/>
      <dgm:spPr/>
      <dgm:t>
        <a:bodyPr/>
        <a:lstStyle/>
        <a:p>
          <a:endParaRPr lang="en-US"/>
        </a:p>
      </dgm:t>
    </dgm:pt>
    <dgm:pt modelId="{B50D88AA-0AA6-4A9D-8CD0-5D067AFBA864}" type="sibTrans" cxnId="{5846A305-4D4B-4D0A-9D89-F0EFB49AE23E}">
      <dgm:prSet/>
      <dgm:spPr/>
      <dgm:t>
        <a:bodyPr/>
        <a:lstStyle/>
        <a:p>
          <a:endParaRPr lang="en-US"/>
        </a:p>
      </dgm:t>
    </dgm:pt>
    <dgm:pt modelId="{A903FC3C-5A25-4930-B9AB-0BAB41BBEE4F}">
      <dgm:prSet phldrT="[Text]"/>
      <dgm:spPr/>
      <dgm:t>
        <a:bodyPr/>
        <a:lstStyle/>
        <a:p>
          <a:r>
            <a:rPr lang="en-US" b="1"/>
            <a:t>Property  &amp; Evidence</a:t>
          </a:r>
        </a:p>
      </dgm:t>
    </dgm:pt>
    <dgm:pt modelId="{12FB9990-B626-4123-AD17-6A0E8CC4F1B7}" type="parTrans" cxnId="{80E71D4E-FA08-4620-987C-FEFBCD017C4F}">
      <dgm:prSet/>
      <dgm:spPr/>
      <dgm:t>
        <a:bodyPr/>
        <a:lstStyle/>
        <a:p>
          <a:endParaRPr lang="en-US"/>
        </a:p>
      </dgm:t>
    </dgm:pt>
    <dgm:pt modelId="{4F026B9D-41D9-4762-B478-031A5C01DA9D}" type="sibTrans" cxnId="{80E71D4E-FA08-4620-987C-FEFBCD017C4F}">
      <dgm:prSet/>
      <dgm:spPr/>
      <dgm:t>
        <a:bodyPr/>
        <a:lstStyle/>
        <a:p>
          <a:endParaRPr lang="en-US"/>
        </a:p>
      </dgm:t>
    </dgm:pt>
    <dgm:pt modelId="{7B21BECB-8D0C-4996-B565-34780871201C}">
      <dgm:prSet phldrT="[Text]"/>
      <dgm:spPr/>
      <dgm:t>
        <a:bodyPr/>
        <a:lstStyle/>
        <a:p>
          <a:r>
            <a:rPr lang="en-US" b="0"/>
            <a:t>Chris Reed</a:t>
          </a:r>
        </a:p>
      </dgm:t>
    </dgm:pt>
    <dgm:pt modelId="{0161C88D-C32F-4128-9444-B881E10DC2E0}" type="parTrans" cxnId="{561EE26F-8BED-4F02-B0A6-FCF61155A05A}">
      <dgm:prSet/>
      <dgm:spPr/>
      <dgm:t>
        <a:bodyPr/>
        <a:lstStyle/>
        <a:p>
          <a:endParaRPr lang="en-US"/>
        </a:p>
      </dgm:t>
    </dgm:pt>
    <dgm:pt modelId="{24CA8C61-5165-4E7A-BA1E-1EBFB08B1341}" type="sibTrans" cxnId="{561EE26F-8BED-4F02-B0A6-FCF61155A05A}">
      <dgm:prSet/>
      <dgm:spPr/>
      <dgm:t>
        <a:bodyPr/>
        <a:lstStyle/>
        <a:p>
          <a:endParaRPr lang="en-US"/>
        </a:p>
      </dgm:t>
    </dgm:pt>
    <dgm:pt modelId="{A2B946E6-8A81-4B1E-891E-D3A9E71D08A5}">
      <dgm:prSet phldrT="[Text]"/>
      <dgm:spPr/>
      <dgm:t>
        <a:bodyPr/>
        <a:lstStyle/>
        <a:p>
          <a:r>
            <a:rPr lang="en-US" b="0"/>
            <a:t>Marla Tuma</a:t>
          </a:r>
        </a:p>
      </dgm:t>
    </dgm:pt>
    <dgm:pt modelId="{84148614-60D9-4314-A363-1E24D4C8C7F9}" type="parTrans" cxnId="{2A0DB90D-AC6B-4F0B-ADB6-FA909360BEE3}">
      <dgm:prSet/>
      <dgm:spPr/>
      <dgm:t>
        <a:bodyPr/>
        <a:lstStyle/>
        <a:p>
          <a:endParaRPr lang="en-US"/>
        </a:p>
      </dgm:t>
    </dgm:pt>
    <dgm:pt modelId="{CD000B24-5E42-4737-AEA1-CB92C3150CC5}" type="sibTrans" cxnId="{2A0DB90D-AC6B-4F0B-ADB6-FA909360BEE3}">
      <dgm:prSet/>
      <dgm:spPr/>
      <dgm:t>
        <a:bodyPr/>
        <a:lstStyle/>
        <a:p>
          <a:endParaRPr lang="en-US"/>
        </a:p>
      </dgm:t>
    </dgm:pt>
    <dgm:pt modelId="{271C0680-3A2C-4F53-A830-49D10294B554}">
      <dgm:prSet phldrT="[Text]"/>
      <dgm:spPr/>
      <dgm:t>
        <a:bodyPr/>
        <a:lstStyle/>
        <a:p>
          <a:r>
            <a:rPr lang="en-US" b="1"/>
            <a:t>Victim Services</a:t>
          </a:r>
        </a:p>
      </dgm:t>
    </dgm:pt>
    <dgm:pt modelId="{A2FC5D06-1E5E-4DD9-8AAA-0FBCE37F52F8}" type="parTrans" cxnId="{3CA2B4F0-5E45-40EE-928E-05CE70933D6A}">
      <dgm:prSet/>
      <dgm:spPr/>
      <dgm:t>
        <a:bodyPr/>
        <a:lstStyle/>
        <a:p>
          <a:endParaRPr lang="en-US"/>
        </a:p>
      </dgm:t>
    </dgm:pt>
    <dgm:pt modelId="{3D8818EA-8596-4700-B433-F67818063EFA}" type="sibTrans" cxnId="{3CA2B4F0-5E45-40EE-928E-05CE70933D6A}">
      <dgm:prSet/>
      <dgm:spPr/>
      <dgm:t>
        <a:bodyPr/>
        <a:lstStyle/>
        <a:p>
          <a:endParaRPr lang="en-US"/>
        </a:p>
      </dgm:t>
    </dgm:pt>
    <dgm:pt modelId="{AA91BD36-616F-421C-A00C-FEEF7E51F5F9}">
      <dgm:prSet phldrT="[Text]"/>
      <dgm:spPr/>
      <dgm:t>
        <a:bodyPr/>
        <a:lstStyle/>
        <a:p>
          <a:r>
            <a:rPr lang="en-US" b="0"/>
            <a:t>Jim Holscher</a:t>
          </a:r>
        </a:p>
      </dgm:t>
    </dgm:pt>
    <dgm:pt modelId="{D7D90851-69C2-4FB6-AAF8-6DAE1AC141C3}" type="parTrans" cxnId="{36BA70F6-5927-40EA-9F66-B14D64F9B7CA}">
      <dgm:prSet/>
      <dgm:spPr/>
      <dgm:t>
        <a:bodyPr/>
        <a:lstStyle/>
        <a:p>
          <a:endParaRPr lang="en-US"/>
        </a:p>
      </dgm:t>
    </dgm:pt>
    <dgm:pt modelId="{9AB9A1A0-19D4-49C6-8B5F-404B713550F0}" type="sibTrans" cxnId="{36BA70F6-5927-40EA-9F66-B14D64F9B7CA}">
      <dgm:prSet/>
      <dgm:spPr/>
      <dgm:t>
        <a:bodyPr/>
        <a:lstStyle/>
        <a:p>
          <a:endParaRPr lang="en-US"/>
        </a:p>
      </dgm:t>
    </dgm:pt>
    <dgm:pt modelId="{D362D9B7-477C-4385-9D8B-724FD6257E1F}">
      <dgm:prSet phldrT="[Text]"/>
      <dgm:spPr/>
      <dgm:t>
        <a:bodyPr/>
        <a:lstStyle/>
        <a:p>
          <a:r>
            <a:rPr lang="en-US" b="0"/>
            <a:t>Alana Ham</a:t>
          </a:r>
        </a:p>
      </dgm:t>
    </dgm:pt>
    <dgm:pt modelId="{E1055245-17D4-4864-8816-0D4C6B6BC866}" type="parTrans" cxnId="{C593F041-3CA4-43D6-B9EC-1F833FED8011}">
      <dgm:prSet/>
      <dgm:spPr/>
      <dgm:t>
        <a:bodyPr/>
        <a:lstStyle/>
        <a:p>
          <a:endParaRPr lang="en-US"/>
        </a:p>
      </dgm:t>
    </dgm:pt>
    <dgm:pt modelId="{F7AFD5DE-5D73-45E9-9052-8412096CE9A5}" type="sibTrans" cxnId="{C593F041-3CA4-43D6-B9EC-1F833FED8011}">
      <dgm:prSet/>
      <dgm:spPr/>
      <dgm:t>
        <a:bodyPr/>
        <a:lstStyle/>
        <a:p>
          <a:endParaRPr lang="en-US"/>
        </a:p>
      </dgm:t>
    </dgm:pt>
    <dgm:pt modelId="{907B7390-C888-4938-B846-E72AF8EB7645}">
      <dgm:prSet phldrT="[Text]"/>
      <dgm:spPr/>
      <dgm:t>
        <a:bodyPr/>
        <a:lstStyle/>
        <a:p>
          <a:r>
            <a:rPr lang="en-US" b="1"/>
            <a:t>Intelligence</a:t>
          </a:r>
          <a:r>
            <a:rPr lang="en-US"/>
            <a:t> </a:t>
          </a:r>
        </a:p>
      </dgm:t>
    </dgm:pt>
    <dgm:pt modelId="{865D7271-5F80-40B2-9EEF-885CCDD0B201}" type="parTrans" cxnId="{46A41932-747D-4179-8F4A-F5923D2A82A9}">
      <dgm:prSet/>
      <dgm:spPr/>
      <dgm:t>
        <a:bodyPr/>
        <a:lstStyle/>
        <a:p>
          <a:endParaRPr lang="en-US"/>
        </a:p>
      </dgm:t>
    </dgm:pt>
    <dgm:pt modelId="{300F0BE9-FAA4-47F9-BEC0-545DE73A21A5}" type="sibTrans" cxnId="{46A41932-747D-4179-8F4A-F5923D2A82A9}">
      <dgm:prSet/>
      <dgm:spPr/>
      <dgm:t>
        <a:bodyPr/>
        <a:lstStyle/>
        <a:p>
          <a:endParaRPr lang="en-US"/>
        </a:p>
      </dgm:t>
    </dgm:pt>
    <dgm:pt modelId="{FC48F8BE-DEC9-42E6-B235-983DF2716DDA}">
      <dgm:prSet phldrT="[Text]"/>
      <dgm:spPr/>
      <dgm:t>
        <a:bodyPr/>
        <a:lstStyle/>
        <a:p>
          <a:r>
            <a:rPr lang="en-US"/>
            <a:t>Det. Jeremy Tremel</a:t>
          </a:r>
        </a:p>
      </dgm:t>
    </dgm:pt>
    <dgm:pt modelId="{60F6E7C6-15EA-4921-9B1D-46C99C713621}" type="parTrans" cxnId="{6B89B3B2-8A25-4A1C-B5D2-7D4466F066DC}">
      <dgm:prSet/>
      <dgm:spPr/>
      <dgm:t>
        <a:bodyPr/>
        <a:lstStyle/>
        <a:p>
          <a:endParaRPr lang="en-US"/>
        </a:p>
      </dgm:t>
    </dgm:pt>
    <dgm:pt modelId="{3ADFC745-1C47-4176-B923-C5920405B4E4}" type="sibTrans" cxnId="{6B89B3B2-8A25-4A1C-B5D2-7D4466F066DC}">
      <dgm:prSet/>
      <dgm:spPr/>
      <dgm:t>
        <a:bodyPr/>
        <a:lstStyle/>
        <a:p>
          <a:endParaRPr lang="en-US"/>
        </a:p>
      </dgm:t>
    </dgm:pt>
    <dgm:pt modelId="{474C0928-F707-47DD-8749-8D55A3FBBDE1}" type="pres">
      <dgm:prSet presAssocID="{939EFC86-CF9A-46DA-86BB-132AB93A1487}" presName="hierChild1" presStyleCnt="0">
        <dgm:presLayoutVars>
          <dgm:chPref val="1"/>
          <dgm:dir/>
          <dgm:animOne val="branch"/>
          <dgm:animLvl val="lvl"/>
          <dgm:resizeHandles/>
        </dgm:presLayoutVars>
      </dgm:prSet>
      <dgm:spPr/>
      <dgm:t>
        <a:bodyPr/>
        <a:lstStyle/>
        <a:p>
          <a:endParaRPr lang="en-US"/>
        </a:p>
      </dgm:t>
    </dgm:pt>
    <dgm:pt modelId="{D86CD510-8E02-46EF-A593-85387CDE70FC}" type="pres">
      <dgm:prSet presAssocID="{DBB728D8-8D2D-488A-B036-8AB8CFABB4C8}" presName="hierRoot1" presStyleCnt="0"/>
      <dgm:spPr/>
    </dgm:pt>
    <dgm:pt modelId="{F1276975-9414-4020-8C22-3622B9CEAA1C}" type="pres">
      <dgm:prSet presAssocID="{DBB728D8-8D2D-488A-B036-8AB8CFABB4C8}" presName="composite" presStyleCnt="0"/>
      <dgm:spPr/>
    </dgm:pt>
    <dgm:pt modelId="{76D02238-D7F9-4151-8A38-38F71307B956}" type="pres">
      <dgm:prSet presAssocID="{DBB728D8-8D2D-488A-B036-8AB8CFABB4C8}" presName="background" presStyleLbl="node0" presStyleIdx="0" presStyleCnt="1"/>
      <dgm:spPr/>
    </dgm:pt>
    <dgm:pt modelId="{5DFA81D7-5390-46A3-9402-87C970DCE30C}" type="pres">
      <dgm:prSet presAssocID="{DBB728D8-8D2D-488A-B036-8AB8CFABB4C8}" presName="text" presStyleLbl="fgAcc0" presStyleIdx="0" presStyleCnt="1" custScaleX="164890">
        <dgm:presLayoutVars>
          <dgm:chPref val="3"/>
        </dgm:presLayoutVars>
      </dgm:prSet>
      <dgm:spPr/>
      <dgm:t>
        <a:bodyPr/>
        <a:lstStyle/>
        <a:p>
          <a:endParaRPr lang="en-US"/>
        </a:p>
      </dgm:t>
    </dgm:pt>
    <dgm:pt modelId="{8F5365DC-3126-4AD3-BEED-3CE03566F2EC}" type="pres">
      <dgm:prSet presAssocID="{DBB728D8-8D2D-488A-B036-8AB8CFABB4C8}" presName="hierChild2" presStyleCnt="0"/>
      <dgm:spPr/>
    </dgm:pt>
    <dgm:pt modelId="{1B20872A-13EC-4414-8144-AEB8B0F0A2D7}" type="pres">
      <dgm:prSet presAssocID="{EABB4DC9-7E8A-4C92-941F-F24D251988C9}" presName="Name10" presStyleLbl="parChTrans1D2" presStyleIdx="0" presStyleCnt="1"/>
      <dgm:spPr/>
      <dgm:t>
        <a:bodyPr/>
        <a:lstStyle/>
        <a:p>
          <a:endParaRPr lang="en-US"/>
        </a:p>
      </dgm:t>
    </dgm:pt>
    <dgm:pt modelId="{BAF433AA-148B-4722-8C42-5FA1C21E1154}" type="pres">
      <dgm:prSet presAssocID="{95DDD6EB-0A5C-40F8-BD32-EEB7AC2A5883}" presName="hierRoot2" presStyleCnt="0"/>
      <dgm:spPr/>
    </dgm:pt>
    <dgm:pt modelId="{C6CE253D-14D7-4D08-ADD2-817F453B7CEA}" type="pres">
      <dgm:prSet presAssocID="{95DDD6EB-0A5C-40F8-BD32-EEB7AC2A5883}" presName="composite2" presStyleCnt="0"/>
      <dgm:spPr/>
    </dgm:pt>
    <dgm:pt modelId="{FC618D49-17FA-4043-B9B6-E956DA7A3EF4}" type="pres">
      <dgm:prSet presAssocID="{95DDD6EB-0A5C-40F8-BD32-EEB7AC2A5883}" presName="background2" presStyleLbl="node2" presStyleIdx="0" presStyleCnt="1"/>
      <dgm:spPr/>
    </dgm:pt>
    <dgm:pt modelId="{5291B31C-01E9-4539-9046-FC9942C12753}" type="pres">
      <dgm:prSet presAssocID="{95DDD6EB-0A5C-40F8-BD32-EEB7AC2A5883}" presName="text2" presStyleLbl="fgAcc2" presStyleIdx="0" presStyleCnt="1">
        <dgm:presLayoutVars>
          <dgm:chPref val="3"/>
        </dgm:presLayoutVars>
      </dgm:prSet>
      <dgm:spPr/>
      <dgm:t>
        <a:bodyPr/>
        <a:lstStyle/>
        <a:p>
          <a:endParaRPr lang="en-US"/>
        </a:p>
      </dgm:t>
    </dgm:pt>
    <dgm:pt modelId="{55579A40-E389-4708-AAB6-777CE323D02E}" type="pres">
      <dgm:prSet presAssocID="{95DDD6EB-0A5C-40F8-BD32-EEB7AC2A5883}" presName="hierChild3" presStyleCnt="0"/>
      <dgm:spPr/>
    </dgm:pt>
    <dgm:pt modelId="{7DF64192-A290-492D-B47B-E575B4178AFF}" type="pres">
      <dgm:prSet presAssocID="{06CACF83-7902-452E-A8FC-F38DB58863CD}" presName="Name17" presStyleLbl="parChTrans1D3" presStyleIdx="0" presStyleCnt="7"/>
      <dgm:spPr/>
      <dgm:t>
        <a:bodyPr/>
        <a:lstStyle/>
        <a:p>
          <a:endParaRPr lang="en-US"/>
        </a:p>
      </dgm:t>
    </dgm:pt>
    <dgm:pt modelId="{96EBE727-F85C-47BA-9DAC-06735B28B646}" type="pres">
      <dgm:prSet presAssocID="{0BC73064-3FE1-4E12-A1F1-EE0E27AD088C}" presName="hierRoot3" presStyleCnt="0"/>
      <dgm:spPr/>
    </dgm:pt>
    <dgm:pt modelId="{B87F791A-4E8D-42FD-AFC2-194776C46131}" type="pres">
      <dgm:prSet presAssocID="{0BC73064-3FE1-4E12-A1F1-EE0E27AD088C}" presName="composite3" presStyleCnt="0"/>
      <dgm:spPr/>
    </dgm:pt>
    <dgm:pt modelId="{5C9E1EDF-24FD-4D45-A1F9-F9BB07FE052F}" type="pres">
      <dgm:prSet presAssocID="{0BC73064-3FE1-4E12-A1F1-EE0E27AD088C}" presName="background3" presStyleLbl="node3" presStyleIdx="0" presStyleCnt="7"/>
      <dgm:spPr/>
    </dgm:pt>
    <dgm:pt modelId="{363CF5B1-673A-48EB-B187-ECBC24B9B7EA}" type="pres">
      <dgm:prSet presAssocID="{0BC73064-3FE1-4E12-A1F1-EE0E27AD088C}" presName="text3" presStyleLbl="fgAcc3" presStyleIdx="0" presStyleCnt="7">
        <dgm:presLayoutVars>
          <dgm:chPref val="3"/>
        </dgm:presLayoutVars>
      </dgm:prSet>
      <dgm:spPr/>
      <dgm:t>
        <a:bodyPr/>
        <a:lstStyle/>
        <a:p>
          <a:endParaRPr lang="en-US"/>
        </a:p>
      </dgm:t>
    </dgm:pt>
    <dgm:pt modelId="{468C60AE-3F5F-4B58-AA4F-139A289B3B6D}" type="pres">
      <dgm:prSet presAssocID="{0BC73064-3FE1-4E12-A1F1-EE0E27AD088C}" presName="hierChild4" presStyleCnt="0"/>
      <dgm:spPr/>
    </dgm:pt>
    <dgm:pt modelId="{BA45DBB4-C647-4F76-A062-E2B4669D4CB8}" type="pres">
      <dgm:prSet presAssocID="{9D963748-F84A-4FE3-A87B-C156BD792852}" presName="Name23" presStyleLbl="parChTrans1D4" presStyleIdx="0" presStyleCnt="16"/>
      <dgm:spPr/>
      <dgm:t>
        <a:bodyPr/>
        <a:lstStyle/>
        <a:p>
          <a:endParaRPr lang="en-US"/>
        </a:p>
      </dgm:t>
    </dgm:pt>
    <dgm:pt modelId="{93B7200C-A6BA-4EEA-9A99-DB89E3930183}" type="pres">
      <dgm:prSet presAssocID="{79D549F9-F1C4-4F9D-AD3B-520906F2428B}" presName="hierRoot4" presStyleCnt="0"/>
      <dgm:spPr/>
    </dgm:pt>
    <dgm:pt modelId="{A5ED9C2D-0648-49BA-B88D-7AA2295323DC}" type="pres">
      <dgm:prSet presAssocID="{79D549F9-F1C4-4F9D-AD3B-520906F2428B}" presName="composite4" presStyleCnt="0"/>
      <dgm:spPr/>
    </dgm:pt>
    <dgm:pt modelId="{AAC525E0-A6E4-4801-88B0-75979BBF9AD1}" type="pres">
      <dgm:prSet presAssocID="{79D549F9-F1C4-4F9D-AD3B-520906F2428B}" presName="background4" presStyleLbl="node4" presStyleIdx="0" presStyleCnt="16"/>
      <dgm:spPr/>
    </dgm:pt>
    <dgm:pt modelId="{C25C15CF-6AD5-4387-AB8B-B776E87B79ED}" type="pres">
      <dgm:prSet presAssocID="{79D549F9-F1C4-4F9D-AD3B-520906F2428B}" presName="text4" presStyleLbl="fgAcc4" presStyleIdx="0" presStyleCnt="16">
        <dgm:presLayoutVars>
          <dgm:chPref val="3"/>
        </dgm:presLayoutVars>
      </dgm:prSet>
      <dgm:spPr/>
      <dgm:t>
        <a:bodyPr/>
        <a:lstStyle/>
        <a:p>
          <a:endParaRPr lang="en-US"/>
        </a:p>
      </dgm:t>
    </dgm:pt>
    <dgm:pt modelId="{E0E7D8DC-8784-4806-8CC9-B4AA6F4B9562}" type="pres">
      <dgm:prSet presAssocID="{79D549F9-F1C4-4F9D-AD3B-520906F2428B}" presName="hierChild5" presStyleCnt="0"/>
      <dgm:spPr/>
    </dgm:pt>
    <dgm:pt modelId="{D73B1B7D-E931-4751-9646-58E0404E50BB}" type="pres">
      <dgm:prSet presAssocID="{C6D95AFE-5D87-458F-B69E-79B38C524C98}" presName="Name23" presStyleLbl="parChTrans1D4" presStyleIdx="1" presStyleCnt="16"/>
      <dgm:spPr/>
      <dgm:t>
        <a:bodyPr/>
        <a:lstStyle/>
        <a:p>
          <a:endParaRPr lang="en-US"/>
        </a:p>
      </dgm:t>
    </dgm:pt>
    <dgm:pt modelId="{CD2D9BA5-E16D-49BB-B9D5-7B585764DEB5}" type="pres">
      <dgm:prSet presAssocID="{C2546441-D169-4514-94E7-352AE563D0B7}" presName="hierRoot4" presStyleCnt="0"/>
      <dgm:spPr/>
    </dgm:pt>
    <dgm:pt modelId="{B7CE6664-4998-443F-B45A-393981A99700}" type="pres">
      <dgm:prSet presAssocID="{C2546441-D169-4514-94E7-352AE563D0B7}" presName="composite4" presStyleCnt="0"/>
      <dgm:spPr/>
    </dgm:pt>
    <dgm:pt modelId="{B53B3C79-C4A5-42E1-B88F-69E615525738}" type="pres">
      <dgm:prSet presAssocID="{C2546441-D169-4514-94E7-352AE563D0B7}" presName="background4" presStyleLbl="node4" presStyleIdx="1" presStyleCnt="16"/>
      <dgm:spPr/>
    </dgm:pt>
    <dgm:pt modelId="{92493EFB-8B43-4CDE-B5D8-CF40DF375979}" type="pres">
      <dgm:prSet presAssocID="{C2546441-D169-4514-94E7-352AE563D0B7}" presName="text4" presStyleLbl="fgAcc4" presStyleIdx="1" presStyleCnt="16">
        <dgm:presLayoutVars>
          <dgm:chPref val="3"/>
        </dgm:presLayoutVars>
      </dgm:prSet>
      <dgm:spPr/>
      <dgm:t>
        <a:bodyPr/>
        <a:lstStyle/>
        <a:p>
          <a:endParaRPr lang="en-US"/>
        </a:p>
      </dgm:t>
    </dgm:pt>
    <dgm:pt modelId="{96FD5A1E-525B-49B3-A4A8-CAA818C0A8C6}" type="pres">
      <dgm:prSet presAssocID="{C2546441-D169-4514-94E7-352AE563D0B7}" presName="hierChild5" presStyleCnt="0"/>
      <dgm:spPr/>
    </dgm:pt>
    <dgm:pt modelId="{91465669-B2A7-41DD-9BF7-69E3A559E576}" type="pres">
      <dgm:prSet presAssocID="{8C36E1C1-FB01-481D-A5FB-0D3AB086CF31}" presName="Name23" presStyleLbl="parChTrans1D4" presStyleIdx="2" presStyleCnt="16"/>
      <dgm:spPr/>
      <dgm:t>
        <a:bodyPr/>
        <a:lstStyle/>
        <a:p>
          <a:endParaRPr lang="en-US"/>
        </a:p>
      </dgm:t>
    </dgm:pt>
    <dgm:pt modelId="{0CE5F823-A6B0-4F5C-B704-6E9F3E8B2140}" type="pres">
      <dgm:prSet presAssocID="{706CE265-1950-4E93-9701-5EECF697FD9F}" presName="hierRoot4" presStyleCnt="0"/>
      <dgm:spPr/>
    </dgm:pt>
    <dgm:pt modelId="{C4BCABBE-F557-4946-AE9C-B2BA07E181DE}" type="pres">
      <dgm:prSet presAssocID="{706CE265-1950-4E93-9701-5EECF697FD9F}" presName="composite4" presStyleCnt="0"/>
      <dgm:spPr/>
    </dgm:pt>
    <dgm:pt modelId="{FC42878A-49C8-4969-B3E1-CEC45B4F6972}" type="pres">
      <dgm:prSet presAssocID="{706CE265-1950-4E93-9701-5EECF697FD9F}" presName="background4" presStyleLbl="node4" presStyleIdx="2" presStyleCnt="16"/>
      <dgm:spPr/>
    </dgm:pt>
    <dgm:pt modelId="{3EFC9FAA-BA57-4ED5-87D8-5CD290711D1E}" type="pres">
      <dgm:prSet presAssocID="{706CE265-1950-4E93-9701-5EECF697FD9F}" presName="text4" presStyleLbl="fgAcc4" presStyleIdx="2" presStyleCnt="16">
        <dgm:presLayoutVars>
          <dgm:chPref val="3"/>
        </dgm:presLayoutVars>
      </dgm:prSet>
      <dgm:spPr/>
      <dgm:t>
        <a:bodyPr/>
        <a:lstStyle/>
        <a:p>
          <a:endParaRPr lang="en-US"/>
        </a:p>
      </dgm:t>
    </dgm:pt>
    <dgm:pt modelId="{8E0C9952-91C4-4316-80C2-8EE0FD350BE0}" type="pres">
      <dgm:prSet presAssocID="{706CE265-1950-4E93-9701-5EECF697FD9F}" presName="hierChild5" presStyleCnt="0"/>
      <dgm:spPr/>
    </dgm:pt>
    <dgm:pt modelId="{9E4D876C-406A-4E62-A58A-30455AB6E477}" type="pres">
      <dgm:prSet presAssocID="{EFF5CEEB-561C-4087-9956-0312B7A1F179}" presName="Name23" presStyleLbl="parChTrans1D4" presStyleIdx="3" presStyleCnt="16"/>
      <dgm:spPr/>
      <dgm:t>
        <a:bodyPr/>
        <a:lstStyle/>
        <a:p>
          <a:endParaRPr lang="en-US"/>
        </a:p>
      </dgm:t>
    </dgm:pt>
    <dgm:pt modelId="{9566B321-17C7-494A-B419-04CA92490537}" type="pres">
      <dgm:prSet presAssocID="{2CFBE785-9C36-46AC-ABBF-5E0BC5BEB322}" presName="hierRoot4" presStyleCnt="0"/>
      <dgm:spPr/>
    </dgm:pt>
    <dgm:pt modelId="{4F1D89EC-A9F7-476B-9D3D-20C7179238DB}" type="pres">
      <dgm:prSet presAssocID="{2CFBE785-9C36-46AC-ABBF-5E0BC5BEB322}" presName="composite4" presStyleCnt="0"/>
      <dgm:spPr/>
    </dgm:pt>
    <dgm:pt modelId="{F1E16FE0-249F-4F63-82AC-7F460ABB91CC}" type="pres">
      <dgm:prSet presAssocID="{2CFBE785-9C36-46AC-ABBF-5E0BC5BEB322}" presName="background4" presStyleLbl="node4" presStyleIdx="3" presStyleCnt="16"/>
      <dgm:spPr/>
    </dgm:pt>
    <dgm:pt modelId="{7568C87B-2BC4-473B-B96F-E4CE792689A8}" type="pres">
      <dgm:prSet presAssocID="{2CFBE785-9C36-46AC-ABBF-5E0BC5BEB322}" presName="text4" presStyleLbl="fgAcc4" presStyleIdx="3" presStyleCnt="16">
        <dgm:presLayoutVars>
          <dgm:chPref val="3"/>
        </dgm:presLayoutVars>
      </dgm:prSet>
      <dgm:spPr/>
      <dgm:t>
        <a:bodyPr/>
        <a:lstStyle/>
        <a:p>
          <a:endParaRPr lang="en-US"/>
        </a:p>
      </dgm:t>
    </dgm:pt>
    <dgm:pt modelId="{77B4EC59-06CB-42A9-A2B5-4259A25B91E2}" type="pres">
      <dgm:prSet presAssocID="{2CFBE785-9C36-46AC-ABBF-5E0BC5BEB322}" presName="hierChild5" presStyleCnt="0"/>
      <dgm:spPr/>
    </dgm:pt>
    <dgm:pt modelId="{B5381800-02E8-4D3D-806E-2AAA8CCD3BCA}" type="pres">
      <dgm:prSet presAssocID="{9AE4C80B-BAD1-406D-B852-62038F9EF6CC}" presName="Name17" presStyleLbl="parChTrans1D3" presStyleIdx="1" presStyleCnt="7"/>
      <dgm:spPr/>
      <dgm:t>
        <a:bodyPr/>
        <a:lstStyle/>
        <a:p>
          <a:endParaRPr lang="en-US"/>
        </a:p>
      </dgm:t>
    </dgm:pt>
    <dgm:pt modelId="{02DA58EE-E73D-46AF-B4D7-B2BD7663F446}" type="pres">
      <dgm:prSet presAssocID="{BD031083-E915-4F28-8845-073C68355051}" presName="hierRoot3" presStyleCnt="0"/>
      <dgm:spPr/>
    </dgm:pt>
    <dgm:pt modelId="{79A0D126-9B31-4FCB-B745-3CB6EDFEB389}" type="pres">
      <dgm:prSet presAssocID="{BD031083-E915-4F28-8845-073C68355051}" presName="composite3" presStyleCnt="0"/>
      <dgm:spPr/>
    </dgm:pt>
    <dgm:pt modelId="{2788DDA9-8328-4C7E-B9D7-C4CAC2FF283D}" type="pres">
      <dgm:prSet presAssocID="{BD031083-E915-4F28-8845-073C68355051}" presName="background3" presStyleLbl="node3" presStyleIdx="1" presStyleCnt="7"/>
      <dgm:spPr/>
    </dgm:pt>
    <dgm:pt modelId="{A703E99A-271B-4E89-85BD-B2E53CBE27A9}" type="pres">
      <dgm:prSet presAssocID="{BD031083-E915-4F28-8845-073C68355051}" presName="text3" presStyleLbl="fgAcc3" presStyleIdx="1" presStyleCnt="7">
        <dgm:presLayoutVars>
          <dgm:chPref val="3"/>
        </dgm:presLayoutVars>
      </dgm:prSet>
      <dgm:spPr/>
      <dgm:t>
        <a:bodyPr/>
        <a:lstStyle/>
        <a:p>
          <a:endParaRPr lang="en-US"/>
        </a:p>
      </dgm:t>
    </dgm:pt>
    <dgm:pt modelId="{EFC3F7F8-314C-427E-A557-9C414053DDD2}" type="pres">
      <dgm:prSet presAssocID="{BD031083-E915-4F28-8845-073C68355051}" presName="hierChild4" presStyleCnt="0"/>
      <dgm:spPr/>
    </dgm:pt>
    <dgm:pt modelId="{DF6D9C8B-4C77-40FD-B6E4-C7CBA2EA8A86}" type="pres">
      <dgm:prSet presAssocID="{EDC73B78-AD43-433F-87F6-742B2A3BB530}" presName="Name23" presStyleLbl="parChTrans1D4" presStyleIdx="4" presStyleCnt="16"/>
      <dgm:spPr/>
      <dgm:t>
        <a:bodyPr/>
        <a:lstStyle/>
        <a:p>
          <a:endParaRPr lang="en-US"/>
        </a:p>
      </dgm:t>
    </dgm:pt>
    <dgm:pt modelId="{EF519A07-B239-4B68-8B5B-2C8E36FDDA11}" type="pres">
      <dgm:prSet presAssocID="{47D9AA43-80BA-47EB-BEC8-A8B33257234B}" presName="hierRoot4" presStyleCnt="0"/>
      <dgm:spPr/>
    </dgm:pt>
    <dgm:pt modelId="{3400B296-3C1B-4BCD-AB48-626274614D36}" type="pres">
      <dgm:prSet presAssocID="{47D9AA43-80BA-47EB-BEC8-A8B33257234B}" presName="composite4" presStyleCnt="0"/>
      <dgm:spPr/>
    </dgm:pt>
    <dgm:pt modelId="{0A76F73A-192A-4CA3-80B8-F81C63EBFF20}" type="pres">
      <dgm:prSet presAssocID="{47D9AA43-80BA-47EB-BEC8-A8B33257234B}" presName="background4" presStyleLbl="node4" presStyleIdx="4" presStyleCnt="16"/>
      <dgm:spPr/>
    </dgm:pt>
    <dgm:pt modelId="{7DD00D58-5AFD-4677-9CB3-80FF138E81DF}" type="pres">
      <dgm:prSet presAssocID="{47D9AA43-80BA-47EB-BEC8-A8B33257234B}" presName="text4" presStyleLbl="fgAcc4" presStyleIdx="4" presStyleCnt="16">
        <dgm:presLayoutVars>
          <dgm:chPref val="3"/>
        </dgm:presLayoutVars>
      </dgm:prSet>
      <dgm:spPr/>
      <dgm:t>
        <a:bodyPr/>
        <a:lstStyle/>
        <a:p>
          <a:endParaRPr lang="en-US"/>
        </a:p>
      </dgm:t>
    </dgm:pt>
    <dgm:pt modelId="{BA18783B-FDAB-4426-8EAE-7A00A990757A}" type="pres">
      <dgm:prSet presAssocID="{47D9AA43-80BA-47EB-BEC8-A8B33257234B}" presName="hierChild5" presStyleCnt="0"/>
      <dgm:spPr/>
    </dgm:pt>
    <dgm:pt modelId="{71998277-335A-4179-AADB-8AD0251F8A59}" type="pres">
      <dgm:prSet presAssocID="{74C07FDD-DB70-44E9-BE51-0B71F8D9BE7E}" presName="Name23" presStyleLbl="parChTrans1D4" presStyleIdx="5" presStyleCnt="16"/>
      <dgm:spPr/>
      <dgm:t>
        <a:bodyPr/>
        <a:lstStyle/>
        <a:p>
          <a:endParaRPr lang="en-US"/>
        </a:p>
      </dgm:t>
    </dgm:pt>
    <dgm:pt modelId="{E22B8A3E-CD5D-459B-9EF0-CD0BB5E41263}" type="pres">
      <dgm:prSet presAssocID="{29DA7EF8-985A-4E74-9681-6CE96E1F8CC6}" presName="hierRoot4" presStyleCnt="0"/>
      <dgm:spPr/>
    </dgm:pt>
    <dgm:pt modelId="{7E5517B0-4903-4244-BA1C-B1D0DF04084F}" type="pres">
      <dgm:prSet presAssocID="{29DA7EF8-985A-4E74-9681-6CE96E1F8CC6}" presName="composite4" presStyleCnt="0"/>
      <dgm:spPr/>
    </dgm:pt>
    <dgm:pt modelId="{5A0BE380-E773-4503-9104-0E07B47E2B67}" type="pres">
      <dgm:prSet presAssocID="{29DA7EF8-985A-4E74-9681-6CE96E1F8CC6}" presName="background4" presStyleLbl="node4" presStyleIdx="5" presStyleCnt="16"/>
      <dgm:spPr/>
    </dgm:pt>
    <dgm:pt modelId="{17801286-6806-4EBF-AFDB-663898138521}" type="pres">
      <dgm:prSet presAssocID="{29DA7EF8-985A-4E74-9681-6CE96E1F8CC6}" presName="text4" presStyleLbl="fgAcc4" presStyleIdx="5" presStyleCnt="16">
        <dgm:presLayoutVars>
          <dgm:chPref val="3"/>
        </dgm:presLayoutVars>
      </dgm:prSet>
      <dgm:spPr/>
      <dgm:t>
        <a:bodyPr/>
        <a:lstStyle/>
        <a:p>
          <a:endParaRPr lang="en-US"/>
        </a:p>
      </dgm:t>
    </dgm:pt>
    <dgm:pt modelId="{C113BA4C-9C7F-442E-8513-7B160521AC6B}" type="pres">
      <dgm:prSet presAssocID="{29DA7EF8-985A-4E74-9681-6CE96E1F8CC6}" presName="hierChild5" presStyleCnt="0"/>
      <dgm:spPr/>
    </dgm:pt>
    <dgm:pt modelId="{F84E80F8-C204-4AF2-9DB0-CB79CAAE3F86}" type="pres">
      <dgm:prSet presAssocID="{524D2FF9-BA52-4B53-82B5-11BE96D12C4F}" presName="Name23" presStyleLbl="parChTrans1D4" presStyleIdx="6" presStyleCnt="16"/>
      <dgm:spPr/>
      <dgm:t>
        <a:bodyPr/>
        <a:lstStyle/>
        <a:p>
          <a:endParaRPr lang="en-US"/>
        </a:p>
      </dgm:t>
    </dgm:pt>
    <dgm:pt modelId="{7372C65B-127E-41FA-BBB7-8F3E77ECAEF2}" type="pres">
      <dgm:prSet presAssocID="{17640D92-28AA-4B5E-803B-96ADBE7351C4}" presName="hierRoot4" presStyleCnt="0"/>
      <dgm:spPr/>
    </dgm:pt>
    <dgm:pt modelId="{B498F35F-C308-48DD-AF39-0802D326B8C7}" type="pres">
      <dgm:prSet presAssocID="{17640D92-28AA-4B5E-803B-96ADBE7351C4}" presName="composite4" presStyleCnt="0"/>
      <dgm:spPr/>
    </dgm:pt>
    <dgm:pt modelId="{430E0E77-AB68-48D8-9C4C-E18109F532B6}" type="pres">
      <dgm:prSet presAssocID="{17640D92-28AA-4B5E-803B-96ADBE7351C4}" presName="background4" presStyleLbl="node4" presStyleIdx="6" presStyleCnt="16"/>
      <dgm:spPr/>
    </dgm:pt>
    <dgm:pt modelId="{9BCE80C4-E232-4B19-A652-834584AF9970}" type="pres">
      <dgm:prSet presAssocID="{17640D92-28AA-4B5E-803B-96ADBE7351C4}" presName="text4" presStyleLbl="fgAcc4" presStyleIdx="6" presStyleCnt="16">
        <dgm:presLayoutVars>
          <dgm:chPref val="3"/>
        </dgm:presLayoutVars>
      </dgm:prSet>
      <dgm:spPr/>
      <dgm:t>
        <a:bodyPr/>
        <a:lstStyle/>
        <a:p>
          <a:endParaRPr lang="en-US"/>
        </a:p>
      </dgm:t>
    </dgm:pt>
    <dgm:pt modelId="{A3331D55-79BB-45E1-B4D4-5848F2838C4A}" type="pres">
      <dgm:prSet presAssocID="{17640D92-28AA-4B5E-803B-96ADBE7351C4}" presName="hierChild5" presStyleCnt="0"/>
      <dgm:spPr/>
    </dgm:pt>
    <dgm:pt modelId="{30996D7C-FD9A-4826-BEC8-20509FF35569}" type="pres">
      <dgm:prSet presAssocID="{1CF7D17C-D8D3-4375-90A1-3A009E83723E}" presName="Name23" presStyleLbl="parChTrans1D4" presStyleIdx="7" presStyleCnt="16"/>
      <dgm:spPr/>
      <dgm:t>
        <a:bodyPr/>
        <a:lstStyle/>
        <a:p>
          <a:endParaRPr lang="en-US"/>
        </a:p>
      </dgm:t>
    </dgm:pt>
    <dgm:pt modelId="{1177BF18-DEF1-4F82-84CA-ACC47538E4B6}" type="pres">
      <dgm:prSet presAssocID="{5A516042-90E0-41D5-8C89-58DEDD3C60A3}" presName="hierRoot4" presStyleCnt="0"/>
      <dgm:spPr/>
    </dgm:pt>
    <dgm:pt modelId="{6C87F1FD-4633-4E63-8152-44684D0EAD27}" type="pres">
      <dgm:prSet presAssocID="{5A516042-90E0-41D5-8C89-58DEDD3C60A3}" presName="composite4" presStyleCnt="0"/>
      <dgm:spPr/>
    </dgm:pt>
    <dgm:pt modelId="{32FEAD55-8316-45DD-965A-44EEB217BE85}" type="pres">
      <dgm:prSet presAssocID="{5A516042-90E0-41D5-8C89-58DEDD3C60A3}" presName="background4" presStyleLbl="node4" presStyleIdx="7" presStyleCnt="16"/>
      <dgm:spPr/>
    </dgm:pt>
    <dgm:pt modelId="{43400F3D-3285-4C5C-84A5-C9D729DEF2AE}" type="pres">
      <dgm:prSet presAssocID="{5A516042-90E0-41D5-8C89-58DEDD3C60A3}" presName="text4" presStyleLbl="fgAcc4" presStyleIdx="7" presStyleCnt="16">
        <dgm:presLayoutVars>
          <dgm:chPref val="3"/>
        </dgm:presLayoutVars>
      </dgm:prSet>
      <dgm:spPr/>
      <dgm:t>
        <a:bodyPr/>
        <a:lstStyle/>
        <a:p>
          <a:endParaRPr lang="en-US"/>
        </a:p>
      </dgm:t>
    </dgm:pt>
    <dgm:pt modelId="{0BDF268A-B569-47BC-82C1-FD83E5997C67}" type="pres">
      <dgm:prSet presAssocID="{5A516042-90E0-41D5-8C89-58DEDD3C60A3}" presName="hierChild5" presStyleCnt="0"/>
      <dgm:spPr/>
    </dgm:pt>
    <dgm:pt modelId="{FC354DE6-2E97-4ED4-A0E4-D25416B38C14}" type="pres">
      <dgm:prSet presAssocID="{01B60377-8C8F-471D-8D57-1D1916EB5F58}" presName="Name17" presStyleLbl="parChTrans1D3" presStyleIdx="2" presStyleCnt="7"/>
      <dgm:spPr/>
      <dgm:t>
        <a:bodyPr/>
        <a:lstStyle/>
        <a:p>
          <a:endParaRPr lang="en-US"/>
        </a:p>
      </dgm:t>
    </dgm:pt>
    <dgm:pt modelId="{0F531821-5D52-479A-BA57-091CB801E5B5}" type="pres">
      <dgm:prSet presAssocID="{2ADEA5F8-5CF3-4BFA-B16D-FBFC342569BE}" presName="hierRoot3" presStyleCnt="0"/>
      <dgm:spPr/>
    </dgm:pt>
    <dgm:pt modelId="{C1BA480D-4333-4849-BB2F-EEC8471A50A7}" type="pres">
      <dgm:prSet presAssocID="{2ADEA5F8-5CF3-4BFA-B16D-FBFC342569BE}" presName="composite3" presStyleCnt="0"/>
      <dgm:spPr/>
    </dgm:pt>
    <dgm:pt modelId="{DFC73C9E-1411-4E3B-BB95-844B05460475}" type="pres">
      <dgm:prSet presAssocID="{2ADEA5F8-5CF3-4BFA-B16D-FBFC342569BE}" presName="background3" presStyleLbl="node3" presStyleIdx="2" presStyleCnt="7"/>
      <dgm:spPr/>
    </dgm:pt>
    <dgm:pt modelId="{1E3390AB-E1F5-47CC-9C72-2CE98B8BAE42}" type="pres">
      <dgm:prSet presAssocID="{2ADEA5F8-5CF3-4BFA-B16D-FBFC342569BE}" presName="text3" presStyleLbl="fgAcc3" presStyleIdx="2" presStyleCnt="7">
        <dgm:presLayoutVars>
          <dgm:chPref val="3"/>
        </dgm:presLayoutVars>
      </dgm:prSet>
      <dgm:spPr/>
      <dgm:t>
        <a:bodyPr/>
        <a:lstStyle/>
        <a:p>
          <a:endParaRPr lang="en-US"/>
        </a:p>
      </dgm:t>
    </dgm:pt>
    <dgm:pt modelId="{128FD74A-9574-4F4C-A485-DD9FE183A77D}" type="pres">
      <dgm:prSet presAssocID="{2ADEA5F8-5CF3-4BFA-B16D-FBFC342569BE}" presName="hierChild4" presStyleCnt="0"/>
      <dgm:spPr/>
    </dgm:pt>
    <dgm:pt modelId="{4B0C81C8-CBB0-45C8-9BEC-3AC3C7FC1E27}" type="pres">
      <dgm:prSet presAssocID="{C2436798-1790-4C36-B4F0-75ACE51A1E7B}" presName="Name23" presStyleLbl="parChTrans1D4" presStyleIdx="8" presStyleCnt="16"/>
      <dgm:spPr/>
      <dgm:t>
        <a:bodyPr/>
        <a:lstStyle/>
        <a:p>
          <a:endParaRPr lang="en-US"/>
        </a:p>
      </dgm:t>
    </dgm:pt>
    <dgm:pt modelId="{98C7B2B3-8737-4853-9995-87A48AF74950}" type="pres">
      <dgm:prSet presAssocID="{ACB1CEEB-CCD0-47CC-9E43-6B060D8BC1F4}" presName="hierRoot4" presStyleCnt="0"/>
      <dgm:spPr/>
    </dgm:pt>
    <dgm:pt modelId="{C2436DC8-1C29-4910-AF8E-E32B04A6E2F6}" type="pres">
      <dgm:prSet presAssocID="{ACB1CEEB-CCD0-47CC-9E43-6B060D8BC1F4}" presName="composite4" presStyleCnt="0"/>
      <dgm:spPr/>
    </dgm:pt>
    <dgm:pt modelId="{D37C9455-36FC-45AD-9DD8-0401C8EC8B65}" type="pres">
      <dgm:prSet presAssocID="{ACB1CEEB-CCD0-47CC-9E43-6B060D8BC1F4}" presName="background4" presStyleLbl="node4" presStyleIdx="8" presStyleCnt="16"/>
      <dgm:spPr/>
    </dgm:pt>
    <dgm:pt modelId="{BE91F88E-5C58-4A86-8389-9694953208B9}" type="pres">
      <dgm:prSet presAssocID="{ACB1CEEB-CCD0-47CC-9E43-6B060D8BC1F4}" presName="text4" presStyleLbl="fgAcc4" presStyleIdx="8" presStyleCnt="16">
        <dgm:presLayoutVars>
          <dgm:chPref val="3"/>
        </dgm:presLayoutVars>
      </dgm:prSet>
      <dgm:spPr/>
      <dgm:t>
        <a:bodyPr/>
        <a:lstStyle/>
        <a:p>
          <a:endParaRPr lang="en-US"/>
        </a:p>
      </dgm:t>
    </dgm:pt>
    <dgm:pt modelId="{DB0C28AE-52A5-49AC-8361-B5ED42983462}" type="pres">
      <dgm:prSet presAssocID="{ACB1CEEB-CCD0-47CC-9E43-6B060D8BC1F4}" presName="hierChild5" presStyleCnt="0"/>
      <dgm:spPr/>
    </dgm:pt>
    <dgm:pt modelId="{A9442107-5704-4C0E-B263-459E9CDE5A9A}" type="pres">
      <dgm:prSet presAssocID="{100A4C38-C10D-41F1-9527-E11597464423}" presName="Name23" presStyleLbl="parChTrans1D4" presStyleIdx="9" presStyleCnt="16"/>
      <dgm:spPr/>
      <dgm:t>
        <a:bodyPr/>
        <a:lstStyle/>
        <a:p>
          <a:endParaRPr lang="en-US"/>
        </a:p>
      </dgm:t>
    </dgm:pt>
    <dgm:pt modelId="{36BD7215-CCA8-4C7A-9822-406E6E036964}" type="pres">
      <dgm:prSet presAssocID="{A9AF614C-0E0D-4B4F-B8DF-7860AB6F7028}" presName="hierRoot4" presStyleCnt="0"/>
      <dgm:spPr/>
    </dgm:pt>
    <dgm:pt modelId="{58987018-0529-476C-9F20-18ED4AD1349C}" type="pres">
      <dgm:prSet presAssocID="{A9AF614C-0E0D-4B4F-B8DF-7860AB6F7028}" presName="composite4" presStyleCnt="0"/>
      <dgm:spPr/>
    </dgm:pt>
    <dgm:pt modelId="{123986A7-D610-42DD-8EDD-2F0BCC205D78}" type="pres">
      <dgm:prSet presAssocID="{A9AF614C-0E0D-4B4F-B8DF-7860AB6F7028}" presName="background4" presStyleLbl="node4" presStyleIdx="9" presStyleCnt="16"/>
      <dgm:spPr/>
    </dgm:pt>
    <dgm:pt modelId="{A779EE59-ACA6-41FC-ABBB-2E3A2A13A516}" type="pres">
      <dgm:prSet presAssocID="{A9AF614C-0E0D-4B4F-B8DF-7860AB6F7028}" presName="text4" presStyleLbl="fgAcc4" presStyleIdx="9" presStyleCnt="16">
        <dgm:presLayoutVars>
          <dgm:chPref val="3"/>
        </dgm:presLayoutVars>
      </dgm:prSet>
      <dgm:spPr/>
      <dgm:t>
        <a:bodyPr/>
        <a:lstStyle/>
        <a:p>
          <a:endParaRPr lang="en-US"/>
        </a:p>
      </dgm:t>
    </dgm:pt>
    <dgm:pt modelId="{71E1B6E4-F304-4D41-B39D-3BA179F2872D}" type="pres">
      <dgm:prSet presAssocID="{A9AF614C-0E0D-4B4F-B8DF-7860AB6F7028}" presName="hierChild5" presStyleCnt="0"/>
      <dgm:spPr/>
    </dgm:pt>
    <dgm:pt modelId="{56B89CF3-AD9B-4109-A5FF-6E84E97969F8}" type="pres">
      <dgm:prSet presAssocID="{865D7271-5F80-40B2-9EEF-885CCDD0B201}" presName="Name17" presStyleLbl="parChTrans1D3" presStyleIdx="3" presStyleCnt="7"/>
      <dgm:spPr/>
      <dgm:t>
        <a:bodyPr/>
        <a:lstStyle/>
        <a:p>
          <a:endParaRPr lang="en-US"/>
        </a:p>
      </dgm:t>
    </dgm:pt>
    <dgm:pt modelId="{1C13FA94-A055-4247-A124-9669FF38FABA}" type="pres">
      <dgm:prSet presAssocID="{907B7390-C888-4938-B846-E72AF8EB7645}" presName="hierRoot3" presStyleCnt="0"/>
      <dgm:spPr/>
    </dgm:pt>
    <dgm:pt modelId="{8ABACAF1-73BA-4047-ABDB-08876597D91A}" type="pres">
      <dgm:prSet presAssocID="{907B7390-C888-4938-B846-E72AF8EB7645}" presName="composite3" presStyleCnt="0"/>
      <dgm:spPr/>
    </dgm:pt>
    <dgm:pt modelId="{BA8E7960-DCAF-4B47-9232-0BD74A0A26B9}" type="pres">
      <dgm:prSet presAssocID="{907B7390-C888-4938-B846-E72AF8EB7645}" presName="background3" presStyleLbl="node3" presStyleIdx="3" presStyleCnt="7"/>
      <dgm:spPr/>
    </dgm:pt>
    <dgm:pt modelId="{A7A81D99-F2B5-4795-871E-8B56ADED1D0A}" type="pres">
      <dgm:prSet presAssocID="{907B7390-C888-4938-B846-E72AF8EB7645}" presName="text3" presStyleLbl="fgAcc3" presStyleIdx="3" presStyleCnt="7">
        <dgm:presLayoutVars>
          <dgm:chPref val="3"/>
        </dgm:presLayoutVars>
      </dgm:prSet>
      <dgm:spPr/>
      <dgm:t>
        <a:bodyPr/>
        <a:lstStyle/>
        <a:p>
          <a:endParaRPr lang="en-US"/>
        </a:p>
      </dgm:t>
    </dgm:pt>
    <dgm:pt modelId="{19003C28-69F1-43C5-88F4-724ADC31290A}" type="pres">
      <dgm:prSet presAssocID="{907B7390-C888-4938-B846-E72AF8EB7645}" presName="hierChild4" presStyleCnt="0"/>
      <dgm:spPr/>
    </dgm:pt>
    <dgm:pt modelId="{896828A9-A05C-4DBB-99D6-DA84FB015015}" type="pres">
      <dgm:prSet presAssocID="{60F6E7C6-15EA-4921-9B1D-46C99C713621}" presName="Name23" presStyleLbl="parChTrans1D4" presStyleIdx="10" presStyleCnt="16"/>
      <dgm:spPr/>
      <dgm:t>
        <a:bodyPr/>
        <a:lstStyle/>
        <a:p>
          <a:endParaRPr lang="en-US"/>
        </a:p>
      </dgm:t>
    </dgm:pt>
    <dgm:pt modelId="{20084D84-1C4E-4326-9BCA-5FAA1275E752}" type="pres">
      <dgm:prSet presAssocID="{FC48F8BE-DEC9-42E6-B235-983DF2716DDA}" presName="hierRoot4" presStyleCnt="0"/>
      <dgm:spPr/>
    </dgm:pt>
    <dgm:pt modelId="{F3B25A64-4033-4A2A-982A-0A264D06FF02}" type="pres">
      <dgm:prSet presAssocID="{FC48F8BE-DEC9-42E6-B235-983DF2716DDA}" presName="composite4" presStyleCnt="0"/>
      <dgm:spPr/>
    </dgm:pt>
    <dgm:pt modelId="{8C237694-0085-49F0-9027-7320B1F9C72A}" type="pres">
      <dgm:prSet presAssocID="{FC48F8BE-DEC9-42E6-B235-983DF2716DDA}" presName="background4" presStyleLbl="node4" presStyleIdx="10" presStyleCnt="16"/>
      <dgm:spPr/>
    </dgm:pt>
    <dgm:pt modelId="{83A38E7D-5995-485E-A5AE-967F848BE310}" type="pres">
      <dgm:prSet presAssocID="{FC48F8BE-DEC9-42E6-B235-983DF2716DDA}" presName="text4" presStyleLbl="fgAcc4" presStyleIdx="10" presStyleCnt="16">
        <dgm:presLayoutVars>
          <dgm:chPref val="3"/>
        </dgm:presLayoutVars>
      </dgm:prSet>
      <dgm:spPr/>
      <dgm:t>
        <a:bodyPr/>
        <a:lstStyle/>
        <a:p>
          <a:endParaRPr lang="en-US"/>
        </a:p>
      </dgm:t>
    </dgm:pt>
    <dgm:pt modelId="{A991B8C6-163D-4506-9A23-EA69692B66BC}" type="pres">
      <dgm:prSet presAssocID="{FC48F8BE-DEC9-42E6-B235-983DF2716DDA}" presName="hierChild5" presStyleCnt="0"/>
      <dgm:spPr/>
    </dgm:pt>
    <dgm:pt modelId="{BBDD6835-0D7C-44E5-B5D5-F3D9FF5CA915}" type="pres">
      <dgm:prSet presAssocID="{E725012F-B585-4F99-8E9F-898F3C61B45A}" presName="Name17" presStyleLbl="parChTrans1D3" presStyleIdx="4" presStyleCnt="7"/>
      <dgm:spPr/>
      <dgm:t>
        <a:bodyPr/>
        <a:lstStyle/>
        <a:p>
          <a:endParaRPr lang="en-US"/>
        </a:p>
      </dgm:t>
    </dgm:pt>
    <dgm:pt modelId="{A65497D7-1EB7-4974-9AF6-AFCDA1D0CD1B}" type="pres">
      <dgm:prSet presAssocID="{DCC046F6-2472-430F-8F1F-FF1F0338AF79}" presName="hierRoot3" presStyleCnt="0"/>
      <dgm:spPr/>
    </dgm:pt>
    <dgm:pt modelId="{92A3609A-A161-4A57-A86C-B9782C91F3A3}" type="pres">
      <dgm:prSet presAssocID="{DCC046F6-2472-430F-8F1F-FF1F0338AF79}" presName="composite3" presStyleCnt="0"/>
      <dgm:spPr/>
    </dgm:pt>
    <dgm:pt modelId="{97C9FF09-66DE-47CF-82D9-E0A48CEABDA8}" type="pres">
      <dgm:prSet presAssocID="{DCC046F6-2472-430F-8F1F-FF1F0338AF79}" presName="background3" presStyleLbl="node3" presStyleIdx="4" presStyleCnt="7"/>
      <dgm:spPr/>
    </dgm:pt>
    <dgm:pt modelId="{79A54CCD-AFA7-4752-8C38-DC2706CF0B52}" type="pres">
      <dgm:prSet presAssocID="{DCC046F6-2472-430F-8F1F-FF1F0338AF79}" presName="text3" presStyleLbl="fgAcc3" presStyleIdx="4" presStyleCnt="7">
        <dgm:presLayoutVars>
          <dgm:chPref val="3"/>
        </dgm:presLayoutVars>
      </dgm:prSet>
      <dgm:spPr/>
      <dgm:t>
        <a:bodyPr/>
        <a:lstStyle/>
        <a:p>
          <a:endParaRPr lang="en-US"/>
        </a:p>
      </dgm:t>
    </dgm:pt>
    <dgm:pt modelId="{A9B7538E-083E-43E2-8610-F8DD742FADC4}" type="pres">
      <dgm:prSet presAssocID="{DCC046F6-2472-430F-8F1F-FF1F0338AF79}" presName="hierChild4" presStyleCnt="0"/>
      <dgm:spPr/>
    </dgm:pt>
    <dgm:pt modelId="{9DFF7BD1-F918-4954-ABE2-622A6C856F69}" type="pres">
      <dgm:prSet presAssocID="{ACB609D0-70D1-4A6B-889D-CA6194B7D9AC}" presName="Name23" presStyleLbl="parChTrans1D4" presStyleIdx="11" presStyleCnt="16"/>
      <dgm:spPr/>
      <dgm:t>
        <a:bodyPr/>
        <a:lstStyle/>
        <a:p>
          <a:endParaRPr lang="en-US"/>
        </a:p>
      </dgm:t>
    </dgm:pt>
    <dgm:pt modelId="{EBFA987D-FC89-4CA6-84CD-B7A795F107B7}" type="pres">
      <dgm:prSet presAssocID="{82873DB7-115B-4599-8A65-DD1E0D3E7169}" presName="hierRoot4" presStyleCnt="0"/>
      <dgm:spPr/>
    </dgm:pt>
    <dgm:pt modelId="{DF66E60B-103A-4DDF-96AE-3C64209D22A6}" type="pres">
      <dgm:prSet presAssocID="{82873DB7-115B-4599-8A65-DD1E0D3E7169}" presName="composite4" presStyleCnt="0"/>
      <dgm:spPr/>
    </dgm:pt>
    <dgm:pt modelId="{91F120EE-8FA7-4AAD-BB54-27961410E4FE}" type="pres">
      <dgm:prSet presAssocID="{82873DB7-115B-4599-8A65-DD1E0D3E7169}" presName="background4" presStyleLbl="node4" presStyleIdx="11" presStyleCnt="16"/>
      <dgm:spPr/>
    </dgm:pt>
    <dgm:pt modelId="{D2674FC4-FC56-4F50-B34B-5B7C613DDF39}" type="pres">
      <dgm:prSet presAssocID="{82873DB7-115B-4599-8A65-DD1E0D3E7169}" presName="text4" presStyleLbl="fgAcc4" presStyleIdx="11" presStyleCnt="16">
        <dgm:presLayoutVars>
          <dgm:chPref val="3"/>
        </dgm:presLayoutVars>
      </dgm:prSet>
      <dgm:spPr/>
      <dgm:t>
        <a:bodyPr/>
        <a:lstStyle/>
        <a:p>
          <a:endParaRPr lang="en-US"/>
        </a:p>
      </dgm:t>
    </dgm:pt>
    <dgm:pt modelId="{69412E00-CF21-4620-9BC7-6FC24FC5C2B8}" type="pres">
      <dgm:prSet presAssocID="{82873DB7-115B-4599-8A65-DD1E0D3E7169}" presName="hierChild5" presStyleCnt="0"/>
      <dgm:spPr/>
    </dgm:pt>
    <dgm:pt modelId="{30F5D96F-8D72-488D-ADD8-48C7F388CD0C}" type="pres">
      <dgm:prSet presAssocID="{12FB9990-B626-4123-AD17-6A0E8CC4F1B7}" presName="Name17" presStyleLbl="parChTrans1D3" presStyleIdx="5" presStyleCnt="7"/>
      <dgm:spPr/>
      <dgm:t>
        <a:bodyPr/>
        <a:lstStyle/>
        <a:p>
          <a:endParaRPr lang="en-US"/>
        </a:p>
      </dgm:t>
    </dgm:pt>
    <dgm:pt modelId="{FA4A1BF0-BBD1-48D1-A795-6F6969A92E05}" type="pres">
      <dgm:prSet presAssocID="{A903FC3C-5A25-4930-B9AB-0BAB41BBEE4F}" presName="hierRoot3" presStyleCnt="0"/>
      <dgm:spPr/>
    </dgm:pt>
    <dgm:pt modelId="{7748FE12-9642-4BF2-AAD4-6BC44589074C}" type="pres">
      <dgm:prSet presAssocID="{A903FC3C-5A25-4930-B9AB-0BAB41BBEE4F}" presName="composite3" presStyleCnt="0"/>
      <dgm:spPr/>
    </dgm:pt>
    <dgm:pt modelId="{8A2F4933-77A5-4E13-8325-D3F2CCD45A4A}" type="pres">
      <dgm:prSet presAssocID="{A903FC3C-5A25-4930-B9AB-0BAB41BBEE4F}" presName="background3" presStyleLbl="node3" presStyleIdx="5" presStyleCnt="7"/>
      <dgm:spPr/>
    </dgm:pt>
    <dgm:pt modelId="{534A9CD7-5DAB-40AA-B5FF-CFC42F156C22}" type="pres">
      <dgm:prSet presAssocID="{A903FC3C-5A25-4930-B9AB-0BAB41BBEE4F}" presName="text3" presStyleLbl="fgAcc3" presStyleIdx="5" presStyleCnt="7">
        <dgm:presLayoutVars>
          <dgm:chPref val="3"/>
        </dgm:presLayoutVars>
      </dgm:prSet>
      <dgm:spPr/>
      <dgm:t>
        <a:bodyPr/>
        <a:lstStyle/>
        <a:p>
          <a:endParaRPr lang="en-US"/>
        </a:p>
      </dgm:t>
    </dgm:pt>
    <dgm:pt modelId="{273B1D12-806F-4992-A359-0387F7B210BE}" type="pres">
      <dgm:prSet presAssocID="{A903FC3C-5A25-4930-B9AB-0BAB41BBEE4F}" presName="hierChild4" presStyleCnt="0"/>
      <dgm:spPr/>
    </dgm:pt>
    <dgm:pt modelId="{13EB8D6D-70ED-42DA-B29D-3640DDFDEF36}" type="pres">
      <dgm:prSet presAssocID="{0161C88D-C32F-4128-9444-B881E10DC2E0}" presName="Name23" presStyleLbl="parChTrans1D4" presStyleIdx="12" presStyleCnt="16"/>
      <dgm:spPr/>
      <dgm:t>
        <a:bodyPr/>
        <a:lstStyle/>
        <a:p>
          <a:endParaRPr lang="en-US"/>
        </a:p>
      </dgm:t>
    </dgm:pt>
    <dgm:pt modelId="{A1C318D5-65C5-4849-AC6C-8776CF256D8D}" type="pres">
      <dgm:prSet presAssocID="{7B21BECB-8D0C-4996-B565-34780871201C}" presName="hierRoot4" presStyleCnt="0"/>
      <dgm:spPr/>
    </dgm:pt>
    <dgm:pt modelId="{EB791A82-9072-451B-B6E0-7F75C509D031}" type="pres">
      <dgm:prSet presAssocID="{7B21BECB-8D0C-4996-B565-34780871201C}" presName="composite4" presStyleCnt="0"/>
      <dgm:spPr/>
    </dgm:pt>
    <dgm:pt modelId="{6CCDD8A5-EC2A-4CF5-9CE0-27965963A9C1}" type="pres">
      <dgm:prSet presAssocID="{7B21BECB-8D0C-4996-B565-34780871201C}" presName="background4" presStyleLbl="node4" presStyleIdx="12" presStyleCnt="16"/>
      <dgm:spPr/>
    </dgm:pt>
    <dgm:pt modelId="{C38F02A4-D27F-4A60-9508-AA8A665B28A9}" type="pres">
      <dgm:prSet presAssocID="{7B21BECB-8D0C-4996-B565-34780871201C}" presName="text4" presStyleLbl="fgAcc4" presStyleIdx="12" presStyleCnt="16">
        <dgm:presLayoutVars>
          <dgm:chPref val="3"/>
        </dgm:presLayoutVars>
      </dgm:prSet>
      <dgm:spPr/>
      <dgm:t>
        <a:bodyPr/>
        <a:lstStyle/>
        <a:p>
          <a:endParaRPr lang="en-US"/>
        </a:p>
      </dgm:t>
    </dgm:pt>
    <dgm:pt modelId="{B3F5EA43-8E4C-4F46-A79A-8F2ED105846E}" type="pres">
      <dgm:prSet presAssocID="{7B21BECB-8D0C-4996-B565-34780871201C}" presName="hierChild5" presStyleCnt="0"/>
      <dgm:spPr/>
    </dgm:pt>
    <dgm:pt modelId="{E92FAEBF-31E1-4E38-8F5C-4B3A43153C09}" type="pres">
      <dgm:prSet presAssocID="{84148614-60D9-4314-A363-1E24D4C8C7F9}" presName="Name23" presStyleLbl="parChTrans1D4" presStyleIdx="13" presStyleCnt="16"/>
      <dgm:spPr/>
      <dgm:t>
        <a:bodyPr/>
        <a:lstStyle/>
        <a:p>
          <a:endParaRPr lang="en-US"/>
        </a:p>
      </dgm:t>
    </dgm:pt>
    <dgm:pt modelId="{DA95DD9A-FF3A-4CBD-9263-F42DE4091853}" type="pres">
      <dgm:prSet presAssocID="{A2B946E6-8A81-4B1E-891E-D3A9E71D08A5}" presName="hierRoot4" presStyleCnt="0"/>
      <dgm:spPr/>
    </dgm:pt>
    <dgm:pt modelId="{7BB7AAC4-80B6-47ED-A502-2059C496FEA5}" type="pres">
      <dgm:prSet presAssocID="{A2B946E6-8A81-4B1E-891E-D3A9E71D08A5}" presName="composite4" presStyleCnt="0"/>
      <dgm:spPr/>
    </dgm:pt>
    <dgm:pt modelId="{6CAB4CAE-C58C-43FE-860D-0F0A5C3D6A6C}" type="pres">
      <dgm:prSet presAssocID="{A2B946E6-8A81-4B1E-891E-D3A9E71D08A5}" presName="background4" presStyleLbl="node4" presStyleIdx="13" presStyleCnt="16"/>
      <dgm:spPr/>
    </dgm:pt>
    <dgm:pt modelId="{25A1462A-7D0E-46D0-BAA3-3910753DD1BC}" type="pres">
      <dgm:prSet presAssocID="{A2B946E6-8A81-4B1E-891E-D3A9E71D08A5}" presName="text4" presStyleLbl="fgAcc4" presStyleIdx="13" presStyleCnt="16">
        <dgm:presLayoutVars>
          <dgm:chPref val="3"/>
        </dgm:presLayoutVars>
      </dgm:prSet>
      <dgm:spPr/>
      <dgm:t>
        <a:bodyPr/>
        <a:lstStyle/>
        <a:p>
          <a:endParaRPr lang="en-US"/>
        </a:p>
      </dgm:t>
    </dgm:pt>
    <dgm:pt modelId="{01B04535-C8BB-4FC2-8859-7B52BDD8348A}" type="pres">
      <dgm:prSet presAssocID="{A2B946E6-8A81-4B1E-891E-D3A9E71D08A5}" presName="hierChild5" presStyleCnt="0"/>
      <dgm:spPr/>
    </dgm:pt>
    <dgm:pt modelId="{BA0FC727-DCE7-4FE8-934E-ED065DA75372}" type="pres">
      <dgm:prSet presAssocID="{A2FC5D06-1E5E-4DD9-8AAA-0FBCE37F52F8}" presName="Name17" presStyleLbl="parChTrans1D3" presStyleIdx="6" presStyleCnt="7"/>
      <dgm:spPr/>
      <dgm:t>
        <a:bodyPr/>
        <a:lstStyle/>
        <a:p>
          <a:endParaRPr lang="en-US"/>
        </a:p>
      </dgm:t>
    </dgm:pt>
    <dgm:pt modelId="{70329DC9-1382-4C24-ACDB-C20D7BD61575}" type="pres">
      <dgm:prSet presAssocID="{271C0680-3A2C-4F53-A830-49D10294B554}" presName="hierRoot3" presStyleCnt="0"/>
      <dgm:spPr/>
    </dgm:pt>
    <dgm:pt modelId="{C7C59AED-DA64-49F6-9187-37745E838984}" type="pres">
      <dgm:prSet presAssocID="{271C0680-3A2C-4F53-A830-49D10294B554}" presName="composite3" presStyleCnt="0"/>
      <dgm:spPr/>
    </dgm:pt>
    <dgm:pt modelId="{53B00BC1-34AF-437A-A4CF-2EF26A236275}" type="pres">
      <dgm:prSet presAssocID="{271C0680-3A2C-4F53-A830-49D10294B554}" presName="background3" presStyleLbl="node3" presStyleIdx="6" presStyleCnt="7"/>
      <dgm:spPr/>
    </dgm:pt>
    <dgm:pt modelId="{81252927-E878-410C-8747-E8D4F8245B22}" type="pres">
      <dgm:prSet presAssocID="{271C0680-3A2C-4F53-A830-49D10294B554}" presName="text3" presStyleLbl="fgAcc3" presStyleIdx="6" presStyleCnt="7">
        <dgm:presLayoutVars>
          <dgm:chPref val="3"/>
        </dgm:presLayoutVars>
      </dgm:prSet>
      <dgm:spPr/>
      <dgm:t>
        <a:bodyPr/>
        <a:lstStyle/>
        <a:p>
          <a:endParaRPr lang="en-US"/>
        </a:p>
      </dgm:t>
    </dgm:pt>
    <dgm:pt modelId="{49F3F7FF-C445-4052-9DA8-9D3011089FD3}" type="pres">
      <dgm:prSet presAssocID="{271C0680-3A2C-4F53-A830-49D10294B554}" presName="hierChild4" presStyleCnt="0"/>
      <dgm:spPr/>
    </dgm:pt>
    <dgm:pt modelId="{12529BFA-ACDB-4A83-B143-24CC685AC129}" type="pres">
      <dgm:prSet presAssocID="{D7D90851-69C2-4FB6-AAF8-6DAE1AC141C3}" presName="Name23" presStyleLbl="parChTrans1D4" presStyleIdx="14" presStyleCnt="16"/>
      <dgm:spPr/>
      <dgm:t>
        <a:bodyPr/>
        <a:lstStyle/>
        <a:p>
          <a:endParaRPr lang="en-US"/>
        </a:p>
      </dgm:t>
    </dgm:pt>
    <dgm:pt modelId="{82D01A07-40B9-4E6B-A530-DFB06AA0FCBF}" type="pres">
      <dgm:prSet presAssocID="{AA91BD36-616F-421C-A00C-FEEF7E51F5F9}" presName="hierRoot4" presStyleCnt="0"/>
      <dgm:spPr/>
    </dgm:pt>
    <dgm:pt modelId="{6A2A489A-20A6-4DC1-AF7A-47BE86ADF872}" type="pres">
      <dgm:prSet presAssocID="{AA91BD36-616F-421C-A00C-FEEF7E51F5F9}" presName="composite4" presStyleCnt="0"/>
      <dgm:spPr/>
    </dgm:pt>
    <dgm:pt modelId="{464D4E7C-B78D-4009-B273-F47F9C805DB7}" type="pres">
      <dgm:prSet presAssocID="{AA91BD36-616F-421C-A00C-FEEF7E51F5F9}" presName="background4" presStyleLbl="node4" presStyleIdx="14" presStyleCnt="16"/>
      <dgm:spPr/>
    </dgm:pt>
    <dgm:pt modelId="{02B18D1F-95D1-4908-AA69-F0B38360A1E1}" type="pres">
      <dgm:prSet presAssocID="{AA91BD36-616F-421C-A00C-FEEF7E51F5F9}" presName="text4" presStyleLbl="fgAcc4" presStyleIdx="14" presStyleCnt="16">
        <dgm:presLayoutVars>
          <dgm:chPref val="3"/>
        </dgm:presLayoutVars>
      </dgm:prSet>
      <dgm:spPr/>
      <dgm:t>
        <a:bodyPr/>
        <a:lstStyle/>
        <a:p>
          <a:endParaRPr lang="en-US"/>
        </a:p>
      </dgm:t>
    </dgm:pt>
    <dgm:pt modelId="{BF2C4129-A5C7-461B-A787-84A97A087A0A}" type="pres">
      <dgm:prSet presAssocID="{AA91BD36-616F-421C-A00C-FEEF7E51F5F9}" presName="hierChild5" presStyleCnt="0"/>
      <dgm:spPr/>
    </dgm:pt>
    <dgm:pt modelId="{1130D6F0-407B-40FF-A94B-95C1AD66AD91}" type="pres">
      <dgm:prSet presAssocID="{E1055245-17D4-4864-8816-0D4C6B6BC866}" presName="Name23" presStyleLbl="parChTrans1D4" presStyleIdx="15" presStyleCnt="16"/>
      <dgm:spPr/>
      <dgm:t>
        <a:bodyPr/>
        <a:lstStyle/>
        <a:p>
          <a:endParaRPr lang="en-US"/>
        </a:p>
      </dgm:t>
    </dgm:pt>
    <dgm:pt modelId="{2037E732-0EF7-4999-A6DB-42A9BF621B8A}" type="pres">
      <dgm:prSet presAssocID="{D362D9B7-477C-4385-9D8B-724FD6257E1F}" presName="hierRoot4" presStyleCnt="0"/>
      <dgm:spPr/>
    </dgm:pt>
    <dgm:pt modelId="{2D3CE142-A206-4B24-899B-E8A7FF29A15A}" type="pres">
      <dgm:prSet presAssocID="{D362D9B7-477C-4385-9D8B-724FD6257E1F}" presName="composite4" presStyleCnt="0"/>
      <dgm:spPr/>
    </dgm:pt>
    <dgm:pt modelId="{B5E5B902-16ED-49E7-896E-A6AD7A3836D6}" type="pres">
      <dgm:prSet presAssocID="{D362D9B7-477C-4385-9D8B-724FD6257E1F}" presName="background4" presStyleLbl="node4" presStyleIdx="15" presStyleCnt="16"/>
      <dgm:spPr/>
    </dgm:pt>
    <dgm:pt modelId="{8AC47F2D-DB00-4133-84FA-D2BDEE556BB4}" type="pres">
      <dgm:prSet presAssocID="{D362D9B7-477C-4385-9D8B-724FD6257E1F}" presName="text4" presStyleLbl="fgAcc4" presStyleIdx="15" presStyleCnt="16">
        <dgm:presLayoutVars>
          <dgm:chPref val="3"/>
        </dgm:presLayoutVars>
      </dgm:prSet>
      <dgm:spPr/>
      <dgm:t>
        <a:bodyPr/>
        <a:lstStyle/>
        <a:p>
          <a:endParaRPr lang="en-US"/>
        </a:p>
      </dgm:t>
    </dgm:pt>
    <dgm:pt modelId="{4FF09E88-1FCE-4E5A-A032-31780D3450BC}" type="pres">
      <dgm:prSet presAssocID="{D362D9B7-477C-4385-9D8B-724FD6257E1F}" presName="hierChild5" presStyleCnt="0"/>
      <dgm:spPr/>
    </dgm:pt>
  </dgm:ptLst>
  <dgm:cxnLst>
    <dgm:cxn modelId="{DA786EEE-D77C-4784-AC22-F9A83DCA8812}" type="presOf" srcId="{12FB9990-B626-4123-AD17-6A0E8CC4F1B7}" destId="{30F5D96F-8D72-488D-ADD8-48C7F388CD0C}" srcOrd="0" destOrd="0" presId="urn:microsoft.com/office/officeart/2005/8/layout/hierarchy1"/>
    <dgm:cxn modelId="{E6309B65-F726-4092-947F-47959AEDF3E9}" type="presOf" srcId="{A9AF614C-0E0D-4B4F-B8DF-7860AB6F7028}" destId="{A779EE59-ACA6-41FC-ABBB-2E3A2A13A516}" srcOrd="0" destOrd="0" presId="urn:microsoft.com/office/officeart/2005/8/layout/hierarchy1"/>
    <dgm:cxn modelId="{1995F5AB-485A-42E4-A08E-1C9E2691E7D0}" type="presOf" srcId="{82873DB7-115B-4599-8A65-DD1E0D3E7169}" destId="{D2674FC4-FC56-4F50-B34B-5B7C613DDF39}" srcOrd="0" destOrd="0" presId="urn:microsoft.com/office/officeart/2005/8/layout/hierarchy1"/>
    <dgm:cxn modelId="{C918E91C-9506-4381-859E-DE09C7A63765}" type="presOf" srcId="{A2B946E6-8A81-4B1E-891E-D3A9E71D08A5}" destId="{25A1462A-7D0E-46D0-BAA3-3910753DD1BC}" srcOrd="0" destOrd="0" presId="urn:microsoft.com/office/officeart/2005/8/layout/hierarchy1"/>
    <dgm:cxn modelId="{DAD409B4-6377-46F3-94FC-45EDE66FF92E}" type="presOf" srcId="{8C36E1C1-FB01-481D-A5FB-0D3AB086CF31}" destId="{91465669-B2A7-41DD-9BF7-69E3A559E576}" srcOrd="0" destOrd="0" presId="urn:microsoft.com/office/officeart/2005/8/layout/hierarchy1"/>
    <dgm:cxn modelId="{7181BC5F-BA0C-452F-BEE0-986AF50BDCAA}" srcId="{ACB1CEEB-CCD0-47CC-9E43-6B060D8BC1F4}" destId="{A9AF614C-0E0D-4B4F-B8DF-7860AB6F7028}" srcOrd="0" destOrd="0" parTransId="{100A4C38-C10D-41F1-9527-E11597464423}" sibTransId="{22F7C2B3-050D-4FD6-BA38-BB3F5D3CFE41}"/>
    <dgm:cxn modelId="{207D096D-3DB0-4A5E-9EFD-9332D390E038}" srcId="{95DDD6EB-0A5C-40F8-BD32-EEB7AC2A5883}" destId="{0BC73064-3FE1-4E12-A1F1-EE0E27AD088C}" srcOrd="0" destOrd="0" parTransId="{06CACF83-7902-452E-A8FC-F38DB58863CD}" sibTransId="{73ED32BE-AE51-4D6F-AAE7-0C41D79EF972}"/>
    <dgm:cxn modelId="{32126389-C267-4A16-8189-D126AFF9D8E7}" type="presOf" srcId="{FC48F8BE-DEC9-42E6-B235-983DF2716DDA}" destId="{83A38E7D-5995-485E-A5AE-967F848BE310}" srcOrd="0" destOrd="0" presId="urn:microsoft.com/office/officeart/2005/8/layout/hierarchy1"/>
    <dgm:cxn modelId="{3CA2B4F0-5E45-40EE-928E-05CE70933D6A}" srcId="{95DDD6EB-0A5C-40F8-BD32-EEB7AC2A5883}" destId="{271C0680-3A2C-4F53-A830-49D10294B554}" srcOrd="6" destOrd="0" parTransId="{A2FC5D06-1E5E-4DD9-8AAA-0FBCE37F52F8}" sibTransId="{3D8818EA-8596-4700-B433-F67818063EFA}"/>
    <dgm:cxn modelId="{C5ECBEA7-F8CC-45B3-BD70-DEBF73C8A7F5}" type="presOf" srcId="{9AE4C80B-BAD1-406D-B852-62038F9EF6CC}" destId="{B5381800-02E8-4D3D-806E-2AAA8CCD3BCA}" srcOrd="0" destOrd="0" presId="urn:microsoft.com/office/officeart/2005/8/layout/hierarchy1"/>
    <dgm:cxn modelId="{FD00A98E-13D8-4EA6-BCDB-975CF39D0FA6}" type="presOf" srcId="{06CACF83-7902-452E-A8FC-F38DB58863CD}" destId="{7DF64192-A290-492D-B47B-E575B4178AFF}" srcOrd="0" destOrd="0" presId="urn:microsoft.com/office/officeart/2005/8/layout/hierarchy1"/>
    <dgm:cxn modelId="{6B89B3B2-8A25-4A1C-B5D2-7D4466F066DC}" srcId="{907B7390-C888-4938-B846-E72AF8EB7645}" destId="{FC48F8BE-DEC9-42E6-B235-983DF2716DDA}" srcOrd="0" destOrd="0" parTransId="{60F6E7C6-15EA-4921-9B1D-46C99C713621}" sibTransId="{3ADFC745-1C47-4176-B923-C5920405B4E4}"/>
    <dgm:cxn modelId="{A55FE998-C8DD-41A9-9144-136114E1CD30}" type="presOf" srcId="{A2FC5D06-1E5E-4DD9-8AAA-0FBCE37F52F8}" destId="{BA0FC727-DCE7-4FE8-934E-ED065DA75372}" srcOrd="0" destOrd="0" presId="urn:microsoft.com/office/officeart/2005/8/layout/hierarchy1"/>
    <dgm:cxn modelId="{C2CED2F7-6488-46F9-BAA2-12713F4EA70F}" type="presOf" srcId="{D362D9B7-477C-4385-9D8B-724FD6257E1F}" destId="{8AC47F2D-DB00-4133-84FA-D2BDEE556BB4}" srcOrd="0" destOrd="0" presId="urn:microsoft.com/office/officeart/2005/8/layout/hierarchy1"/>
    <dgm:cxn modelId="{54B73155-EC45-4FD7-94B1-81DAFBE21BED}" type="presOf" srcId="{2CFBE785-9C36-46AC-ABBF-5E0BC5BEB322}" destId="{7568C87B-2BC4-473B-B96F-E4CE792689A8}" srcOrd="0" destOrd="0" presId="urn:microsoft.com/office/officeart/2005/8/layout/hierarchy1"/>
    <dgm:cxn modelId="{C02C2A53-304D-4F56-96EC-4E70647E262F}" type="presOf" srcId="{9D963748-F84A-4FE3-A87B-C156BD792852}" destId="{BA45DBB4-C647-4F76-A062-E2B4669D4CB8}" srcOrd="0" destOrd="0" presId="urn:microsoft.com/office/officeart/2005/8/layout/hierarchy1"/>
    <dgm:cxn modelId="{44991314-3D95-4609-80D3-4877E3F3D294}" srcId="{C2546441-D169-4514-94E7-352AE563D0B7}" destId="{706CE265-1950-4E93-9701-5EECF697FD9F}" srcOrd="0" destOrd="0" parTransId="{8C36E1C1-FB01-481D-A5FB-0D3AB086CF31}" sibTransId="{78745D75-249C-426D-90AB-7A4FD8425455}"/>
    <dgm:cxn modelId="{FF705FA1-D31B-4FB8-8073-B926A44AAECD}" type="presOf" srcId="{524D2FF9-BA52-4B53-82B5-11BE96D12C4F}" destId="{F84E80F8-C204-4AF2-9DB0-CB79CAAE3F86}" srcOrd="0" destOrd="0" presId="urn:microsoft.com/office/officeart/2005/8/layout/hierarchy1"/>
    <dgm:cxn modelId="{1BEBC904-3EC5-4815-BAFA-1149120E7316}" type="presOf" srcId="{1CF7D17C-D8D3-4375-90A1-3A009E83723E}" destId="{30996D7C-FD9A-4826-BEC8-20509FF35569}" srcOrd="0" destOrd="0" presId="urn:microsoft.com/office/officeart/2005/8/layout/hierarchy1"/>
    <dgm:cxn modelId="{5846A305-4D4B-4D0A-9D89-F0EFB49AE23E}" srcId="{DCC046F6-2472-430F-8F1F-FF1F0338AF79}" destId="{82873DB7-115B-4599-8A65-DD1E0D3E7169}" srcOrd="0" destOrd="0" parTransId="{ACB609D0-70D1-4A6B-889D-CA6194B7D9AC}" sibTransId="{B50D88AA-0AA6-4A9D-8CD0-5D067AFBA864}"/>
    <dgm:cxn modelId="{7431711E-8B8D-4590-9A0D-A057A5DCA56D}" type="presOf" srcId="{7B21BECB-8D0C-4996-B565-34780871201C}" destId="{C38F02A4-D27F-4A60-9508-AA8A665B28A9}" srcOrd="0" destOrd="0" presId="urn:microsoft.com/office/officeart/2005/8/layout/hierarchy1"/>
    <dgm:cxn modelId="{01DB16B2-A5CA-4F8A-89E6-DD4E3D5C2041}" srcId="{2ADEA5F8-5CF3-4BFA-B16D-FBFC342569BE}" destId="{ACB1CEEB-CCD0-47CC-9E43-6B060D8BC1F4}" srcOrd="0" destOrd="0" parTransId="{C2436798-1790-4C36-B4F0-75ACE51A1E7B}" sibTransId="{F5A97C6A-CDA4-49A5-8612-24BF8329F84D}"/>
    <dgm:cxn modelId="{5D3C028B-4965-4EFB-BC8E-A472ECE7037B}" type="presOf" srcId="{EABB4DC9-7E8A-4C92-941F-F24D251988C9}" destId="{1B20872A-13EC-4414-8144-AEB8B0F0A2D7}" srcOrd="0" destOrd="0" presId="urn:microsoft.com/office/officeart/2005/8/layout/hierarchy1"/>
    <dgm:cxn modelId="{80E71D4E-FA08-4620-987C-FEFBCD017C4F}" srcId="{95DDD6EB-0A5C-40F8-BD32-EEB7AC2A5883}" destId="{A903FC3C-5A25-4930-B9AB-0BAB41BBEE4F}" srcOrd="5" destOrd="0" parTransId="{12FB9990-B626-4123-AD17-6A0E8CC4F1B7}" sibTransId="{4F026B9D-41D9-4762-B478-031A5C01DA9D}"/>
    <dgm:cxn modelId="{4287E90B-7D73-44C0-8CF4-AE661F69CABA}" srcId="{17640D92-28AA-4B5E-803B-96ADBE7351C4}" destId="{5A516042-90E0-41D5-8C89-58DEDD3C60A3}" srcOrd="0" destOrd="0" parTransId="{1CF7D17C-D8D3-4375-90A1-3A009E83723E}" sibTransId="{1C91CB47-3E30-4757-B176-E73541B0141C}"/>
    <dgm:cxn modelId="{36BA70F6-5927-40EA-9F66-B14D64F9B7CA}" srcId="{271C0680-3A2C-4F53-A830-49D10294B554}" destId="{AA91BD36-616F-421C-A00C-FEEF7E51F5F9}" srcOrd="0" destOrd="0" parTransId="{D7D90851-69C2-4FB6-AAF8-6DAE1AC141C3}" sibTransId="{9AB9A1A0-19D4-49C6-8B5F-404B713550F0}"/>
    <dgm:cxn modelId="{886EF3CE-6B3D-4E36-B4C4-19A67D73190D}" type="presOf" srcId="{AA91BD36-616F-421C-A00C-FEEF7E51F5F9}" destId="{02B18D1F-95D1-4908-AA69-F0B38360A1E1}" srcOrd="0" destOrd="0" presId="urn:microsoft.com/office/officeart/2005/8/layout/hierarchy1"/>
    <dgm:cxn modelId="{16715895-FBFF-4772-A57E-3FC7F3872B92}" type="presOf" srcId="{60F6E7C6-15EA-4921-9B1D-46C99C713621}" destId="{896828A9-A05C-4DBB-99D6-DA84FB015015}" srcOrd="0" destOrd="0" presId="urn:microsoft.com/office/officeart/2005/8/layout/hierarchy1"/>
    <dgm:cxn modelId="{D438CA12-16EF-44E5-B8CE-8396CC26A708}" type="presOf" srcId="{DBB728D8-8D2D-488A-B036-8AB8CFABB4C8}" destId="{5DFA81D7-5390-46A3-9402-87C970DCE30C}" srcOrd="0" destOrd="0" presId="urn:microsoft.com/office/officeart/2005/8/layout/hierarchy1"/>
    <dgm:cxn modelId="{46A41932-747D-4179-8F4A-F5923D2A82A9}" srcId="{95DDD6EB-0A5C-40F8-BD32-EEB7AC2A5883}" destId="{907B7390-C888-4938-B846-E72AF8EB7645}" srcOrd="3" destOrd="0" parTransId="{865D7271-5F80-40B2-9EEF-885CCDD0B201}" sibTransId="{300F0BE9-FAA4-47F9-BEC0-545DE73A21A5}"/>
    <dgm:cxn modelId="{B5F5F1AA-AA8C-4DFD-A4D3-4A6067A9AB23}" srcId="{47D9AA43-80BA-47EB-BEC8-A8B33257234B}" destId="{29DA7EF8-985A-4E74-9681-6CE96E1F8CC6}" srcOrd="0" destOrd="0" parTransId="{74C07FDD-DB70-44E9-BE51-0B71F8D9BE7E}" sibTransId="{FB423D6E-BD49-4A65-8A7C-0E42B21A5A8F}"/>
    <dgm:cxn modelId="{C2133C72-9CC6-45F6-B5A5-7E1E19A87ABA}" type="presOf" srcId="{74C07FDD-DB70-44E9-BE51-0B71F8D9BE7E}" destId="{71998277-335A-4179-AADB-8AD0251F8A59}" srcOrd="0" destOrd="0" presId="urn:microsoft.com/office/officeart/2005/8/layout/hierarchy1"/>
    <dgm:cxn modelId="{C99D8025-F792-4CE2-A7D7-D36836984DED}" srcId="{79D549F9-F1C4-4F9D-AD3B-520906F2428B}" destId="{C2546441-D169-4514-94E7-352AE563D0B7}" srcOrd="0" destOrd="0" parTransId="{C6D95AFE-5D87-458F-B69E-79B38C524C98}" sibTransId="{18C61535-D438-4189-8F58-151EB9A8465E}"/>
    <dgm:cxn modelId="{C56377CE-FB80-4592-BE1B-7AF1743E0268}" type="presOf" srcId="{EDC73B78-AD43-433F-87F6-742B2A3BB530}" destId="{DF6D9C8B-4C77-40FD-B6E4-C7CBA2EA8A86}" srcOrd="0" destOrd="0" presId="urn:microsoft.com/office/officeart/2005/8/layout/hierarchy1"/>
    <dgm:cxn modelId="{F931660D-1FEC-4FA3-BBE9-D225EDB25E71}" type="presOf" srcId="{939EFC86-CF9A-46DA-86BB-132AB93A1487}" destId="{474C0928-F707-47DD-8749-8D55A3FBBDE1}" srcOrd="0" destOrd="0" presId="urn:microsoft.com/office/officeart/2005/8/layout/hierarchy1"/>
    <dgm:cxn modelId="{12F0D28C-5E05-4199-8A30-DB42D140A52E}" type="presOf" srcId="{95DDD6EB-0A5C-40F8-BD32-EEB7AC2A5883}" destId="{5291B31C-01E9-4539-9046-FC9942C12753}" srcOrd="0" destOrd="0" presId="urn:microsoft.com/office/officeart/2005/8/layout/hierarchy1"/>
    <dgm:cxn modelId="{B49D7A5C-F3B2-49D2-9099-1AB1E84BC52C}" srcId="{29DA7EF8-985A-4E74-9681-6CE96E1F8CC6}" destId="{17640D92-28AA-4B5E-803B-96ADBE7351C4}" srcOrd="0" destOrd="0" parTransId="{524D2FF9-BA52-4B53-82B5-11BE96D12C4F}" sibTransId="{B14C89C8-3C90-43DE-BC79-565382CDCC87}"/>
    <dgm:cxn modelId="{411F6416-294C-48C9-A258-2FACE3EF7EF0}" type="presOf" srcId="{17640D92-28AA-4B5E-803B-96ADBE7351C4}" destId="{9BCE80C4-E232-4B19-A652-834584AF9970}" srcOrd="0" destOrd="0" presId="urn:microsoft.com/office/officeart/2005/8/layout/hierarchy1"/>
    <dgm:cxn modelId="{C00C54B5-47DC-4C35-AEE4-0838D7A6AED2}" type="presOf" srcId="{271C0680-3A2C-4F53-A830-49D10294B554}" destId="{81252927-E878-410C-8747-E8D4F8245B22}" srcOrd="0" destOrd="0" presId="urn:microsoft.com/office/officeart/2005/8/layout/hierarchy1"/>
    <dgm:cxn modelId="{561EE26F-8BED-4F02-B0A6-FCF61155A05A}" srcId="{A903FC3C-5A25-4930-B9AB-0BAB41BBEE4F}" destId="{7B21BECB-8D0C-4996-B565-34780871201C}" srcOrd="0" destOrd="0" parTransId="{0161C88D-C32F-4128-9444-B881E10DC2E0}" sibTransId="{24CA8C61-5165-4E7A-BA1E-1EBFB08B1341}"/>
    <dgm:cxn modelId="{5FD1B2C7-B085-4764-A8F1-1B47969A8EDD}" type="presOf" srcId="{0BC73064-3FE1-4E12-A1F1-EE0E27AD088C}" destId="{363CF5B1-673A-48EB-B187-ECBC24B9B7EA}" srcOrd="0" destOrd="0" presId="urn:microsoft.com/office/officeart/2005/8/layout/hierarchy1"/>
    <dgm:cxn modelId="{C593F041-3CA4-43D6-B9EC-1F833FED8011}" srcId="{AA91BD36-616F-421C-A00C-FEEF7E51F5F9}" destId="{D362D9B7-477C-4385-9D8B-724FD6257E1F}" srcOrd="0" destOrd="0" parTransId="{E1055245-17D4-4864-8816-0D4C6B6BC866}" sibTransId="{F7AFD5DE-5D73-45E9-9052-8412096CE9A5}"/>
    <dgm:cxn modelId="{3298FD1E-D6C9-48A6-A2EF-E4FBDC4B7582}" type="presOf" srcId="{C2546441-D169-4514-94E7-352AE563D0B7}" destId="{92493EFB-8B43-4CDE-B5D8-CF40DF375979}" srcOrd="0" destOrd="0" presId="urn:microsoft.com/office/officeart/2005/8/layout/hierarchy1"/>
    <dgm:cxn modelId="{12FFCDD0-E102-4ECD-9F30-BF787E39182C}" type="presOf" srcId="{D7D90851-69C2-4FB6-AAF8-6DAE1AC141C3}" destId="{12529BFA-ACDB-4A83-B143-24CC685AC129}" srcOrd="0" destOrd="0" presId="urn:microsoft.com/office/officeart/2005/8/layout/hierarchy1"/>
    <dgm:cxn modelId="{70622672-6FA5-436C-871E-6DE27D435CAF}" type="presOf" srcId="{84148614-60D9-4314-A363-1E24D4C8C7F9}" destId="{E92FAEBF-31E1-4E38-8F5C-4B3A43153C09}" srcOrd="0" destOrd="0" presId="urn:microsoft.com/office/officeart/2005/8/layout/hierarchy1"/>
    <dgm:cxn modelId="{1C7CEDEA-8BB5-4BC3-998A-AC041A35F67D}" type="presOf" srcId="{0161C88D-C32F-4128-9444-B881E10DC2E0}" destId="{13EB8D6D-70ED-42DA-B29D-3640DDFDEF36}" srcOrd="0" destOrd="0" presId="urn:microsoft.com/office/officeart/2005/8/layout/hierarchy1"/>
    <dgm:cxn modelId="{E64DB32D-4514-4533-8C17-4920016A66A0}" type="presOf" srcId="{5A516042-90E0-41D5-8C89-58DEDD3C60A3}" destId="{43400F3D-3285-4C5C-84A5-C9D729DEF2AE}" srcOrd="0" destOrd="0" presId="urn:microsoft.com/office/officeart/2005/8/layout/hierarchy1"/>
    <dgm:cxn modelId="{B44F420D-63C7-4485-B7A9-46347FBE29F7}" type="presOf" srcId="{29DA7EF8-985A-4E74-9681-6CE96E1F8CC6}" destId="{17801286-6806-4EBF-AFDB-663898138521}" srcOrd="0" destOrd="0" presId="urn:microsoft.com/office/officeart/2005/8/layout/hierarchy1"/>
    <dgm:cxn modelId="{E960FF16-3BDE-46FB-90B6-937D6C92255F}" type="presOf" srcId="{865D7271-5F80-40B2-9EEF-885CCDD0B201}" destId="{56B89CF3-AD9B-4109-A5FF-6E84E97969F8}" srcOrd="0" destOrd="0" presId="urn:microsoft.com/office/officeart/2005/8/layout/hierarchy1"/>
    <dgm:cxn modelId="{FF2F9CD9-D208-49B4-9C66-75FB8F5C01D7}" type="presOf" srcId="{79D549F9-F1C4-4F9D-AD3B-520906F2428B}" destId="{C25C15CF-6AD5-4387-AB8B-B776E87B79ED}" srcOrd="0" destOrd="0" presId="urn:microsoft.com/office/officeart/2005/8/layout/hierarchy1"/>
    <dgm:cxn modelId="{8B794654-3603-4B93-AE98-F037106A9F63}" srcId="{DBB728D8-8D2D-488A-B036-8AB8CFABB4C8}" destId="{95DDD6EB-0A5C-40F8-BD32-EEB7AC2A5883}" srcOrd="0" destOrd="0" parTransId="{EABB4DC9-7E8A-4C92-941F-F24D251988C9}" sibTransId="{9CC2614B-D9A4-407B-8594-E8B89AA09903}"/>
    <dgm:cxn modelId="{4A96E2FB-03EA-4CEB-940D-B7C9D66311E2}" type="presOf" srcId="{ACB609D0-70D1-4A6B-889D-CA6194B7D9AC}" destId="{9DFF7BD1-F918-4954-ABE2-622A6C856F69}" srcOrd="0" destOrd="0" presId="urn:microsoft.com/office/officeart/2005/8/layout/hierarchy1"/>
    <dgm:cxn modelId="{CCD2845E-BC66-475C-8478-E8887B3A939C}" type="presOf" srcId="{BD031083-E915-4F28-8845-073C68355051}" destId="{A703E99A-271B-4E89-85BD-B2E53CBE27A9}" srcOrd="0" destOrd="0" presId="urn:microsoft.com/office/officeart/2005/8/layout/hierarchy1"/>
    <dgm:cxn modelId="{302333F4-997B-4606-B34A-E96A689CB5C0}" srcId="{95DDD6EB-0A5C-40F8-BD32-EEB7AC2A5883}" destId="{2ADEA5F8-5CF3-4BFA-B16D-FBFC342569BE}" srcOrd="2" destOrd="0" parTransId="{01B60377-8C8F-471D-8D57-1D1916EB5F58}" sibTransId="{C59F4853-45C5-4FA5-B175-EDD850706F47}"/>
    <dgm:cxn modelId="{14C4AEE3-D063-414D-97EC-7E131E3ECEF8}" srcId="{0BC73064-3FE1-4E12-A1F1-EE0E27AD088C}" destId="{79D549F9-F1C4-4F9D-AD3B-520906F2428B}" srcOrd="0" destOrd="0" parTransId="{9D963748-F84A-4FE3-A87B-C156BD792852}" sibTransId="{41D41D17-72C9-499E-AB7D-D712C87D34B4}"/>
    <dgm:cxn modelId="{D8CB8272-8DAE-484F-8D5A-53FFDFA55448}" srcId="{706CE265-1950-4E93-9701-5EECF697FD9F}" destId="{2CFBE785-9C36-46AC-ABBF-5E0BC5BEB322}" srcOrd="0" destOrd="0" parTransId="{EFF5CEEB-561C-4087-9956-0312B7A1F179}" sibTransId="{F62A72E4-068E-49C1-AD22-57A247FF9EA3}"/>
    <dgm:cxn modelId="{487FA6B3-3C49-4BB1-A822-C44F2EC0E923}" type="presOf" srcId="{ACB1CEEB-CCD0-47CC-9E43-6B060D8BC1F4}" destId="{BE91F88E-5C58-4A86-8389-9694953208B9}" srcOrd="0" destOrd="0" presId="urn:microsoft.com/office/officeart/2005/8/layout/hierarchy1"/>
    <dgm:cxn modelId="{95C41A9C-4DC8-4F57-884B-5833FB9F5650}" type="presOf" srcId="{A903FC3C-5A25-4930-B9AB-0BAB41BBEE4F}" destId="{534A9CD7-5DAB-40AA-B5FF-CFC42F156C22}" srcOrd="0" destOrd="0" presId="urn:microsoft.com/office/officeart/2005/8/layout/hierarchy1"/>
    <dgm:cxn modelId="{3C9C2F25-BD63-4FAF-9B15-F136EC7D91E4}" type="presOf" srcId="{EFF5CEEB-561C-4087-9956-0312B7A1F179}" destId="{9E4D876C-406A-4E62-A58A-30455AB6E477}" srcOrd="0" destOrd="0" presId="urn:microsoft.com/office/officeart/2005/8/layout/hierarchy1"/>
    <dgm:cxn modelId="{C3E75ADB-B7D8-4197-8DAD-85B77994F8AF}" type="presOf" srcId="{2ADEA5F8-5CF3-4BFA-B16D-FBFC342569BE}" destId="{1E3390AB-E1F5-47CC-9C72-2CE98B8BAE42}" srcOrd="0" destOrd="0" presId="urn:microsoft.com/office/officeart/2005/8/layout/hierarchy1"/>
    <dgm:cxn modelId="{783BD98D-F69C-49A0-884C-47BC8D463A00}" srcId="{95DDD6EB-0A5C-40F8-BD32-EEB7AC2A5883}" destId="{DCC046F6-2472-430F-8F1F-FF1F0338AF79}" srcOrd="4" destOrd="0" parTransId="{E725012F-B585-4F99-8E9F-898F3C61B45A}" sibTransId="{CD82BCBB-D00F-4D49-969D-08E26B0D4520}"/>
    <dgm:cxn modelId="{69DB702E-E859-4EC9-BCCC-764B6D7A37F3}" type="presOf" srcId="{47D9AA43-80BA-47EB-BEC8-A8B33257234B}" destId="{7DD00D58-5AFD-4677-9CB3-80FF138E81DF}" srcOrd="0" destOrd="0" presId="urn:microsoft.com/office/officeart/2005/8/layout/hierarchy1"/>
    <dgm:cxn modelId="{2A0DB90D-AC6B-4F0B-ADB6-FA909360BEE3}" srcId="{7B21BECB-8D0C-4996-B565-34780871201C}" destId="{A2B946E6-8A81-4B1E-891E-D3A9E71D08A5}" srcOrd="0" destOrd="0" parTransId="{84148614-60D9-4314-A363-1E24D4C8C7F9}" sibTransId="{CD000B24-5E42-4737-AEA1-CB92C3150CC5}"/>
    <dgm:cxn modelId="{A71D0F4B-3EF6-4A9B-A226-8BF82D980AAD}" type="presOf" srcId="{01B60377-8C8F-471D-8D57-1D1916EB5F58}" destId="{FC354DE6-2E97-4ED4-A0E4-D25416B38C14}" srcOrd="0" destOrd="0" presId="urn:microsoft.com/office/officeart/2005/8/layout/hierarchy1"/>
    <dgm:cxn modelId="{14F43060-3819-49B5-9D73-75CF5536C393}" type="presOf" srcId="{C2436798-1790-4C36-B4F0-75ACE51A1E7B}" destId="{4B0C81C8-CBB0-45C8-9BEC-3AC3C7FC1E27}" srcOrd="0" destOrd="0" presId="urn:microsoft.com/office/officeart/2005/8/layout/hierarchy1"/>
    <dgm:cxn modelId="{CAF511D7-93E3-4F2A-95D3-C4C0038D2E48}" type="presOf" srcId="{100A4C38-C10D-41F1-9527-E11597464423}" destId="{A9442107-5704-4C0E-B263-459E9CDE5A9A}" srcOrd="0" destOrd="0" presId="urn:microsoft.com/office/officeart/2005/8/layout/hierarchy1"/>
    <dgm:cxn modelId="{F6C87F2E-8FC6-42B4-A695-2B4B0B80FC24}" type="presOf" srcId="{DCC046F6-2472-430F-8F1F-FF1F0338AF79}" destId="{79A54CCD-AFA7-4752-8C38-DC2706CF0B52}" srcOrd="0" destOrd="0" presId="urn:microsoft.com/office/officeart/2005/8/layout/hierarchy1"/>
    <dgm:cxn modelId="{89BEB1B6-7E2F-412E-8A31-524386EC43E1}" type="presOf" srcId="{C6D95AFE-5D87-458F-B69E-79B38C524C98}" destId="{D73B1B7D-E931-4751-9646-58E0404E50BB}" srcOrd="0" destOrd="0" presId="urn:microsoft.com/office/officeart/2005/8/layout/hierarchy1"/>
    <dgm:cxn modelId="{730053FD-5F02-405B-87BD-7D44C2524235}" type="presOf" srcId="{E725012F-B585-4F99-8E9F-898F3C61B45A}" destId="{BBDD6835-0D7C-44E5-B5D5-F3D9FF5CA915}" srcOrd="0" destOrd="0" presId="urn:microsoft.com/office/officeart/2005/8/layout/hierarchy1"/>
    <dgm:cxn modelId="{530AAFB0-2BAF-4151-B15A-7D16318A7028}" type="presOf" srcId="{907B7390-C888-4938-B846-E72AF8EB7645}" destId="{A7A81D99-F2B5-4795-871E-8B56ADED1D0A}" srcOrd="0" destOrd="0" presId="urn:microsoft.com/office/officeart/2005/8/layout/hierarchy1"/>
    <dgm:cxn modelId="{D19D03C8-B77C-4FFD-80E1-D8D379F54C58}" srcId="{BD031083-E915-4F28-8845-073C68355051}" destId="{47D9AA43-80BA-47EB-BEC8-A8B33257234B}" srcOrd="0" destOrd="0" parTransId="{EDC73B78-AD43-433F-87F6-742B2A3BB530}" sibTransId="{3677FE8E-0FBB-4B59-9C62-C16C3A549719}"/>
    <dgm:cxn modelId="{4FFE790C-2812-4ECF-8013-AEBB05D6B079}" type="presOf" srcId="{706CE265-1950-4E93-9701-5EECF697FD9F}" destId="{3EFC9FAA-BA57-4ED5-87D8-5CD290711D1E}" srcOrd="0" destOrd="0" presId="urn:microsoft.com/office/officeart/2005/8/layout/hierarchy1"/>
    <dgm:cxn modelId="{577126AD-7152-482D-8DC6-02BEB435E355}" srcId="{939EFC86-CF9A-46DA-86BB-132AB93A1487}" destId="{DBB728D8-8D2D-488A-B036-8AB8CFABB4C8}" srcOrd="0" destOrd="0" parTransId="{770516F6-E77D-42F4-80FB-6284CE546F50}" sibTransId="{C0415243-970A-4CDA-8D60-1BE0C5A00BE3}"/>
    <dgm:cxn modelId="{3EA7356D-282D-47A9-9455-CF58ABF0E575}" type="presOf" srcId="{E1055245-17D4-4864-8816-0D4C6B6BC866}" destId="{1130D6F0-407B-40FF-A94B-95C1AD66AD91}" srcOrd="0" destOrd="0" presId="urn:microsoft.com/office/officeart/2005/8/layout/hierarchy1"/>
    <dgm:cxn modelId="{0778A902-CE0C-4E62-B66A-3BB6BC745D90}" srcId="{95DDD6EB-0A5C-40F8-BD32-EEB7AC2A5883}" destId="{BD031083-E915-4F28-8845-073C68355051}" srcOrd="1" destOrd="0" parTransId="{9AE4C80B-BAD1-406D-B852-62038F9EF6CC}" sibTransId="{4D75E800-E114-42C2-B21F-4DD4D4AA7ADF}"/>
    <dgm:cxn modelId="{CD5E2DBD-8A0B-4F49-A4B6-57985DBDD1BA}" type="presParOf" srcId="{474C0928-F707-47DD-8749-8D55A3FBBDE1}" destId="{D86CD510-8E02-46EF-A593-85387CDE70FC}" srcOrd="0" destOrd="0" presId="urn:microsoft.com/office/officeart/2005/8/layout/hierarchy1"/>
    <dgm:cxn modelId="{26E984DE-1CED-4AE9-9B0D-1ADC4EC95FC0}" type="presParOf" srcId="{D86CD510-8E02-46EF-A593-85387CDE70FC}" destId="{F1276975-9414-4020-8C22-3622B9CEAA1C}" srcOrd="0" destOrd="0" presId="urn:microsoft.com/office/officeart/2005/8/layout/hierarchy1"/>
    <dgm:cxn modelId="{BF6F8EED-2780-4A80-A1FF-CA6B5A118159}" type="presParOf" srcId="{F1276975-9414-4020-8C22-3622B9CEAA1C}" destId="{76D02238-D7F9-4151-8A38-38F71307B956}" srcOrd="0" destOrd="0" presId="urn:microsoft.com/office/officeart/2005/8/layout/hierarchy1"/>
    <dgm:cxn modelId="{A1E71937-F6A0-4989-BEC6-25A3DC6AADFA}" type="presParOf" srcId="{F1276975-9414-4020-8C22-3622B9CEAA1C}" destId="{5DFA81D7-5390-46A3-9402-87C970DCE30C}" srcOrd="1" destOrd="0" presId="urn:microsoft.com/office/officeart/2005/8/layout/hierarchy1"/>
    <dgm:cxn modelId="{87D25FD9-F3DA-45C0-8887-E7E120F6F5DB}" type="presParOf" srcId="{D86CD510-8E02-46EF-A593-85387CDE70FC}" destId="{8F5365DC-3126-4AD3-BEED-3CE03566F2EC}" srcOrd="1" destOrd="0" presId="urn:microsoft.com/office/officeart/2005/8/layout/hierarchy1"/>
    <dgm:cxn modelId="{4E73BA8C-0FFA-410E-9BC4-04629FC720BA}" type="presParOf" srcId="{8F5365DC-3126-4AD3-BEED-3CE03566F2EC}" destId="{1B20872A-13EC-4414-8144-AEB8B0F0A2D7}" srcOrd="0" destOrd="0" presId="urn:microsoft.com/office/officeart/2005/8/layout/hierarchy1"/>
    <dgm:cxn modelId="{FF8BBFAE-FF65-4E31-B52F-F6EB1A77843D}" type="presParOf" srcId="{8F5365DC-3126-4AD3-BEED-3CE03566F2EC}" destId="{BAF433AA-148B-4722-8C42-5FA1C21E1154}" srcOrd="1" destOrd="0" presId="urn:microsoft.com/office/officeart/2005/8/layout/hierarchy1"/>
    <dgm:cxn modelId="{51CBC680-0FCD-43F1-8AE6-BCC1F5231FFA}" type="presParOf" srcId="{BAF433AA-148B-4722-8C42-5FA1C21E1154}" destId="{C6CE253D-14D7-4D08-ADD2-817F453B7CEA}" srcOrd="0" destOrd="0" presId="urn:microsoft.com/office/officeart/2005/8/layout/hierarchy1"/>
    <dgm:cxn modelId="{EF847910-E70C-4CDB-89DE-98FB619FE6CB}" type="presParOf" srcId="{C6CE253D-14D7-4D08-ADD2-817F453B7CEA}" destId="{FC618D49-17FA-4043-B9B6-E956DA7A3EF4}" srcOrd="0" destOrd="0" presId="urn:microsoft.com/office/officeart/2005/8/layout/hierarchy1"/>
    <dgm:cxn modelId="{62DB083B-71FE-4B61-ACC6-E6B56E1CFC0B}" type="presParOf" srcId="{C6CE253D-14D7-4D08-ADD2-817F453B7CEA}" destId="{5291B31C-01E9-4539-9046-FC9942C12753}" srcOrd="1" destOrd="0" presId="urn:microsoft.com/office/officeart/2005/8/layout/hierarchy1"/>
    <dgm:cxn modelId="{158A7E29-57A8-49B2-AD98-A97B093668A7}" type="presParOf" srcId="{BAF433AA-148B-4722-8C42-5FA1C21E1154}" destId="{55579A40-E389-4708-AAB6-777CE323D02E}" srcOrd="1" destOrd="0" presId="urn:microsoft.com/office/officeart/2005/8/layout/hierarchy1"/>
    <dgm:cxn modelId="{84B095AB-3D6E-4400-B7B3-CAFE947353E4}" type="presParOf" srcId="{55579A40-E389-4708-AAB6-777CE323D02E}" destId="{7DF64192-A290-492D-B47B-E575B4178AFF}" srcOrd="0" destOrd="0" presId="urn:microsoft.com/office/officeart/2005/8/layout/hierarchy1"/>
    <dgm:cxn modelId="{4DD2EC40-2C77-4163-8F3B-29C68CFFCE5A}" type="presParOf" srcId="{55579A40-E389-4708-AAB6-777CE323D02E}" destId="{96EBE727-F85C-47BA-9DAC-06735B28B646}" srcOrd="1" destOrd="0" presId="urn:microsoft.com/office/officeart/2005/8/layout/hierarchy1"/>
    <dgm:cxn modelId="{8562B4EE-0D6D-4B66-BEE2-D9A7E387772F}" type="presParOf" srcId="{96EBE727-F85C-47BA-9DAC-06735B28B646}" destId="{B87F791A-4E8D-42FD-AFC2-194776C46131}" srcOrd="0" destOrd="0" presId="urn:microsoft.com/office/officeart/2005/8/layout/hierarchy1"/>
    <dgm:cxn modelId="{A51B81E8-05EC-4321-99BD-1377133052E9}" type="presParOf" srcId="{B87F791A-4E8D-42FD-AFC2-194776C46131}" destId="{5C9E1EDF-24FD-4D45-A1F9-F9BB07FE052F}" srcOrd="0" destOrd="0" presId="urn:microsoft.com/office/officeart/2005/8/layout/hierarchy1"/>
    <dgm:cxn modelId="{D85CE9CF-D491-412A-A0EF-EB16D1535232}" type="presParOf" srcId="{B87F791A-4E8D-42FD-AFC2-194776C46131}" destId="{363CF5B1-673A-48EB-B187-ECBC24B9B7EA}" srcOrd="1" destOrd="0" presId="urn:microsoft.com/office/officeart/2005/8/layout/hierarchy1"/>
    <dgm:cxn modelId="{D324FC86-1608-4A91-92DF-B003AC53D70B}" type="presParOf" srcId="{96EBE727-F85C-47BA-9DAC-06735B28B646}" destId="{468C60AE-3F5F-4B58-AA4F-139A289B3B6D}" srcOrd="1" destOrd="0" presId="urn:microsoft.com/office/officeart/2005/8/layout/hierarchy1"/>
    <dgm:cxn modelId="{A87B410A-95B5-4D59-B7E3-0D7A8AB58BB9}" type="presParOf" srcId="{468C60AE-3F5F-4B58-AA4F-139A289B3B6D}" destId="{BA45DBB4-C647-4F76-A062-E2B4669D4CB8}" srcOrd="0" destOrd="0" presId="urn:microsoft.com/office/officeart/2005/8/layout/hierarchy1"/>
    <dgm:cxn modelId="{EE221A2E-8C87-4C7E-B263-5FFAF09DC721}" type="presParOf" srcId="{468C60AE-3F5F-4B58-AA4F-139A289B3B6D}" destId="{93B7200C-A6BA-4EEA-9A99-DB89E3930183}" srcOrd="1" destOrd="0" presId="urn:microsoft.com/office/officeart/2005/8/layout/hierarchy1"/>
    <dgm:cxn modelId="{B482D9DA-3385-4ED7-A0DC-46FCF0EFFF80}" type="presParOf" srcId="{93B7200C-A6BA-4EEA-9A99-DB89E3930183}" destId="{A5ED9C2D-0648-49BA-B88D-7AA2295323DC}" srcOrd="0" destOrd="0" presId="urn:microsoft.com/office/officeart/2005/8/layout/hierarchy1"/>
    <dgm:cxn modelId="{1DF49367-2EF0-4A9C-8A42-B45CA01D7FC0}" type="presParOf" srcId="{A5ED9C2D-0648-49BA-B88D-7AA2295323DC}" destId="{AAC525E0-A6E4-4801-88B0-75979BBF9AD1}" srcOrd="0" destOrd="0" presId="urn:microsoft.com/office/officeart/2005/8/layout/hierarchy1"/>
    <dgm:cxn modelId="{F76735CC-03F4-4DA3-B87F-7B6EAF829D70}" type="presParOf" srcId="{A5ED9C2D-0648-49BA-B88D-7AA2295323DC}" destId="{C25C15CF-6AD5-4387-AB8B-B776E87B79ED}" srcOrd="1" destOrd="0" presId="urn:microsoft.com/office/officeart/2005/8/layout/hierarchy1"/>
    <dgm:cxn modelId="{5101EAA7-BE33-4BC9-9EC0-0F9ACAD72DF9}" type="presParOf" srcId="{93B7200C-A6BA-4EEA-9A99-DB89E3930183}" destId="{E0E7D8DC-8784-4806-8CC9-B4AA6F4B9562}" srcOrd="1" destOrd="0" presId="urn:microsoft.com/office/officeart/2005/8/layout/hierarchy1"/>
    <dgm:cxn modelId="{C9DB3743-B26E-419B-9EF6-B8E0F6B1DB3B}" type="presParOf" srcId="{E0E7D8DC-8784-4806-8CC9-B4AA6F4B9562}" destId="{D73B1B7D-E931-4751-9646-58E0404E50BB}" srcOrd="0" destOrd="0" presId="urn:microsoft.com/office/officeart/2005/8/layout/hierarchy1"/>
    <dgm:cxn modelId="{022A2274-1D0E-46C7-9363-25817F05078E}" type="presParOf" srcId="{E0E7D8DC-8784-4806-8CC9-B4AA6F4B9562}" destId="{CD2D9BA5-E16D-49BB-B9D5-7B585764DEB5}" srcOrd="1" destOrd="0" presId="urn:microsoft.com/office/officeart/2005/8/layout/hierarchy1"/>
    <dgm:cxn modelId="{8A5D7410-9F0C-4E4A-9365-D40977F25E3A}" type="presParOf" srcId="{CD2D9BA5-E16D-49BB-B9D5-7B585764DEB5}" destId="{B7CE6664-4998-443F-B45A-393981A99700}" srcOrd="0" destOrd="0" presId="urn:microsoft.com/office/officeart/2005/8/layout/hierarchy1"/>
    <dgm:cxn modelId="{03170E63-26CE-4DFF-A50A-A51D402CADA5}" type="presParOf" srcId="{B7CE6664-4998-443F-B45A-393981A99700}" destId="{B53B3C79-C4A5-42E1-B88F-69E615525738}" srcOrd="0" destOrd="0" presId="urn:microsoft.com/office/officeart/2005/8/layout/hierarchy1"/>
    <dgm:cxn modelId="{E3C2EC86-7BBB-43D7-B263-54ECFAE68D9F}" type="presParOf" srcId="{B7CE6664-4998-443F-B45A-393981A99700}" destId="{92493EFB-8B43-4CDE-B5D8-CF40DF375979}" srcOrd="1" destOrd="0" presId="urn:microsoft.com/office/officeart/2005/8/layout/hierarchy1"/>
    <dgm:cxn modelId="{F4A6E0B8-9FC9-4EC4-9160-00A1D1F9DFDE}" type="presParOf" srcId="{CD2D9BA5-E16D-49BB-B9D5-7B585764DEB5}" destId="{96FD5A1E-525B-49B3-A4A8-CAA818C0A8C6}" srcOrd="1" destOrd="0" presId="urn:microsoft.com/office/officeart/2005/8/layout/hierarchy1"/>
    <dgm:cxn modelId="{5EF7E823-B585-404F-9BCF-E80101AC5998}" type="presParOf" srcId="{96FD5A1E-525B-49B3-A4A8-CAA818C0A8C6}" destId="{91465669-B2A7-41DD-9BF7-69E3A559E576}" srcOrd="0" destOrd="0" presId="urn:microsoft.com/office/officeart/2005/8/layout/hierarchy1"/>
    <dgm:cxn modelId="{8ED43BA3-5DFD-4D0C-B80B-52CB4D702C62}" type="presParOf" srcId="{96FD5A1E-525B-49B3-A4A8-CAA818C0A8C6}" destId="{0CE5F823-A6B0-4F5C-B704-6E9F3E8B2140}" srcOrd="1" destOrd="0" presId="urn:microsoft.com/office/officeart/2005/8/layout/hierarchy1"/>
    <dgm:cxn modelId="{BE9CE3AD-B7F8-4AB8-95B4-9BB6CC684E6B}" type="presParOf" srcId="{0CE5F823-A6B0-4F5C-B704-6E9F3E8B2140}" destId="{C4BCABBE-F557-4946-AE9C-B2BA07E181DE}" srcOrd="0" destOrd="0" presId="urn:microsoft.com/office/officeart/2005/8/layout/hierarchy1"/>
    <dgm:cxn modelId="{EEAFE4EB-B0F7-4A52-9659-7484FCF43FC0}" type="presParOf" srcId="{C4BCABBE-F557-4946-AE9C-B2BA07E181DE}" destId="{FC42878A-49C8-4969-B3E1-CEC45B4F6972}" srcOrd="0" destOrd="0" presId="urn:microsoft.com/office/officeart/2005/8/layout/hierarchy1"/>
    <dgm:cxn modelId="{B9EDCF64-5042-4765-AC82-0318C7768822}" type="presParOf" srcId="{C4BCABBE-F557-4946-AE9C-B2BA07E181DE}" destId="{3EFC9FAA-BA57-4ED5-87D8-5CD290711D1E}" srcOrd="1" destOrd="0" presId="urn:microsoft.com/office/officeart/2005/8/layout/hierarchy1"/>
    <dgm:cxn modelId="{FA0D2820-968F-4403-90EB-2792D9D6D858}" type="presParOf" srcId="{0CE5F823-A6B0-4F5C-B704-6E9F3E8B2140}" destId="{8E0C9952-91C4-4316-80C2-8EE0FD350BE0}" srcOrd="1" destOrd="0" presId="urn:microsoft.com/office/officeart/2005/8/layout/hierarchy1"/>
    <dgm:cxn modelId="{1AB6E09F-B115-405A-A64B-3C603560E94B}" type="presParOf" srcId="{8E0C9952-91C4-4316-80C2-8EE0FD350BE0}" destId="{9E4D876C-406A-4E62-A58A-30455AB6E477}" srcOrd="0" destOrd="0" presId="urn:microsoft.com/office/officeart/2005/8/layout/hierarchy1"/>
    <dgm:cxn modelId="{44D34E99-7F6F-4706-BE73-D3DED8E7C06C}" type="presParOf" srcId="{8E0C9952-91C4-4316-80C2-8EE0FD350BE0}" destId="{9566B321-17C7-494A-B419-04CA92490537}" srcOrd="1" destOrd="0" presId="urn:microsoft.com/office/officeart/2005/8/layout/hierarchy1"/>
    <dgm:cxn modelId="{8E3E40E4-8AEF-4BDB-83CB-E7E649260F01}" type="presParOf" srcId="{9566B321-17C7-494A-B419-04CA92490537}" destId="{4F1D89EC-A9F7-476B-9D3D-20C7179238DB}" srcOrd="0" destOrd="0" presId="urn:microsoft.com/office/officeart/2005/8/layout/hierarchy1"/>
    <dgm:cxn modelId="{7C153A9A-9453-45E5-AA08-BB96D0DC3D21}" type="presParOf" srcId="{4F1D89EC-A9F7-476B-9D3D-20C7179238DB}" destId="{F1E16FE0-249F-4F63-82AC-7F460ABB91CC}" srcOrd="0" destOrd="0" presId="urn:microsoft.com/office/officeart/2005/8/layout/hierarchy1"/>
    <dgm:cxn modelId="{E7D8CC76-89F0-4621-A9ED-108C20D63790}" type="presParOf" srcId="{4F1D89EC-A9F7-476B-9D3D-20C7179238DB}" destId="{7568C87B-2BC4-473B-B96F-E4CE792689A8}" srcOrd="1" destOrd="0" presId="urn:microsoft.com/office/officeart/2005/8/layout/hierarchy1"/>
    <dgm:cxn modelId="{9597CBAB-CF9F-450A-84A7-E095BEEC9E87}" type="presParOf" srcId="{9566B321-17C7-494A-B419-04CA92490537}" destId="{77B4EC59-06CB-42A9-A2B5-4259A25B91E2}" srcOrd="1" destOrd="0" presId="urn:microsoft.com/office/officeart/2005/8/layout/hierarchy1"/>
    <dgm:cxn modelId="{259FDB55-4936-4243-BF6B-D48512B05A40}" type="presParOf" srcId="{55579A40-E389-4708-AAB6-777CE323D02E}" destId="{B5381800-02E8-4D3D-806E-2AAA8CCD3BCA}" srcOrd="2" destOrd="0" presId="urn:microsoft.com/office/officeart/2005/8/layout/hierarchy1"/>
    <dgm:cxn modelId="{81C5A052-1461-4A40-A001-4FD9CE7EF540}" type="presParOf" srcId="{55579A40-E389-4708-AAB6-777CE323D02E}" destId="{02DA58EE-E73D-46AF-B4D7-B2BD7663F446}" srcOrd="3" destOrd="0" presId="urn:microsoft.com/office/officeart/2005/8/layout/hierarchy1"/>
    <dgm:cxn modelId="{C06E7374-C8EF-4E6D-AD36-4CCB4671DA52}" type="presParOf" srcId="{02DA58EE-E73D-46AF-B4D7-B2BD7663F446}" destId="{79A0D126-9B31-4FCB-B745-3CB6EDFEB389}" srcOrd="0" destOrd="0" presId="urn:microsoft.com/office/officeart/2005/8/layout/hierarchy1"/>
    <dgm:cxn modelId="{DEA0F3E9-B74D-4029-BA4D-284F47D70C7D}" type="presParOf" srcId="{79A0D126-9B31-4FCB-B745-3CB6EDFEB389}" destId="{2788DDA9-8328-4C7E-B9D7-C4CAC2FF283D}" srcOrd="0" destOrd="0" presId="urn:microsoft.com/office/officeart/2005/8/layout/hierarchy1"/>
    <dgm:cxn modelId="{B5A36B8B-5182-42EA-82C8-0C9345394D5B}" type="presParOf" srcId="{79A0D126-9B31-4FCB-B745-3CB6EDFEB389}" destId="{A703E99A-271B-4E89-85BD-B2E53CBE27A9}" srcOrd="1" destOrd="0" presId="urn:microsoft.com/office/officeart/2005/8/layout/hierarchy1"/>
    <dgm:cxn modelId="{6A0F23A5-C03D-4196-8C5B-DDA7BC9B7F27}" type="presParOf" srcId="{02DA58EE-E73D-46AF-B4D7-B2BD7663F446}" destId="{EFC3F7F8-314C-427E-A557-9C414053DDD2}" srcOrd="1" destOrd="0" presId="urn:microsoft.com/office/officeart/2005/8/layout/hierarchy1"/>
    <dgm:cxn modelId="{E2E005D4-2EBB-4622-B793-D24547FF2E5C}" type="presParOf" srcId="{EFC3F7F8-314C-427E-A557-9C414053DDD2}" destId="{DF6D9C8B-4C77-40FD-B6E4-C7CBA2EA8A86}" srcOrd="0" destOrd="0" presId="urn:microsoft.com/office/officeart/2005/8/layout/hierarchy1"/>
    <dgm:cxn modelId="{0CF1FCE4-E66D-4AA5-B008-A371E42349F1}" type="presParOf" srcId="{EFC3F7F8-314C-427E-A557-9C414053DDD2}" destId="{EF519A07-B239-4B68-8B5B-2C8E36FDDA11}" srcOrd="1" destOrd="0" presId="urn:microsoft.com/office/officeart/2005/8/layout/hierarchy1"/>
    <dgm:cxn modelId="{F7CF50E2-6ED0-48D5-BC54-684C6EF87880}" type="presParOf" srcId="{EF519A07-B239-4B68-8B5B-2C8E36FDDA11}" destId="{3400B296-3C1B-4BCD-AB48-626274614D36}" srcOrd="0" destOrd="0" presId="urn:microsoft.com/office/officeart/2005/8/layout/hierarchy1"/>
    <dgm:cxn modelId="{93F66174-2CC2-4064-A713-973239AC2278}" type="presParOf" srcId="{3400B296-3C1B-4BCD-AB48-626274614D36}" destId="{0A76F73A-192A-4CA3-80B8-F81C63EBFF20}" srcOrd="0" destOrd="0" presId="urn:microsoft.com/office/officeart/2005/8/layout/hierarchy1"/>
    <dgm:cxn modelId="{9EB9282B-BA5A-4028-AB47-ECB8B514ED93}" type="presParOf" srcId="{3400B296-3C1B-4BCD-AB48-626274614D36}" destId="{7DD00D58-5AFD-4677-9CB3-80FF138E81DF}" srcOrd="1" destOrd="0" presId="urn:microsoft.com/office/officeart/2005/8/layout/hierarchy1"/>
    <dgm:cxn modelId="{431E7C6F-0419-4243-B78B-8C958DB41F7A}" type="presParOf" srcId="{EF519A07-B239-4B68-8B5B-2C8E36FDDA11}" destId="{BA18783B-FDAB-4426-8EAE-7A00A990757A}" srcOrd="1" destOrd="0" presId="urn:microsoft.com/office/officeart/2005/8/layout/hierarchy1"/>
    <dgm:cxn modelId="{8883F62B-A478-442E-B4FD-D4568B2500F0}" type="presParOf" srcId="{BA18783B-FDAB-4426-8EAE-7A00A990757A}" destId="{71998277-335A-4179-AADB-8AD0251F8A59}" srcOrd="0" destOrd="0" presId="urn:microsoft.com/office/officeart/2005/8/layout/hierarchy1"/>
    <dgm:cxn modelId="{3C74D86E-4C07-492A-9F88-BAFD9D414E20}" type="presParOf" srcId="{BA18783B-FDAB-4426-8EAE-7A00A990757A}" destId="{E22B8A3E-CD5D-459B-9EF0-CD0BB5E41263}" srcOrd="1" destOrd="0" presId="urn:microsoft.com/office/officeart/2005/8/layout/hierarchy1"/>
    <dgm:cxn modelId="{429270A2-7940-463D-8FCF-7B1060553B07}" type="presParOf" srcId="{E22B8A3E-CD5D-459B-9EF0-CD0BB5E41263}" destId="{7E5517B0-4903-4244-BA1C-B1D0DF04084F}" srcOrd="0" destOrd="0" presId="urn:microsoft.com/office/officeart/2005/8/layout/hierarchy1"/>
    <dgm:cxn modelId="{07F55475-6809-42E6-9B21-26A903A548AF}" type="presParOf" srcId="{7E5517B0-4903-4244-BA1C-B1D0DF04084F}" destId="{5A0BE380-E773-4503-9104-0E07B47E2B67}" srcOrd="0" destOrd="0" presId="urn:microsoft.com/office/officeart/2005/8/layout/hierarchy1"/>
    <dgm:cxn modelId="{D1FF629E-176F-42B1-940C-68145CFE3852}" type="presParOf" srcId="{7E5517B0-4903-4244-BA1C-B1D0DF04084F}" destId="{17801286-6806-4EBF-AFDB-663898138521}" srcOrd="1" destOrd="0" presId="urn:microsoft.com/office/officeart/2005/8/layout/hierarchy1"/>
    <dgm:cxn modelId="{0DEB837E-B1D6-4DCA-BEB9-31EC01628240}" type="presParOf" srcId="{E22B8A3E-CD5D-459B-9EF0-CD0BB5E41263}" destId="{C113BA4C-9C7F-442E-8513-7B160521AC6B}" srcOrd="1" destOrd="0" presId="urn:microsoft.com/office/officeart/2005/8/layout/hierarchy1"/>
    <dgm:cxn modelId="{6C89FC6A-C0C5-4723-913D-3E3F8241A1F5}" type="presParOf" srcId="{C113BA4C-9C7F-442E-8513-7B160521AC6B}" destId="{F84E80F8-C204-4AF2-9DB0-CB79CAAE3F86}" srcOrd="0" destOrd="0" presId="urn:microsoft.com/office/officeart/2005/8/layout/hierarchy1"/>
    <dgm:cxn modelId="{683CAFF6-9ABD-440C-8377-B9C3EC95C0D5}" type="presParOf" srcId="{C113BA4C-9C7F-442E-8513-7B160521AC6B}" destId="{7372C65B-127E-41FA-BBB7-8F3E77ECAEF2}" srcOrd="1" destOrd="0" presId="urn:microsoft.com/office/officeart/2005/8/layout/hierarchy1"/>
    <dgm:cxn modelId="{0A4E0B65-000C-4ACC-AAAE-596C8D0F339B}" type="presParOf" srcId="{7372C65B-127E-41FA-BBB7-8F3E77ECAEF2}" destId="{B498F35F-C308-48DD-AF39-0802D326B8C7}" srcOrd="0" destOrd="0" presId="urn:microsoft.com/office/officeart/2005/8/layout/hierarchy1"/>
    <dgm:cxn modelId="{C8175C37-C04E-4D23-BAB0-99E91938D228}" type="presParOf" srcId="{B498F35F-C308-48DD-AF39-0802D326B8C7}" destId="{430E0E77-AB68-48D8-9C4C-E18109F532B6}" srcOrd="0" destOrd="0" presId="urn:microsoft.com/office/officeart/2005/8/layout/hierarchy1"/>
    <dgm:cxn modelId="{5AF7ACBB-6281-4B2B-9B5A-A7D79CD984DD}" type="presParOf" srcId="{B498F35F-C308-48DD-AF39-0802D326B8C7}" destId="{9BCE80C4-E232-4B19-A652-834584AF9970}" srcOrd="1" destOrd="0" presId="urn:microsoft.com/office/officeart/2005/8/layout/hierarchy1"/>
    <dgm:cxn modelId="{842DD6CB-685F-47C3-850E-277343CCFCC5}" type="presParOf" srcId="{7372C65B-127E-41FA-BBB7-8F3E77ECAEF2}" destId="{A3331D55-79BB-45E1-B4D4-5848F2838C4A}" srcOrd="1" destOrd="0" presId="urn:microsoft.com/office/officeart/2005/8/layout/hierarchy1"/>
    <dgm:cxn modelId="{3446EFBA-BBE9-46FD-87A2-73E47E620931}" type="presParOf" srcId="{A3331D55-79BB-45E1-B4D4-5848F2838C4A}" destId="{30996D7C-FD9A-4826-BEC8-20509FF35569}" srcOrd="0" destOrd="0" presId="urn:microsoft.com/office/officeart/2005/8/layout/hierarchy1"/>
    <dgm:cxn modelId="{2DBFF03E-2203-4B35-AC4E-4F0211B9C11E}" type="presParOf" srcId="{A3331D55-79BB-45E1-B4D4-5848F2838C4A}" destId="{1177BF18-DEF1-4F82-84CA-ACC47538E4B6}" srcOrd="1" destOrd="0" presId="urn:microsoft.com/office/officeart/2005/8/layout/hierarchy1"/>
    <dgm:cxn modelId="{EE5A6EC1-23E8-42D2-97CA-55456F1A3C0A}" type="presParOf" srcId="{1177BF18-DEF1-4F82-84CA-ACC47538E4B6}" destId="{6C87F1FD-4633-4E63-8152-44684D0EAD27}" srcOrd="0" destOrd="0" presId="urn:microsoft.com/office/officeart/2005/8/layout/hierarchy1"/>
    <dgm:cxn modelId="{93B864FF-7041-43A6-BDD1-86B8D9F48794}" type="presParOf" srcId="{6C87F1FD-4633-4E63-8152-44684D0EAD27}" destId="{32FEAD55-8316-45DD-965A-44EEB217BE85}" srcOrd="0" destOrd="0" presId="urn:microsoft.com/office/officeart/2005/8/layout/hierarchy1"/>
    <dgm:cxn modelId="{A1FDF2BD-B589-41A3-A941-4325119190CF}" type="presParOf" srcId="{6C87F1FD-4633-4E63-8152-44684D0EAD27}" destId="{43400F3D-3285-4C5C-84A5-C9D729DEF2AE}" srcOrd="1" destOrd="0" presId="urn:microsoft.com/office/officeart/2005/8/layout/hierarchy1"/>
    <dgm:cxn modelId="{4008CAF7-E243-4093-B6D6-ABBC01E65468}" type="presParOf" srcId="{1177BF18-DEF1-4F82-84CA-ACC47538E4B6}" destId="{0BDF268A-B569-47BC-82C1-FD83E5997C67}" srcOrd="1" destOrd="0" presId="urn:microsoft.com/office/officeart/2005/8/layout/hierarchy1"/>
    <dgm:cxn modelId="{19778ED9-7D1E-422A-8FA7-7FC2665A219A}" type="presParOf" srcId="{55579A40-E389-4708-AAB6-777CE323D02E}" destId="{FC354DE6-2E97-4ED4-A0E4-D25416B38C14}" srcOrd="4" destOrd="0" presId="urn:microsoft.com/office/officeart/2005/8/layout/hierarchy1"/>
    <dgm:cxn modelId="{12E75FD9-E7CC-488B-8E59-B8189833E958}" type="presParOf" srcId="{55579A40-E389-4708-AAB6-777CE323D02E}" destId="{0F531821-5D52-479A-BA57-091CB801E5B5}" srcOrd="5" destOrd="0" presId="urn:microsoft.com/office/officeart/2005/8/layout/hierarchy1"/>
    <dgm:cxn modelId="{E8E24DAE-D8DF-4939-8EC3-3014E62F0F15}" type="presParOf" srcId="{0F531821-5D52-479A-BA57-091CB801E5B5}" destId="{C1BA480D-4333-4849-BB2F-EEC8471A50A7}" srcOrd="0" destOrd="0" presId="urn:microsoft.com/office/officeart/2005/8/layout/hierarchy1"/>
    <dgm:cxn modelId="{8A7AEC4E-856A-4CC6-BAF1-BC391F4BEB07}" type="presParOf" srcId="{C1BA480D-4333-4849-BB2F-EEC8471A50A7}" destId="{DFC73C9E-1411-4E3B-BB95-844B05460475}" srcOrd="0" destOrd="0" presId="urn:microsoft.com/office/officeart/2005/8/layout/hierarchy1"/>
    <dgm:cxn modelId="{99227CD1-63DD-49C2-9E3C-8EECA46E9156}" type="presParOf" srcId="{C1BA480D-4333-4849-BB2F-EEC8471A50A7}" destId="{1E3390AB-E1F5-47CC-9C72-2CE98B8BAE42}" srcOrd="1" destOrd="0" presId="urn:microsoft.com/office/officeart/2005/8/layout/hierarchy1"/>
    <dgm:cxn modelId="{C24ED304-9D65-405D-8999-BF159E41B663}" type="presParOf" srcId="{0F531821-5D52-479A-BA57-091CB801E5B5}" destId="{128FD74A-9574-4F4C-A485-DD9FE183A77D}" srcOrd="1" destOrd="0" presId="urn:microsoft.com/office/officeart/2005/8/layout/hierarchy1"/>
    <dgm:cxn modelId="{51BBFFB9-4CCF-4BAA-9D64-A0E00B4BB26F}" type="presParOf" srcId="{128FD74A-9574-4F4C-A485-DD9FE183A77D}" destId="{4B0C81C8-CBB0-45C8-9BEC-3AC3C7FC1E27}" srcOrd="0" destOrd="0" presId="urn:microsoft.com/office/officeart/2005/8/layout/hierarchy1"/>
    <dgm:cxn modelId="{50D35E21-CC19-44D9-A43E-2296BFA7E6CC}" type="presParOf" srcId="{128FD74A-9574-4F4C-A485-DD9FE183A77D}" destId="{98C7B2B3-8737-4853-9995-87A48AF74950}" srcOrd="1" destOrd="0" presId="urn:microsoft.com/office/officeart/2005/8/layout/hierarchy1"/>
    <dgm:cxn modelId="{3F697F49-679D-45E7-A53C-AD58AF33A9C7}" type="presParOf" srcId="{98C7B2B3-8737-4853-9995-87A48AF74950}" destId="{C2436DC8-1C29-4910-AF8E-E32B04A6E2F6}" srcOrd="0" destOrd="0" presId="urn:microsoft.com/office/officeart/2005/8/layout/hierarchy1"/>
    <dgm:cxn modelId="{67E40A0E-3D3E-45DE-967F-A8A20B52C0BA}" type="presParOf" srcId="{C2436DC8-1C29-4910-AF8E-E32B04A6E2F6}" destId="{D37C9455-36FC-45AD-9DD8-0401C8EC8B65}" srcOrd="0" destOrd="0" presId="urn:microsoft.com/office/officeart/2005/8/layout/hierarchy1"/>
    <dgm:cxn modelId="{B4EC721F-4E56-444B-8049-4DF29A1353B1}" type="presParOf" srcId="{C2436DC8-1C29-4910-AF8E-E32B04A6E2F6}" destId="{BE91F88E-5C58-4A86-8389-9694953208B9}" srcOrd="1" destOrd="0" presId="urn:microsoft.com/office/officeart/2005/8/layout/hierarchy1"/>
    <dgm:cxn modelId="{B3DAD181-DB8D-429A-B7DC-A7F6D64D52FD}" type="presParOf" srcId="{98C7B2B3-8737-4853-9995-87A48AF74950}" destId="{DB0C28AE-52A5-49AC-8361-B5ED42983462}" srcOrd="1" destOrd="0" presId="urn:microsoft.com/office/officeart/2005/8/layout/hierarchy1"/>
    <dgm:cxn modelId="{483C94AC-D7EC-479C-B799-68120796114C}" type="presParOf" srcId="{DB0C28AE-52A5-49AC-8361-B5ED42983462}" destId="{A9442107-5704-4C0E-B263-459E9CDE5A9A}" srcOrd="0" destOrd="0" presId="urn:microsoft.com/office/officeart/2005/8/layout/hierarchy1"/>
    <dgm:cxn modelId="{B7C3EF39-58DE-4B27-83F9-33E40089D638}" type="presParOf" srcId="{DB0C28AE-52A5-49AC-8361-B5ED42983462}" destId="{36BD7215-CCA8-4C7A-9822-406E6E036964}" srcOrd="1" destOrd="0" presId="urn:microsoft.com/office/officeart/2005/8/layout/hierarchy1"/>
    <dgm:cxn modelId="{63560CC0-27AE-42DA-A385-808183755AD4}" type="presParOf" srcId="{36BD7215-CCA8-4C7A-9822-406E6E036964}" destId="{58987018-0529-476C-9F20-18ED4AD1349C}" srcOrd="0" destOrd="0" presId="urn:microsoft.com/office/officeart/2005/8/layout/hierarchy1"/>
    <dgm:cxn modelId="{C90B7E24-3BC5-40EE-B264-3DCCA3781151}" type="presParOf" srcId="{58987018-0529-476C-9F20-18ED4AD1349C}" destId="{123986A7-D610-42DD-8EDD-2F0BCC205D78}" srcOrd="0" destOrd="0" presId="urn:microsoft.com/office/officeart/2005/8/layout/hierarchy1"/>
    <dgm:cxn modelId="{A4A56C6D-F8EA-4203-9F7A-7F3669EB1B40}" type="presParOf" srcId="{58987018-0529-476C-9F20-18ED4AD1349C}" destId="{A779EE59-ACA6-41FC-ABBB-2E3A2A13A516}" srcOrd="1" destOrd="0" presId="urn:microsoft.com/office/officeart/2005/8/layout/hierarchy1"/>
    <dgm:cxn modelId="{76CA1421-4B47-482B-8686-C45E0E39D1BF}" type="presParOf" srcId="{36BD7215-CCA8-4C7A-9822-406E6E036964}" destId="{71E1B6E4-F304-4D41-B39D-3BA179F2872D}" srcOrd="1" destOrd="0" presId="urn:microsoft.com/office/officeart/2005/8/layout/hierarchy1"/>
    <dgm:cxn modelId="{7F7273E1-5A8F-4DEE-8706-FE57420DBEDD}" type="presParOf" srcId="{55579A40-E389-4708-AAB6-777CE323D02E}" destId="{56B89CF3-AD9B-4109-A5FF-6E84E97969F8}" srcOrd="6" destOrd="0" presId="urn:microsoft.com/office/officeart/2005/8/layout/hierarchy1"/>
    <dgm:cxn modelId="{023B2DBE-52A3-48D0-8F11-519DF98DB998}" type="presParOf" srcId="{55579A40-E389-4708-AAB6-777CE323D02E}" destId="{1C13FA94-A055-4247-A124-9669FF38FABA}" srcOrd="7" destOrd="0" presId="urn:microsoft.com/office/officeart/2005/8/layout/hierarchy1"/>
    <dgm:cxn modelId="{647D7853-84A9-4AB4-859F-FAC42ADA05C7}" type="presParOf" srcId="{1C13FA94-A055-4247-A124-9669FF38FABA}" destId="{8ABACAF1-73BA-4047-ABDB-08876597D91A}" srcOrd="0" destOrd="0" presId="urn:microsoft.com/office/officeart/2005/8/layout/hierarchy1"/>
    <dgm:cxn modelId="{DA7D65E7-38CE-47D0-9498-C2CBBA71CBC2}" type="presParOf" srcId="{8ABACAF1-73BA-4047-ABDB-08876597D91A}" destId="{BA8E7960-DCAF-4B47-9232-0BD74A0A26B9}" srcOrd="0" destOrd="0" presId="urn:microsoft.com/office/officeart/2005/8/layout/hierarchy1"/>
    <dgm:cxn modelId="{62D82D87-CEF6-46FF-8056-1BB3741BAE4B}" type="presParOf" srcId="{8ABACAF1-73BA-4047-ABDB-08876597D91A}" destId="{A7A81D99-F2B5-4795-871E-8B56ADED1D0A}" srcOrd="1" destOrd="0" presId="urn:microsoft.com/office/officeart/2005/8/layout/hierarchy1"/>
    <dgm:cxn modelId="{6BF4F40F-4900-4EE8-9C04-479A58B4F7B1}" type="presParOf" srcId="{1C13FA94-A055-4247-A124-9669FF38FABA}" destId="{19003C28-69F1-43C5-88F4-724ADC31290A}" srcOrd="1" destOrd="0" presId="urn:microsoft.com/office/officeart/2005/8/layout/hierarchy1"/>
    <dgm:cxn modelId="{B80F13C7-9702-45BB-84E1-E1F21B15350F}" type="presParOf" srcId="{19003C28-69F1-43C5-88F4-724ADC31290A}" destId="{896828A9-A05C-4DBB-99D6-DA84FB015015}" srcOrd="0" destOrd="0" presId="urn:microsoft.com/office/officeart/2005/8/layout/hierarchy1"/>
    <dgm:cxn modelId="{DCB06B42-A989-40A0-836D-EBD65467BEE8}" type="presParOf" srcId="{19003C28-69F1-43C5-88F4-724ADC31290A}" destId="{20084D84-1C4E-4326-9BCA-5FAA1275E752}" srcOrd="1" destOrd="0" presId="urn:microsoft.com/office/officeart/2005/8/layout/hierarchy1"/>
    <dgm:cxn modelId="{B2AEC6A9-259C-4F76-8A4E-A35CC8B04E9D}" type="presParOf" srcId="{20084D84-1C4E-4326-9BCA-5FAA1275E752}" destId="{F3B25A64-4033-4A2A-982A-0A264D06FF02}" srcOrd="0" destOrd="0" presId="urn:microsoft.com/office/officeart/2005/8/layout/hierarchy1"/>
    <dgm:cxn modelId="{0543B205-1D38-4AF8-A843-7238C2ABEFD4}" type="presParOf" srcId="{F3B25A64-4033-4A2A-982A-0A264D06FF02}" destId="{8C237694-0085-49F0-9027-7320B1F9C72A}" srcOrd="0" destOrd="0" presId="urn:microsoft.com/office/officeart/2005/8/layout/hierarchy1"/>
    <dgm:cxn modelId="{78816685-473F-4271-AE92-1946371850A2}" type="presParOf" srcId="{F3B25A64-4033-4A2A-982A-0A264D06FF02}" destId="{83A38E7D-5995-485E-A5AE-967F848BE310}" srcOrd="1" destOrd="0" presId="urn:microsoft.com/office/officeart/2005/8/layout/hierarchy1"/>
    <dgm:cxn modelId="{1E847720-B44D-4542-A3B6-9BD7C6630E97}" type="presParOf" srcId="{20084D84-1C4E-4326-9BCA-5FAA1275E752}" destId="{A991B8C6-163D-4506-9A23-EA69692B66BC}" srcOrd="1" destOrd="0" presId="urn:microsoft.com/office/officeart/2005/8/layout/hierarchy1"/>
    <dgm:cxn modelId="{8FB67B6C-8207-41A4-8DE6-82F33199E3FE}" type="presParOf" srcId="{55579A40-E389-4708-AAB6-777CE323D02E}" destId="{BBDD6835-0D7C-44E5-B5D5-F3D9FF5CA915}" srcOrd="8" destOrd="0" presId="urn:microsoft.com/office/officeart/2005/8/layout/hierarchy1"/>
    <dgm:cxn modelId="{1FBCB14A-999E-48B2-9FCD-EBB33198097E}" type="presParOf" srcId="{55579A40-E389-4708-AAB6-777CE323D02E}" destId="{A65497D7-1EB7-4974-9AF6-AFCDA1D0CD1B}" srcOrd="9" destOrd="0" presId="urn:microsoft.com/office/officeart/2005/8/layout/hierarchy1"/>
    <dgm:cxn modelId="{1A23706F-2700-4FF9-8F5A-953E83C83917}" type="presParOf" srcId="{A65497D7-1EB7-4974-9AF6-AFCDA1D0CD1B}" destId="{92A3609A-A161-4A57-A86C-B9782C91F3A3}" srcOrd="0" destOrd="0" presId="urn:microsoft.com/office/officeart/2005/8/layout/hierarchy1"/>
    <dgm:cxn modelId="{86AB2871-7971-4EBF-A86B-FFE88086CEBF}" type="presParOf" srcId="{92A3609A-A161-4A57-A86C-B9782C91F3A3}" destId="{97C9FF09-66DE-47CF-82D9-E0A48CEABDA8}" srcOrd="0" destOrd="0" presId="urn:microsoft.com/office/officeart/2005/8/layout/hierarchy1"/>
    <dgm:cxn modelId="{1A74E5AC-841F-4AC8-A244-B771B05C59E0}" type="presParOf" srcId="{92A3609A-A161-4A57-A86C-B9782C91F3A3}" destId="{79A54CCD-AFA7-4752-8C38-DC2706CF0B52}" srcOrd="1" destOrd="0" presId="urn:microsoft.com/office/officeart/2005/8/layout/hierarchy1"/>
    <dgm:cxn modelId="{CA4A5F55-CB15-408E-8814-25FB0005311C}" type="presParOf" srcId="{A65497D7-1EB7-4974-9AF6-AFCDA1D0CD1B}" destId="{A9B7538E-083E-43E2-8610-F8DD742FADC4}" srcOrd="1" destOrd="0" presId="urn:microsoft.com/office/officeart/2005/8/layout/hierarchy1"/>
    <dgm:cxn modelId="{A7F9F900-D82A-43FA-A498-183A578742C7}" type="presParOf" srcId="{A9B7538E-083E-43E2-8610-F8DD742FADC4}" destId="{9DFF7BD1-F918-4954-ABE2-622A6C856F69}" srcOrd="0" destOrd="0" presId="urn:microsoft.com/office/officeart/2005/8/layout/hierarchy1"/>
    <dgm:cxn modelId="{609524AC-4071-4D29-B33F-F37E26CD4700}" type="presParOf" srcId="{A9B7538E-083E-43E2-8610-F8DD742FADC4}" destId="{EBFA987D-FC89-4CA6-84CD-B7A795F107B7}" srcOrd="1" destOrd="0" presId="urn:microsoft.com/office/officeart/2005/8/layout/hierarchy1"/>
    <dgm:cxn modelId="{06B4FE08-05B4-4A05-BD25-83C6B8FD243C}" type="presParOf" srcId="{EBFA987D-FC89-4CA6-84CD-B7A795F107B7}" destId="{DF66E60B-103A-4DDF-96AE-3C64209D22A6}" srcOrd="0" destOrd="0" presId="urn:microsoft.com/office/officeart/2005/8/layout/hierarchy1"/>
    <dgm:cxn modelId="{0903CC78-22BA-4D76-8FE9-72405597CE72}" type="presParOf" srcId="{DF66E60B-103A-4DDF-96AE-3C64209D22A6}" destId="{91F120EE-8FA7-4AAD-BB54-27961410E4FE}" srcOrd="0" destOrd="0" presId="urn:microsoft.com/office/officeart/2005/8/layout/hierarchy1"/>
    <dgm:cxn modelId="{C76E0372-A5AC-4203-B146-1AAFF6AABBAD}" type="presParOf" srcId="{DF66E60B-103A-4DDF-96AE-3C64209D22A6}" destId="{D2674FC4-FC56-4F50-B34B-5B7C613DDF39}" srcOrd="1" destOrd="0" presId="urn:microsoft.com/office/officeart/2005/8/layout/hierarchy1"/>
    <dgm:cxn modelId="{57BACAEF-0C54-41FB-A02D-168E8A8D84E1}" type="presParOf" srcId="{EBFA987D-FC89-4CA6-84CD-B7A795F107B7}" destId="{69412E00-CF21-4620-9BC7-6FC24FC5C2B8}" srcOrd="1" destOrd="0" presId="urn:microsoft.com/office/officeart/2005/8/layout/hierarchy1"/>
    <dgm:cxn modelId="{18AEB738-3B30-4ED0-B5F3-686FAC4E0DA7}" type="presParOf" srcId="{55579A40-E389-4708-AAB6-777CE323D02E}" destId="{30F5D96F-8D72-488D-ADD8-48C7F388CD0C}" srcOrd="10" destOrd="0" presId="urn:microsoft.com/office/officeart/2005/8/layout/hierarchy1"/>
    <dgm:cxn modelId="{2CE4A314-D315-4CD0-8B0E-D8FC23F841EF}" type="presParOf" srcId="{55579A40-E389-4708-AAB6-777CE323D02E}" destId="{FA4A1BF0-BBD1-48D1-A795-6F6969A92E05}" srcOrd="11" destOrd="0" presId="urn:microsoft.com/office/officeart/2005/8/layout/hierarchy1"/>
    <dgm:cxn modelId="{12498315-106D-4C13-A209-89E9CB8C3252}" type="presParOf" srcId="{FA4A1BF0-BBD1-48D1-A795-6F6969A92E05}" destId="{7748FE12-9642-4BF2-AAD4-6BC44589074C}" srcOrd="0" destOrd="0" presId="urn:microsoft.com/office/officeart/2005/8/layout/hierarchy1"/>
    <dgm:cxn modelId="{5A81F435-0FB1-4C10-8865-4DCAF9A33B34}" type="presParOf" srcId="{7748FE12-9642-4BF2-AAD4-6BC44589074C}" destId="{8A2F4933-77A5-4E13-8325-D3F2CCD45A4A}" srcOrd="0" destOrd="0" presId="urn:microsoft.com/office/officeart/2005/8/layout/hierarchy1"/>
    <dgm:cxn modelId="{0D2F2294-C8A4-4211-80A0-B17DEFF4BB37}" type="presParOf" srcId="{7748FE12-9642-4BF2-AAD4-6BC44589074C}" destId="{534A9CD7-5DAB-40AA-B5FF-CFC42F156C22}" srcOrd="1" destOrd="0" presId="urn:microsoft.com/office/officeart/2005/8/layout/hierarchy1"/>
    <dgm:cxn modelId="{F1FFA5DC-3C4F-4E64-943A-1B46009E0551}" type="presParOf" srcId="{FA4A1BF0-BBD1-48D1-A795-6F6969A92E05}" destId="{273B1D12-806F-4992-A359-0387F7B210BE}" srcOrd="1" destOrd="0" presId="urn:microsoft.com/office/officeart/2005/8/layout/hierarchy1"/>
    <dgm:cxn modelId="{98AC69D2-98AB-41F0-B10D-58A42C3AD2A5}" type="presParOf" srcId="{273B1D12-806F-4992-A359-0387F7B210BE}" destId="{13EB8D6D-70ED-42DA-B29D-3640DDFDEF36}" srcOrd="0" destOrd="0" presId="urn:microsoft.com/office/officeart/2005/8/layout/hierarchy1"/>
    <dgm:cxn modelId="{EAA03A60-6AC3-4A43-B7B9-9215FAF972A0}" type="presParOf" srcId="{273B1D12-806F-4992-A359-0387F7B210BE}" destId="{A1C318D5-65C5-4849-AC6C-8776CF256D8D}" srcOrd="1" destOrd="0" presId="urn:microsoft.com/office/officeart/2005/8/layout/hierarchy1"/>
    <dgm:cxn modelId="{718E43CC-4E62-46BD-A700-E81ABFE1B208}" type="presParOf" srcId="{A1C318D5-65C5-4849-AC6C-8776CF256D8D}" destId="{EB791A82-9072-451B-B6E0-7F75C509D031}" srcOrd="0" destOrd="0" presId="urn:microsoft.com/office/officeart/2005/8/layout/hierarchy1"/>
    <dgm:cxn modelId="{4B4C9CEF-EA5F-4BD5-B988-E099F378FE7F}" type="presParOf" srcId="{EB791A82-9072-451B-B6E0-7F75C509D031}" destId="{6CCDD8A5-EC2A-4CF5-9CE0-27965963A9C1}" srcOrd="0" destOrd="0" presId="urn:microsoft.com/office/officeart/2005/8/layout/hierarchy1"/>
    <dgm:cxn modelId="{B45EE2F4-60D2-4DD9-9DE9-5959C729156F}" type="presParOf" srcId="{EB791A82-9072-451B-B6E0-7F75C509D031}" destId="{C38F02A4-D27F-4A60-9508-AA8A665B28A9}" srcOrd="1" destOrd="0" presId="urn:microsoft.com/office/officeart/2005/8/layout/hierarchy1"/>
    <dgm:cxn modelId="{E876DBCC-740E-4632-8E9F-FC41967036D4}" type="presParOf" srcId="{A1C318D5-65C5-4849-AC6C-8776CF256D8D}" destId="{B3F5EA43-8E4C-4F46-A79A-8F2ED105846E}" srcOrd="1" destOrd="0" presId="urn:microsoft.com/office/officeart/2005/8/layout/hierarchy1"/>
    <dgm:cxn modelId="{AB201C56-A3F5-407A-B526-9F45D65E4B48}" type="presParOf" srcId="{B3F5EA43-8E4C-4F46-A79A-8F2ED105846E}" destId="{E92FAEBF-31E1-4E38-8F5C-4B3A43153C09}" srcOrd="0" destOrd="0" presId="urn:microsoft.com/office/officeart/2005/8/layout/hierarchy1"/>
    <dgm:cxn modelId="{967A088E-8006-43C1-9B5B-C7C571F24AB1}" type="presParOf" srcId="{B3F5EA43-8E4C-4F46-A79A-8F2ED105846E}" destId="{DA95DD9A-FF3A-4CBD-9263-F42DE4091853}" srcOrd="1" destOrd="0" presId="urn:microsoft.com/office/officeart/2005/8/layout/hierarchy1"/>
    <dgm:cxn modelId="{55CAC29B-F316-4BC0-9519-2394921BF050}" type="presParOf" srcId="{DA95DD9A-FF3A-4CBD-9263-F42DE4091853}" destId="{7BB7AAC4-80B6-47ED-A502-2059C496FEA5}" srcOrd="0" destOrd="0" presId="urn:microsoft.com/office/officeart/2005/8/layout/hierarchy1"/>
    <dgm:cxn modelId="{0EC525BE-CDF8-4173-A63E-995B38CDDF79}" type="presParOf" srcId="{7BB7AAC4-80B6-47ED-A502-2059C496FEA5}" destId="{6CAB4CAE-C58C-43FE-860D-0F0A5C3D6A6C}" srcOrd="0" destOrd="0" presId="urn:microsoft.com/office/officeart/2005/8/layout/hierarchy1"/>
    <dgm:cxn modelId="{BD9087EB-1A79-4079-9F6F-6F4F9B4E63A1}" type="presParOf" srcId="{7BB7AAC4-80B6-47ED-A502-2059C496FEA5}" destId="{25A1462A-7D0E-46D0-BAA3-3910753DD1BC}" srcOrd="1" destOrd="0" presId="urn:microsoft.com/office/officeart/2005/8/layout/hierarchy1"/>
    <dgm:cxn modelId="{8DAEDDB5-4EC7-417B-BEB8-66079BC2E448}" type="presParOf" srcId="{DA95DD9A-FF3A-4CBD-9263-F42DE4091853}" destId="{01B04535-C8BB-4FC2-8859-7B52BDD8348A}" srcOrd="1" destOrd="0" presId="urn:microsoft.com/office/officeart/2005/8/layout/hierarchy1"/>
    <dgm:cxn modelId="{2059E603-7754-4F77-8A20-633C5C156B67}" type="presParOf" srcId="{55579A40-E389-4708-AAB6-777CE323D02E}" destId="{BA0FC727-DCE7-4FE8-934E-ED065DA75372}" srcOrd="12" destOrd="0" presId="urn:microsoft.com/office/officeart/2005/8/layout/hierarchy1"/>
    <dgm:cxn modelId="{9DB3119A-0E8F-4CCB-9CD4-E81643691669}" type="presParOf" srcId="{55579A40-E389-4708-AAB6-777CE323D02E}" destId="{70329DC9-1382-4C24-ACDB-C20D7BD61575}" srcOrd="13" destOrd="0" presId="urn:microsoft.com/office/officeart/2005/8/layout/hierarchy1"/>
    <dgm:cxn modelId="{07A28BCF-8A7B-4757-BA6F-543F3063EFF1}" type="presParOf" srcId="{70329DC9-1382-4C24-ACDB-C20D7BD61575}" destId="{C7C59AED-DA64-49F6-9187-37745E838984}" srcOrd="0" destOrd="0" presId="urn:microsoft.com/office/officeart/2005/8/layout/hierarchy1"/>
    <dgm:cxn modelId="{249AD336-2030-4B9F-87B8-882CDD661A30}" type="presParOf" srcId="{C7C59AED-DA64-49F6-9187-37745E838984}" destId="{53B00BC1-34AF-437A-A4CF-2EF26A236275}" srcOrd="0" destOrd="0" presId="urn:microsoft.com/office/officeart/2005/8/layout/hierarchy1"/>
    <dgm:cxn modelId="{CCAD8D40-9270-444F-BC72-8740C4973E86}" type="presParOf" srcId="{C7C59AED-DA64-49F6-9187-37745E838984}" destId="{81252927-E878-410C-8747-E8D4F8245B22}" srcOrd="1" destOrd="0" presId="urn:microsoft.com/office/officeart/2005/8/layout/hierarchy1"/>
    <dgm:cxn modelId="{FBDD0FD0-B6AE-4DE1-9F39-A64790C35328}" type="presParOf" srcId="{70329DC9-1382-4C24-ACDB-C20D7BD61575}" destId="{49F3F7FF-C445-4052-9DA8-9D3011089FD3}" srcOrd="1" destOrd="0" presId="urn:microsoft.com/office/officeart/2005/8/layout/hierarchy1"/>
    <dgm:cxn modelId="{580590B3-0D4E-4135-9C73-CFA271471B9E}" type="presParOf" srcId="{49F3F7FF-C445-4052-9DA8-9D3011089FD3}" destId="{12529BFA-ACDB-4A83-B143-24CC685AC129}" srcOrd="0" destOrd="0" presId="urn:microsoft.com/office/officeart/2005/8/layout/hierarchy1"/>
    <dgm:cxn modelId="{3C150E88-FF27-48B0-8F33-4512428669D9}" type="presParOf" srcId="{49F3F7FF-C445-4052-9DA8-9D3011089FD3}" destId="{82D01A07-40B9-4E6B-A530-DFB06AA0FCBF}" srcOrd="1" destOrd="0" presId="urn:microsoft.com/office/officeart/2005/8/layout/hierarchy1"/>
    <dgm:cxn modelId="{5D6A40C4-C8B4-4E70-B508-1543AAE15607}" type="presParOf" srcId="{82D01A07-40B9-4E6B-A530-DFB06AA0FCBF}" destId="{6A2A489A-20A6-4DC1-AF7A-47BE86ADF872}" srcOrd="0" destOrd="0" presId="urn:microsoft.com/office/officeart/2005/8/layout/hierarchy1"/>
    <dgm:cxn modelId="{D9E72139-8A3E-40BE-A29E-B17D6112D106}" type="presParOf" srcId="{6A2A489A-20A6-4DC1-AF7A-47BE86ADF872}" destId="{464D4E7C-B78D-4009-B273-F47F9C805DB7}" srcOrd="0" destOrd="0" presId="urn:microsoft.com/office/officeart/2005/8/layout/hierarchy1"/>
    <dgm:cxn modelId="{AD3BCCBD-D3CA-42D5-B4C3-62FA23D79902}" type="presParOf" srcId="{6A2A489A-20A6-4DC1-AF7A-47BE86ADF872}" destId="{02B18D1F-95D1-4908-AA69-F0B38360A1E1}" srcOrd="1" destOrd="0" presId="urn:microsoft.com/office/officeart/2005/8/layout/hierarchy1"/>
    <dgm:cxn modelId="{91542476-7681-4737-A6E8-B6064BE7D1DB}" type="presParOf" srcId="{82D01A07-40B9-4E6B-A530-DFB06AA0FCBF}" destId="{BF2C4129-A5C7-461B-A787-84A97A087A0A}" srcOrd="1" destOrd="0" presId="urn:microsoft.com/office/officeart/2005/8/layout/hierarchy1"/>
    <dgm:cxn modelId="{4A68FCBE-6AFB-4A2A-92B1-7F2873F6B1EB}" type="presParOf" srcId="{BF2C4129-A5C7-461B-A787-84A97A087A0A}" destId="{1130D6F0-407B-40FF-A94B-95C1AD66AD91}" srcOrd="0" destOrd="0" presId="urn:microsoft.com/office/officeart/2005/8/layout/hierarchy1"/>
    <dgm:cxn modelId="{A831746C-0FAA-4DB0-B8BF-D1EB50E792A0}" type="presParOf" srcId="{BF2C4129-A5C7-461B-A787-84A97A087A0A}" destId="{2037E732-0EF7-4999-A6DB-42A9BF621B8A}" srcOrd="1" destOrd="0" presId="urn:microsoft.com/office/officeart/2005/8/layout/hierarchy1"/>
    <dgm:cxn modelId="{E9E35A38-32D8-4823-88DF-A81A16086675}" type="presParOf" srcId="{2037E732-0EF7-4999-A6DB-42A9BF621B8A}" destId="{2D3CE142-A206-4B24-899B-E8A7FF29A15A}" srcOrd="0" destOrd="0" presId="urn:microsoft.com/office/officeart/2005/8/layout/hierarchy1"/>
    <dgm:cxn modelId="{02DA8EBE-5FAF-4528-9831-FED30896A11B}" type="presParOf" srcId="{2D3CE142-A206-4B24-899B-E8A7FF29A15A}" destId="{B5E5B902-16ED-49E7-896E-A6AD7A3836D6}" srcOrd="0" destOrd="0" presId="urn:microsoft.com/office/officeart/2005/8/layout/hierarchy1"/>
    <dgm:cxn modelId="{765E295B-D5BD-424C-8747-3413BC2F38E7}" type="presParOf" srcId="{2D3CE142-A206-4B24-899B-E8A7FF29A15A}" destId="{8AC47F2D-DB00-4133-84FA-D2BDEE556BB4}" srcOrd="1" destOrd="0" presId="urn:microsoft.com/office/officeart/2005/8/layout/hierarchy1"/>
    <dgm:cxn modelId="{465B5044-2C67-429B-A03D-15B5F25A75E4}" type="presParOf" srcId="{2037E732-0EF7-4999-A6DB-42A9BF621B8A}" destId="{4FF09E88-1FCE-4E5A-A032-31780D3450BC}" srcOrd="1" destOrd="0" presId="urn:microsoft.com/office/officeart/2005/8/layout/hierarchy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41467-3DEA-4A7D-A2D9-CC9920A3D551}">
      <dsp:nvSpPr>
        <dsp:cNvPr id="0" name=""/>
        <dsp:cNvSpPr/>
      </dsp:nvSpPr>
      <dsp:spPr>
        <a:xfrm rot="5400000">
          <a:off x="3350236" y="-1278026"/>
          <a:ext cx="761030" cy="3511296"/>
        </a:xfrm>
        <a:prstGeom prst="round2SameRect">
          <a:avLst/>
        </a:prstGeom>
        <a:solidFill>
          <a:schemeClr val="dk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itchFamily="18" charset="0"/>
              <a:ea typeface="+mn-ea"/>
              <a:cs typeface="Times New Roman" pitchFamily="18" charset="0"/>
            </a:rPr>
            <a:t>We display professionalism through the courteous delivery of ethical and quality services with integrity.  We will continually challenge ourselves by expanding our skills and expertise.</a:t>
          </a:r>
        </a:p>
      </dsp:txBody>
      <dsp:txXfrm rot="-5400000">
        <a:off x="1975103" y="134257"/>
        <a:ext cx="3474146" cy="686730"/>
      </dsp:txXfrm>
    </dsp:sp>
    <dsp:sp modelId="{170260E2-A54C-4642-97A2-E6D7E88D3813}">
      <dsp:nvSpPr>
        <dsp:cNvPr id="0" name=""/>
        <dsp:cNvSpPr/>
      </dsp:nvSpPr>
      <dsp:spPr>
        <a:xfrm>
          <a:off x="0" y="1977"/>
          <a:ext cx="1975104" cy="951287"/>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US" sz="1900" b="1" i="1" kern="1200">
              <a:latin typeface="Times New Roman" pitchFamily="18" charset="0"/>
              <a:ea typeface="+mn-ea"/>
              <a:cs typeface="Times New Roman" pitchFamily="18" charset="0"/>
            </a:rPr>
            <a:t>Professionalism</a:t>
          </a:r>
        </a:p>
      </dsp:txBody>
      <dsp:txXfrm>
        <a:off x="46438" y="48415"/>
        <a:ext cx="1882228" cy="858411"/>
      </dsp:txXfrm>
    </dsp:sp>
    <dsp:sp modelId="{C7624D66-345E-4F2D-88F4-0EBD39D9BCFF}">
      <dsp:nvSpPr>
        <dsp:cNvPr id="0" name=""/>
        <dsp:cNvSpPr/>
      </dsp:nvSpPr>
      <dsp:spPr>
        <a:xfrm rot="5400000">
          <a:off x="3350236" y="-279174"/>
          <a:ext cx="761030" cy="3511296"/>
        </a:xfrm>
        <a:prstGeom prst="round2SameRect">
          <a:avLst/>
        </a:prstGeom>
        <a:solidFill>
          <a:schemeClr val="dk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itchFamily="18" charset="0"/>
              <a:ea typeface="+mn-ea"/>
              <a:cs typeface="Times New Roman" pitchFamily="18" charset="0"/>
            </a:rPr>
            <a:t>In order to provide justice to all, we will equally and fairly enforce the law we are sworn to uphold.</a:t>
          </a:r>
        </a:p>
      </dsp:txBody>
      <dsp:txXfrm rot="-5400000">
        <a:off x="1975103" y="1133109"/>
        <a:ext cx="3474146" cy="686730"/>
      </dsp:txXfrm>
    </dsp:sp>
    <dsp:sp modelId="{397A877E-61A3-4FC6-A963-D2B73DDBBB77}">
      <dsp:nvSpPr>
        <dsp:cNvPr id="0" name=""/>
        <dsp:cNvSpPr/>
      </dsp:nvSpPr>
      <dsp:spPr>
        <a:xfrm>
          <a:off x="0" y="1000829"/>
          <a:ext cx="1975104" cy="951287"/>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US" sz="1900" b="1" i="1" kern="1200">
              <a:latin typeface="Times New Roman" pitchFamily="18" charset="0"/>
              <a:ea typeface="+mn-ea"/>
              <a:cs typeface="Times New Roman" pitchFamily="18" charset="0"/>
            </a:rPr>
            <a:t>Justice</a:t>
          </a:r>
        </a:p>
      </dsp:txBody>
      <dsp:txXfrm>
        <a:off x="46438" y="1047267"/>
        <a:ext cx="1882228" cy="858411"/>
      </dsp:txXfrm>
    </dsp:sp>
    <dsp:sp modelId="{DD19AB5B-6DE5-4A1C-8DC4-FC632087E25D}">
      <dsp:nvSpPr>
        <dsp:cNvPr id="0" name=""/>
        <dsp:cNvSpPr/>
      </dsp:nvSpPr>
      <dsp:spPr>
        <a:xfrm rot="5400000">
          <a:off x="3350236" y="719677"/>
          <a:ext cx="761030" cy="3511296"/>
        </a:xfrm>
        <a:prstGeom prst="round2SameRect">
          <a:avLst/>
        </a:prstGeom>
        <a:solidFill>
          <a:schemeClr val="dk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itchFamily="18" charset="0"/>
              <a:ea typeface="+mn-ea"/>
              <a:cs typeface="Times New Roman" pitchFamily="18" charset="0"/>
            </a:rPr>
            <a:t>The Casper Police Department values involved partnerships with the citizens of Casper to promote safety and security in the community of which we are all members</a:t>
          </a:r>
          <a:r>
            <a:rPr lang="en-US" sz="1100" kern="1200">
              <a:latin typeface="Calibri"/>
              <a:ea typeface="+mn-ea"/>
              <a:cs typeface="+mn-cs"/>
            </a:rPr>
            <a:t>.</a:t>
          </a:r>
        </a:p>
      </dsp:txBody>
      <dsp:txXfrm rot="-5400000">
        <a:off x="1975103" y="2131960"/>
        <a:ext cx="3474146" cy="686730"/>
      </dsp:txXfrm>
    </dsp:sp>
    <dsp:sp modelId="{48208D0C-E13C-41D1-BFD1-2AFBB935282C}">
      <dsp:nvSpPr>
        <dsp:cNvPr id="0" name=""/>
        <dsp:cNvSpPr/>
      </dsp:nvSpPr>
      <dsp:spPr>
        <a:xfrm>
          <a:off x="0" y="2023539"/>
          <a:ext cx="1975104" cy="951287"/>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US" sz="1900" b="1" i="1" kern="1200">
              <a:latin typeface="Times New Roman" pitchFamily="18" charset="0"/>
              <a:ea typeface="+mn-ea"/>
              <a:cs typeface="Times New Roman" pitchFamily="18" charset="0"/>
            </a:rPr>
            <a:t>Community</a:t>
          </a:r>
        </a:p>
      </dsp:txBody>
      <dsp:txXfrm>
        <a:off x="46438" y="2069977"/>
        <a:ext cx="1882228" cy="858411"/>
      </dsp:txXfrm>
    </dsp:sp>
    <dsp:sp modelId="{9CAD1D96-83C5-4581-AF8E-77AEA6BE4291}">
      <dsp:nvSpPr>
        <dsp:cNvPr id="0" name=""/>
        <dsp:cNvSpPr/>
      </dsp:nvSpPr>
      <dsp:spPr>
        <a:xfrm rot="5400000">
          <a:off x="3350236" y="1718529"/>
          <a:ext cx="761030" cy="3511296"/>
        </a:xfrm>
        <a:prstGeom prst="round2SameRect">
          <a:avLst/>
        </a:prstGeom>
        <a:solidFill>
          <a:schemeClr val="dk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itchFamily="18" charset="0"/>
              <a:ea typeface="+mn-ea"/>
              <a:cs typeface="Times New Roman" pitchFamily="18" charset="0"/>
            </a:rPr>
            <a:t>We will demonstrate leadership by our active commitment to resolving community problems.  We will be setting high standards of personal and professional conduct at all levels within the Department..</a:t>
          </a:r>
        </a:p>
      </dsp:txBody>
      <dsp:txXfrm rot="-5400000">
        <a:off x="1975103" y="3130812"/>
        <a:ext cx="3474146" cy="686730"/>
      </dsp:txXfrm>
    </dsp:sp>
    <dsp:sp modelId="{6E4B9D98-0EAC-4765-AED3-54E6667697DF}">
      <dsp:nvSpPr>
        <dsp:cNvPr id="0" name=""/>
        <dsp:cNvSpPr/>
      </dsp:nvSpPr>
      <dsp:spPr>
        <a:xfrm>
          <a:off x="0" y="2998533"/>
          <a:ext cx="1975104" cy="951287"/>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US" sz="1900" b="1" i="1" kern="1200">
              <a:latin typeface="Times New Roman" pitchFamily="18" charset="0"/>
              <a:ea typeface="+mn-ea"/>
              <a:cs typeface="Times New Roman" pitchFamily="18" charset="0"/>
            </a:rPr>
            <a:t>Leadership</a:t>
          </a:r>
        </a:p>
      </dsp:txBody>
      <dsp:txXfrm>
        <a:off x="46438" y="3044971"/>
        <a:ext cx="1882228" cy="8584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30D6F0-407B-40FF-A94B-95C1AD66AD91}">
      <dsp:nvSpPr>
        <dsp:cNvPr id="0" name=""/>
        <dsp:cNvSpPr/>
      </dsp:nvSpPr>
      <dsp:spPr>
        <a:xfrm>
          <a:off x="5267980" y="2819235"/>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529BFA-ACDB-4A83-B143-24CC685AC129}">
      <dsp:nvSpPr>
        <dsp:cNvPr id="0" name=""/>
        <dsp:cNvSpPr/>
      </dsp:nvSpPr>
      <dsp:spPr>
        <a:xfrm>
          <a:off x="5267980" y="2191797"/>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0FC727-DCE7-4FE8-934E-ED065DA75372}">
      <dsp:nvSpPr>
        <dsp:cNvPr id="0" name=""/>
        <dsp:cNvSpPr/>
      </dsp:nvSpPr>
      <dsp:spPr>
        <a:xfrm>
          <a:off x="2828794" y="1564358"/>
          <a:ext cx="2484905" cy="197098"/>
        </a:xfrm>
        <a:custGeom>
          <a:avLst/>
          <a:gdLst/>
          <a:ahLst/>
          <a:cxnLst/>
          <a:rect l="0" t="0" r="0" b="0"/>
          <a:pathLst>
            <a:path>
              <a:moveTo>
                <a:pt x="0" y="0"/>
              </a:moveTo>
              <a:lnTo>
                <a:pt x="0" y="134316"/>
              </a:lnTo>
              <a:lnTo>
                <a:pt x="2484905" y="134316"/>
              </a:lnTo>
              <a:lnTo>
                <a:pt x="2484905"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2FAEBF-31E1-4E38-8F5C-4B3A43153C09}">
      <dsp:nvSpPr>
        <dsp:cNvPr id="0" name=""/>
        <dsp:cNvSpPr/>
      </dsp:nvSpPr>
      <dsp:spPr>
        <a:xfrm>
          <a:off x="4439678" y="2819235"/>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EB8D6D-70ED-42DA-B29D-3640DDFDEF36}">
      <dsp:nvSpPr>
        <dsp:cNvPr id="0" name=""/>
        <dsp:cNvSpPr/>
      </dsp:nvSpPr>
      <dsp:spPr>
        <a:xfrm>
          <a:off x="4439678" y="2191797"/>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F5D96F-8D72-488D-ADD8-48C7F388CD0C}">
      <dsp:nvSpPr>
        <dsp:cNvPr id="0" name=""/>
        <dsp:cNvSpPr/>
      </dsp:nvSpPr>
      <dsp:spPr>
        <a:xfrm>
          <a:off x="2828794" y="1564358"/>
          <a:ext cx="1656603" cy="197098"/>
        </a:xfrm>
        <a:custGeom>
          <a:avLst/>
          <a:gdLst/>
          <a:ahLst/>
          <a:cxnLst/>
          <a:rect l="0" t="0" r="0" b="0"/>
          <a:pathLst>
            <a:path>
              <a:moveTo>
                <a:pt x="0" y="0"/>
              </a:moveTo>
              <a:lnTo>
                <a:pt x="0" y="134316"/>
              </a:lnTo>
              <a:lnTo>
                <a:pt x="1656603" y="134316"/>
              </a:lnTo>
              <a:lnTo>
                <a:pt x="1656603"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FF7BD1-F918-4954-ABE2-622A6C856F69}">
      <dsp:nvSpPr>
        <dsp:cNvPr id="0" name=""/>
        <dsp:cNvSpPr/>
      </dsp:nvSpPr>
      <dsp:spPr>
        <a:xfrm>
          <a:off x="3611376" y="2191797"/>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DD6835-0D7C-44E5-B5D5-F3D9FF5CA915}">
      <dsp:nvSpPr>
        <dsp:cNvPr id="0" name=""/>
        <dsp:cNvSpPr/>
      </dsp:nvSpPr>
      <dsp:spPr>
        <a:xfrm>
          <a:off x="2828794" y="1564358"/>
          <a:ext cx="828301" cy="197098"/>
        </a:xfrm>
        <a:custGeom>
          <a:avLst/>
          <a:gdLst/>
          <a:ahLst/>
          <a:cxnLst/>
          <a:rect l="0" t="0" r="0" b="0"/>
          <a:pathLst>
            <a:path>
              <a:moveTo>
                <a:pt x="0" y="0"/>
              </a:moveTo>
              <a:lnTo>
                <a:pt x="0" y="134316"/>
              </a:lnTo>
              <a:lnTo>
                <a:pt x="828301" y="134316"/>
              </a:lnTo>
              <a:lnTo>
                <a:pt x="828301"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828A9-A05C-4DBB-99D6-DA84FB015015}">
      <dsp:nvSpPr>
        <dsp:cNvPr id="0" name=""/>
        <dsp:cNvSpPr/>
      </dsp:nvSpPr>
      <dsp:spPr>
        <a:xfrm>
          <a:off x="2783074" y="2191797"/>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B89CF3-AD9B-4109-A5FF-6E84E97969F8}">
      <dsp:nvSpPr>
        <dsp:cNvPr id="0" name=""/>
        <dsp:cNvSpPr/>
      </dsp:nvSpPr>
      <dsp:spPr>
        <a:xfrm>
          <a:off x="2783074" y="1564358"/>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442107-5704-4C0E-B263-459E9CDE5A9A}">
      <dsp:nvSpPr>
        <dsp:cNvPr id="0" name=""/>
        <dsp:cNvSpPr/>
      </dsp:nvSpPr>
      <dsp:spPr>
        <a:xfrm>
          <a:off x="1954773" y="2819235"/>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0C81C8-CBB0-45C8-9BEC-3AC3C7FC1E27}">
      <dsp:nvSpPr>
        <dsp:cNvPr id="0" name=""/>
        <dsp:cNvSpPr/>
      </dsp:nvSpPr>
      <dsp:spPr>
        <a:xfrm>
          <a:off x="1954773" y="2191797"/>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54DE6-2E97-4ED4-A0E4-D25416B38C14}">
      <dsp:nvSpPr>
        <dsp:cNvPr id="0" name=""/>
        <dsp:cNvSpPr/>
      </dsp:nvSpPr>
      <dsp:spPr>
        <a:xfrm>
          <a:off x="2000493" y="1564358"/>
          <a:ext cx="828301" cy="197098"/>
        </a:xfrm>
        <a:custGeom>
          <a:avLst/>
          <a:gdLst/>
          <a:ahLst/>
          <a:cxnLst/>
          <a:rect l="0" t="0" r="0" b="0"/>
          <a:pathLst>
            <a:path>
              <a:moveTo>
                <a:pt x="828301" y="0"/>
              </a:moveTo>
              <a:lnTo>
                <a:pt x="828301" y="134316"/>
              </a:lnTo>
              <a:lnTo>
                <a:pt x="0" y="134316"/>
              </a:lnTo>
              <a:lnTo>
                <a:pt x="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996D7C-FD9A-4826-BEC8-20509FF35569}">
      <dsp:nvSpPr>
        <dsp:cNvPr id="0" name=""/>
        <dsp:cNvSpPr/>
      </dsp:nvSpPr>
      <dsp:spPr>
        <a:xfrm>
          <a:off x="1126471" y="4074112"/>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4E80F8-C204-4AF2-9DB0-CB79CAAE3F86}">
      <dsp:nvSpPr>
        <dsp:cNvPr id="0" name=""/>
        <dsp:cNvSpPr/>
      </dsp:nvSpPr>
      <dsp:spPr>
        <a:xfrm>
          <a:off x="1126471" y="3446674"/>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998277-335A-4179-AADB-8AD0251F8A59}">
      <dsp:nvSpPr>
        <dsp:cNvPr id="0" name=""/>
        <dsp:cNvSpPr/>
      </dsp:nvSpPr>
      <dsp:spPr>
        <a:xfrm>
          <a:off x="1126471" y="2819235"/>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6D9C8B-4C77-40FD-B6E4-C7CBA2EA8A86}">
      <dsp:nvSpPr>
        <dsp:cNvPr id="0" name=""/>
        <dsp:cNvSpPr/>
      </dsp:nvSpPr>
      <dsp:spPr>
        <a:xfrm>
          <a:off x="1126471" y="2191797"/>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381800-02E8-4D3D-806E-2AAA8CCD3BCA}">
      <dsp:nvSpPr>
        <dsp:cNvPr id="0" name=""/>
        <dsp:cNvSpPr/>
      </dsp:nvSpPr>
      <dsp:spPr>
        <a:xfrm>
          <a:off x="1172191" y="1564358"/>
          <a:ext cx="1656603" cy="197098"/>
        </a:xfrm>
        <a:custGeom>
          <a:avLst/>
          <a:gdLst/>
          <a:ahLst/>
          <a:cxnLst/>
          <a:rect l="0" t="0" r="0" b="0"/>
          <a:pathLst>
            <a:path>
              <a:moveTo>
                <a:pt x="1656603" y="0"/>
              </a:moveTo>
              <a:lnTo>
                <a:pt x="1656603" y="134316"/>
              </a:lnTo>
              <a:lnTo>
                <a:pt x="0" y="134316"/>
              </a:lnTo>
              <a:lnTo>
                <a:pt x="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4D876C-406A-4E62-A58A-30455AB6E477}">
      <dsp:nvSpPr>
        <dsp:cNvPr id="0" name=""/>
        <dsp:cNvSpPr/>
      </dsp:nvSpPr>
      <dsp:spPr>
        <a:xfrm>
          <a:off x="298169" y="4074112"/>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465669-B2A7-41DD-9BF7-69E3A559E576}">
      <dsp:nvSpPr>
        <dsp:cNvPr id="0" name=""/>
        <dsp:cNvSpPr/>
      </dsp:nvSpPr>
      <dsp:spPr>
        <a:xfrm>
          <a:off x="298169" y="3446674"/>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3B1B7D-E931-4751-9646-58E0404E50BB}">
      <dsp:nvSpPr>
        <dsp:cNvPr id="0" name=""/>
        <dsp:cNvSpPr/>
      </dsp:nvSpPr>
      <dsp:spPr>
        <a:xfrm>
          <a:off x="298169" y="2819235"/>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45DBB4-C647-4F76-A062-E2B4669D4CB8}">
      <dsp:nvSpPr>
        <dsp:cNvPr id="0" name=""/>
        <dsp:cNvSpPr/>
      </dsp:nvSpPr>
      <dsp:spPr>
        <a:xfrm>
          <a:off x="298169" y="2191797"/>
          <a:ext cx="91440" cy="197098"/>
        </a:xfrm>
        <a:custGeom>
          <a:avLst/>
          <a:gdLst/>
          <a:ahLst/>
          <a:cxnLst/>
          <a:rect l="0" t="0" r="0" b="0"/>
          <a:pathLst>
            <a:path>
              <a:moveTo>
                <a:pt x="45720" y="0"/>
              </a:moveTo>
              <a:lnTo>
                <a:pt x="4572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F64192-A290-492D-B47B-E575B4178AFF}">
      <dsp:nvSpPr>
        <dsp:cNvPr id="0" name=""/>
        <dsp:cNvSpPr/>
      </dsp:nvSpPr>
      <dsp:spPr>
        <a:xfrm>
          <a:off x="343889" y="1564358"/>
          <a:ext cx="2484905" cy="197098"/>
        </a:xfrm>
        <a:custGeom>
          <a:avLst/>
          <a:gdLst/>
          <a:ahLst/>
          <a:cxnLst/>
          <a:rect l="0" t="0" r="0" b="0"/>
          <a:pathLst>
            <a:path>
              <a:moveTo>
                <a:pt x="2484905" y="0"/>
              </a:moveTo>
              <a:lnTo>
                <a:pt x="2484905" y="134316"/>
              </a:lnTo>
              <a:lnTo>
                <a:pt x="0" y="134316"/>
              </a:lnTo>
              <a:lnTo>
                <a:pt x="0" y="197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20872A-13EC-4414-8144-AEB8B0F0A2D7}">
      <dsp:nvSpPr>
        <dsp:cNvPr id="0" name=""/>
        <dsp:cNvSpPr/>
      </dsp:nvSpPr>
      <dsp:spPr>
        <a:xfrm>
          <a:off x="2783074" y="936919"/>
          <a:ext cx="91440" cy="197098"/>
        </a:xfrm>
        <a:custGeom>
          <a:avLst/>
          <a:gdLst/>
          <a:ahLst/>
          <a:cxnLst/>
          <a:rect l="0" t="0" r="0" b="0"/>
          <a:pathLst>
            <a:path>
              <a:moveTo>
                <a:pt x="45720" y="0"/>
              </a:moveTo>
              <a:lnTo>
                <a:pt x="45720" y="1970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D02238-D7F9-4151-8A38-38F71307B956}">
      <dsp:nvSpPr>
        <dsp:cNvPr id="0" name=""/>
        <dsp:cNvSpPr/>
      </dsp:nvSpPr>
      <dsp:spPr>
        <a:xfrm>
          <a:off x="2270063" y="506579"/>
          <a:ext cx="1117462"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FA81D7-5390-46A3-9402-87C970DCE30C}">
      <dsp:nvSpPr>
        <dsp:cNvPr id="0" name=""/>
        <dsp:cNvSpPr/>
      </dsp:nvSpPr>
      <dsp:spPr>
        <a:xfrm>
          <a:off x="2345364" y="578114"/>
          <a:ext cx="1117462"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Investigations Lieutenat: Mike Thompson</a:t>
          </a:r>
        </a:p>
      </dsp:txBody>
      <dsp:txXfrm>
        <a:off x="2357968" y="590718"/>
        <a:ext cx="1092254" cy="405132"/>
      </dsp:txXfrm>
    </dsp:sp>
    <dsp:sp modelId="{FC618D49-17FA-4043-B9B6-E956DA7A3EF4}">
      <dsp:nvSpPr>
        <dsp:cNvPr id="0" name=""/>
        <dsp:cNvSpPr/>
      </dsp:nvSpPr>
      <dsp:spPr>
        <a:xfrm>
          <a:off x="2489944" y="1134017"/>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91B31C-01E9-4539-9046-FC9942C12753}">
      <dsp:nvSpPr>
        <dsp:cNvPr id="0" name=""/>
        <dsp:cNvSpPr/>
      </dsp:nvSpPr>
      <dsp:spPr>
        <a:xfrm>
          <a:off x="2565244" y="1205553"/>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Investigations Sergeant: Jim Wetzel</a:t>
          </a:r>
        </a:p>
      </dsp:txBody>
      <dsp:txXfrm>
        <a:off x="2577848" y="1218157"/>
        <a:ext cx="652493" cy="405132"/>
      </dsp:txXfrm>
    </dsp:sp>
    <dsp:sp modelId="{5C9E1EDF-24FD-4D45-A1F9-F9BB07FE052F}">
      <dsp:nvSpPr>
        <dsp:cNvPr id="0" name=""/>
        <dsp:cNvSpPr/>
      </dsp:nvSpPr>
      <dsp:spPr>
        <a:xfrm>
          <a:off x="5038" y="1761456"/>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3CF5B1-673A-48EB-B187-ECBC24B9B7EA}">
      <dsp:nvSpPr>
        <dsp:cNvPr id="0" name=""/>
        <dsp:cNvSpPr/>
      </dsp:nvSpPr>
      <dsp:spPr>
        <a:xfrm>
          <a:off x="80338" y="1832991"/>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Crimes Against Persons</a:t>
          </a:r>
        </a:p>
      </dsp:txBody>
      <dsp:txXfrm>
        <a:off x="92942" y="1845595"/>
        <a:ext cx="652493" cy="405132"/>
      </dsp:txXfrm>
    </dsp:sp>
    <dsp:sp modelId="{AAC525E0-A6E4-4801-88B0-75979BBF9AD1}">
      <dsp:nvSpPr>
        <dsp:cNvPr id="0" name=""/>
        <dsp:cNvSpPr/>
      </dsp:nvSpPr>
      <dsp:spPr>
        <a:xfrm>
          <a:off x="5038" y="2388895"/>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5C15CF-6AD5-4387-AB8B-B776E87B79ED}">
      <dsp:nvSpPr>
        <dsp:cNvPr id="0" name=""/>
        <dsp:cNvSpPr/>
      </dsp:nvSpPr>
      <dsp:spPr>
        <a:xfrm>
          <a:off x="80338" y="2460430"/>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Det. Wes Gudahl (Polygraper)</a:t>
          </a:r>
        </a:p>
      </dsp:txBody>
      <dsp:txXfrm>
        <a:off x="92942" y="2473034"/>
        <a:ext cx="652493" cy="405132"/>
      </dsp:txXfrm>
    </dsp:sp>
    <dsp:sp modelId="{B53B3C79-C4A5-42E1-B88F-69E615525738}">
      <dsp:nvSpPr>
        <dsp:cNvPr id="0" name=""/>
        <dsp:cNvSpPr/>
      </dsp:nvSpPr>
      <dsp:spPr>
        <a:xfrm>
          <a:off x="5038" y="3016333"/>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493EFB-8B43-4CDE-B5D8-CF40DF375979}">
      <dsp:nvSpPr>
        <dsp:cNvPr id="0" name=""/>
        <dsp:cNvSpPr/>
      </dsp:nvSpPr>
      <dsp:spPr>
        <a:xfrm>
          <a:off x="80338" y="3087868"/>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Det. Gary Kassey (Polygrapher)</a:t>
          </a:r>
        </a:p>
      </dsp:txBody>
      <dsp:txXfrm>
        <a:off x="92942" y="3100472"/>
        <a:ext cx="652493" cy="405132"/>
      </dsp:txXfrm>
    </dsp:sp>
    <dsp:sp modelId="{FC42878A-49C8-4969-B3E1-CEC45B4F6972}">
      <dsp:nvSpPr>
        <dsp:cNvPr id="0" name=""/>
        <dsp:cNvSpPr/>
      </dsp:nvSpPr>
      <dsp:spPr>
        <a:xfrm>
          <a:off x="5038" y="3643772"/>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FC9FAA-BA57-4ED5-87D8-5CD290711D1E}">
      <dsp:nvSpPr>
        <dsp:cNvPr id="0" name=""/>
        <dsp:cNvSpPr/>
      </dsp:nvSpPr>
      <dsp:spPr>
        <a:xfrm>
          <a:off x="80338" y="3715307"/>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Det. Zach Winter</a:t>
          </a:r>
        </a:p>
      </dsp:txBody>
      <dsp:txXfrm>
        <a:off x="92942" y="3727911"/>
        <a:ext cx="652493" cy="405132"/>
      </dsp:txXfrm>
    </dsp:sp>
    <dsp:sp modelId="{F1E16FE0-249F-4F63-82AC-7F460ABB91CC}">
      <dsp:nvSpPr>
        <dsp:cNvPr id="0" name=""/>
        <dsp:cNvSpPr/>
      </dsp:nvSpPr>
      <dsp:spPr>
        <a:xfrm>
          <a:off x="5038" y="4271211"/>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68C87B-2BC4-473B-B96F-E4CE792689A8}">
      <dsp:nvSpPr>
        <dsp:cNvPr id="0" name=""/>
        <dsp:cNvSpPr/>
      </dsp:nvSpPr>
      <dsp:spPr>
        <a:xfrm>
          <a:off x="80338" y="4342746"/>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Det. Sara Nelson</a:t>
          </a:r>
        </a:p>
      </dsp:txBody>
      <dsp:txXfrm>
        <a:off x="92942" y="4355350"/>
        <a:ext cx="652493" cy="405132"/>
      </dsp:txXfrm>
    </dsp:sp>
    <dsp:sp modelId="{2788DDA9-8328-4C7E-B9D7-C4CAC2FF283D}">
      <dsp:nvSpPr>
        <dsp:cNvPr id="0" name=""/>
        <dsp:cNvSpPr/>
      </dsp:nvSpPr>
      <dsp:spPr>
        <a:xfrm>
          <a:off x="833340" y="1761456"/>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03E99A-271B-4E89-85BD-B2E53CBE27A9}">
      <dsp:nvSpPr>
        <dsp:cNvPr id="0" name=""/>
        <dsp:cNvSpPr/>
      </dsp:nvSpPr>
      <dsp:spPr>
        <a:xfrm>
          <a:off x="908640" y="1832991"/>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Property Crimes</a:t>
          </a:r>
        </a:p>
      </dsp:txBody>
      <dsp:txXfrm>
        <a:off x="921244" y="1845595"/>
        <a:ext cx="652493" cy="405132"/>
      </dsp:txXfrm>
    </dsp:sp>
    <dsp:sp modelId="{0A76F73A-192A-4CA3-80B8-F81C63EBFF20}">
      <dsp:nvSpPr>
        <dsp:cNvPr id="0" name=""/>
        <dsp:cNvSpPr/>
      </dsp:nvSpPr>
      <dsp:spPr>
        <a:xfrm>
          <a:off x="833340" y="2388895"/>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D00D58-5AFD-4677-9CB3-80FF138E81DF}">
      <dsp:nvSpPr>
        <dsp:cNvPr id="0" name=""/>
        <dsp:cNvSpPr/>
      </dsp:nvSpPr>
      <dsp:spPr>
        <a:xfrm>
          <a:off x="908640" y="2460430"/>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Det. Joey Wilhelm</a:t>
          </a:r>
        </a:p>
      </dsp:txBody>
      <dsp:txXfrm>
        <a:off x="921244" y="2473034"/>
        <a:ext cx="652493" cy="405132"/>
      </dsp:txXfrm>
    </dsp:sp>
    <dsp:sp modelId="{5A0BE380-E773-4503-9104-0E07B47E2B67}">
      <dsp:nvSpPr>
        <dsp:cNvPr id="0" name=""/>
        <dsp:cNvSpPr/>
      </dsp:nvSpPr>
      <dsp:spPr>
        <a:xfrm>
          <a:off x="833340" y="3016333"/>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801286-6806-4EBF-AFDB-663898138521}">
      <dsp:nvSpPr>
        <dsp:cNvPr id="0" name=""/>
        <dsp:cNvSpPr/>
      </dsp:nvSpPr>
      <dsp:spPr>
        <a:xfrm>
          <a:off x="908640" y="3087868"/>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Det. Steve Nunn</a:t>
          </a:r>
        </a:p>
      </dsp:txBody>
      <dsp:txXfrm>
        <a:off x="921244" y="3100472"/>
        <a:ext cx="652493" cy="405132"/>
      </dsp:txXfrm>
    </dsp:sp>
    <dsp:sp modelId="{430E0E77-AB68-48D8-9C4C-E18109F532B6}">
      <dsp:nvSpPr>
        <dsp:cNvPr id="0" name=""/>
        <dsp:cNvSpPr/>
      </dsp:nvSpPr>
      <dsp:spPr>
        <a:xfrm>
          <a:off x="833340" y="3643772"/>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CE80C4-E232-4B19-A652-834584AF9970}">
      <dsp:nvSpPr>
        <dsp:cNvPr id="0" name=""/>
        <dsp:cNvSpPr/>
      </dsp:nvSpPr>
      <dsp:spPr>
        <a:xfrm>
          <a:off x="908640" y="3715307"/>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Det. John Hatcher</a:t>
          </a:r>
        </a:p>
      </dsp:txBody>
      <dsp:txXfrm>
        <a:off x="921244" y="3727911"/>
        <a:ext cx="652493" cy="405132"/>
      </dsp:txXfrm>
    </dsp:sp>
    <dsp:sp modelId="{32FEAD55-8316-45DD-965A-44EEB217BE85}">
      <dsp:nvSpPr>
        <dsp:cNvPr id="0" name=""/>
        <dsp:cNvSpPr/>
      </dsp:nvSpPr>
      <dsp:spPr>
        <a:xfrm>
          <a:off x="833340" y="4271211"/>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400F3D-3285-4C5C-84A5-C9D729DEF2AE}">
      <dsp:nvSpPr>
        <dsp:cNvPr id="0" name=""/>
        <dsp:cNvSpPr/>
      </dsp:nvSpPr>
      <dsp:spPr>
        <a:xfrm>
          <a:off x="908640" y="4342746"/>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Det. Brad Mueller</a:t>
          </a:r>
        </a:p>
      </dsp:txBody>
      <dsp:txXfrm>
        <a:off x="921244" y="4355350"/>
        <a:ext cx="652493" cy="405132"/>
      </dsp:txXfrm>
    </dsp:sp>
    <dsp:sp modelId="{DFC73C9E-1411-4E3B-BB95-844B05460475}">
      <dsp:nvSpPr>
        <dsp:cNvPr id="0" name=""/>
        <dsp:cNvSpPr/>
      </dsp:nvSpPr>
      <dsp:spPr>
        <a:xfrm>
          <a:off x="1661642" y="1761456"/>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3390AB-E1F5-47CC-9C72-2CE98B8BAE42}">
      <dsp:nvSpPr>
        <dsp:cNvPr id="0" name=""/>
        <dsp:cNvSpPr/>
      </dsp:nvSpPr>
      <dsp:spPr>
        <a:xfrm>
          <a:off x="1736942" y="1832991"/>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Financial Crimes/ Frauds</a:t>
          </a:r>
        </a:p>
      </dsp:txBody>
      <dsp:txXfrm>
        <a:off x="1749546" y="1845595"/>
        <a:ext cx="652493" cy="405132"/>
      </dsp:txXfrm>
    </dsp:sp>
    <dsp:sp modelId="{D37C9455-36FC-45AD-9DD8-0401C8EC8B65}">
      <dsp:nvSpPr>
        <dsp:cNvPr id="0" name=""/>
        <dsp:cNvSpPr/>
      </dsp:nvSpPr>
      <dsp:spPr>
        <a:xfrm>
          <a:off x="1661642" y="2388895"/>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91F88E-5C58-4A86-8389-9694953208B9}">
      <dsp:nvSpPr>
        <dsp:cNvPr id="0" name=""/>
        <dsp:cNvSpPr/>
      </dsp:nvSpPr>
      <dsp:spPr>
        <a:xfrm>
          <a:off x="1736942" y="2460430"/>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Det. Terry Jackson</a:t>
          </a:r>
        </a:p>
      </dsp:txBody>
      <dsp:txXfrm>
        <a:off x="1749546" y="2473034"/>
        <a:ext cx="652493" cy="405132"/>
      </dsp:txXfrm>
    </dsp:sp>
    <dsp:sp modelId="{123986A7-D610-42DD-8EDD-2F0BCC205D78}">
      <dsp:nvSpPr>
        <dsp:cNvPr id="0" name=""/>
        <dsp:cNvSpPr/>
      </dsp:nvSpPr>
      <dsp:spPr>
        <a:xfrm>
          <a:off x="1661642" y="3016333"/>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79EE59-ACA6-41FC-ABBB-2E3A2A13A516}">
      <dsp:nvSpPr>
        <dsp:cNvPr id="0" name=""/>
        <dsp:cNvSpPr/>
      </dsp:nvSpPr>
      <dsp:spPr>
        <a:xfrm>
          <a:off x="1736942" y="3087868"/>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Det. Jeremy Tiller</a:t>
          </a:r>
        </a:p>
      </dsp:txBody>
      <dsp:txXfrm>
        <a:off x="1749546" y="3100472"/>
        <a:ext cx="652493" cy="405132"/>
      </dsp:txXfrm>
    </dsp:sp>
    <dsp:sp modelId="{BA8E7960-DCAF-4B47-9232-0BD74A0A26B9}">
      <dsp:nvSpPr>
        <dsp:cNvPr id="0" name=""/>
        <dsp:cNvSpPr/>
      </dsp:nvSpPr>
      <dsp:spPr>
        <a:xfrm>
          <a:off x="2489944" y="1761456"/>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A81D99-F2B5-4795-871E-8B56ADED1D0A}">
      <dsp:nvSpPr>
        <dsp:cNvPr id="0" name=""/>
        <dsp:cNvSpPr/>
      </dsp:nvSpPr>
      <dsp:spPr>
        <a:xfrm>
          <a:off x="2565244" y="1832991"/>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Intelligence</a:t>
          </a:r>
          <a:r>
            <a:rPr lang="en-US" sz="800" kern="1200"/>
            <a:t> </a:t>
          </a:r>
        </a:p>
      </dsp:txBody>
      <dsp:txXfrm>
        <a:off x="2577848" y="1845595"/>
        <a:ext cx="652493" cy="405132"/>
      </dsp:txXfrm>
    </dsp:sp>
    <dsp:sp modelId="{8C237694-0085-49F0-9027-7320B1F9C72A}">
      <dsp:nvSpPr>
        <dsp:cNvPr id="0" name=""/>
        <dsp:cNvSpPr/>
      </dsp:nvSpPr>
      <dsp:spPr>
        <a:xfrm>
          <a:off x="2489944" y="2388895"/>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A38E7D-5995-485E-A5AE-967F848BE310}">
      <dsp:nvSpPr>
        <dsp:cNvPr id="0" name=""/>
        <dsp:cNvSpPr/>
      </dsp:nvSpPr>
      <dsp:spPr>
        <a:xfrm>
          <a:off x="2565244" y="2460430"/>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Det. Jeremy Tremel</a:t>
          </a:r>
        </a:p>
      </dsp:txBody>
      <dsp:txXfrm>
        <a:off x="2577848" y="2473034"/>
        <a:ext cx="652493" cy="405132"/>
      </dsp:txXfrm>
    </dsp:sp>
    <dsp:sp modelId="{97C9FF09-66DE-47CF-82D9-E0A48CEABDA8}">
      <dsp:nvSpPr>
        <dsp:cNvPr id="0" name=""/>
        <dsp:cNvSpPr/>
      </dsp:nvSpPr>
      <dsp:spPr>
        <a:xfrm>
          <a:off x="3318245" y="1761456"/>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A54CCD-AFA7-4752-8C38-DC2706CF0B52}">
      <dsp:nvSpPr>
        <dsp:cNvPr id="0" name=""/>
        <dsp:cNvSpPr/>
      </dsp:nvSpPr>
      <dsp:spPr>
        <a:xfrm>
          <a:off x="3393546" y="1832991"/>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Youth Diversion</a:t>
          </a:r>
        </a:p>
      </dsp:txBody>
      <dsp:txXfrm>
        <a:off x="3406150" y="1845595"/>
        <a:ext cx="652493" cy="405132"/>
      </dsp:txXfrm>
    </dsp:sp>
    <dsp:sp modelId="{91F120EE-8FA7-4AAD-BB54-27961410E4FE}">
      <dsp:nvSpPr>
        <dsp:cNvPr id="0" name=""/>
        <dsp:cNvSpPr/>
      </dsp:nvSpPr>
      <dsp:spPr>
        <a:xfrm>
          <a:off x="3318245" y="2388895"/>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674FC4-FC56-4F50-B34B-5B7C613DDF39}">
      <dsp:nvSpPr>
        <dsp:cNvPr id="0" name=""/>
        <dsp:cNvSpPr/>
      </dsp:nvSpPr>
      <dsp:spPr>
        <a:xfrm>
          <a:off x="3393546" y="2460430"/>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0" kern="1200"/>
            <a:t>Officer Sarah Stockero</a:t>
          </a:r>
        </a:p>
      </dsp:txBody>
      <dsp:txXfrm>
        <a:off x="3406150" y="2473034"/>
        <a:ext cx="652493" cy="405132"/>
      </dsp:txXfrm>
    </dsp:sp>
    <dsp:sp modelId="{8A2F4933-77A5-4E13-8325-D3F2CCD45A4A}">
      <dsp:nvSpPr>
        <dsp:cNvPr id="0" name=""/>
        <dsp:cNvSpPr/>
      </dsp:nvSpPr>
      <dsp:spPr>
        <a:xfrm>
          <a:off x="4146547" y="1761456"/>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4A9CD7-5DAB-40AA-B5FF-CFC42F156C22}">
      <dsp:nvSpPr>
        <dsp:cNvPr id="0" name=""/>
        <dsp:cNvSpPr/>
      </dsp:nvSpPr>
      <dsp:spPr>
        <a:xfrm>
          <a:off x="4221847" y="1832991"/>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Property  &amp; Evidence</a:t>
          </a:r>
        </a:p>
      </dsp:txBody>
      <dsp:txXfrm>
        <a:off x="4234451" y="1845595"/>
        <a:ext cx="652493" cy="405132"/>
      </dsp:txXfrm>
    </dsp:sp>
    <dsp:sp modelId="{6CCDD8A5-EC2A-4CF5-9CE0-27965963A9C1}">
      <dsp:nvSpPr>
        <dsp:cNvPr id="0" name=""/>
        <dsp:cNvSpPr/>
      </dsp:nvSpPr>
      <dsp:spPr>
        <a:xfrm>
          <a:off x="4146547" y="2388895"/>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8F02A4-D27F-4A60-9508-AA8A665B28A9}">
      <dsp:nvSpPr>
        <dsp:cNvPr id="0" name=""/>
        <dsp:cNvSpPr/>
      </dsp:nvSpPr>
      <dsp:spPr>
        <a:xfrm>
          <a:off x="4221847" y="2460430"/>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0" kern="1200"/>
            <a:t>Chris Reed</a:t>
          </a:r>
        </a:p>
      </dsp:txBody>
      <dsp:txXfrm>
        <a:off x="4234451" y="2473034"/>
        <a:ext cx="652493" cy="405132"/>
      </dsp:txXfrm>
    </dsp:sp>
    <dsp:sp modelId="{6CAB4CAE-C58C-43FE-860D-0F0A5C3D6A6C}">
      <dsp:nvSpPr>
        <dsp:cNvPr id="0" name=""/>
        <dsp:cNvSpPr/>
      </dsp:nvSpPr>
      <dsp:spPr>
        <a:xfrm>
          <a:off x="4146547" y="3016333"/>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A1462A-7D0E-46D0-BAA3-3910753DD1BC}">
      <dsp:nvSpPr>
        <dsp:cNvPr id="0" name=""/>
        <dsp:cNvSpPr/>
      </dsp:nvSpPr>
      <dsp:spPr>
        <a:xfrm>
          <a:off x="4221847" y="3087868"/>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0" kern="1200"/>
            <a:t>Marla Tuma</a:t>
          </a:r>
        </a:p>
      </dsp:txBody>
      <dsp:txXfrm>
        <a:off x="4234451" y="3100472"/>
        <a:ext cx="652493" cy="405132"/>
      </dsp:txXfrm>
    </dsp:sp>
    <dsp:sp modelId="{53B00BC1-34AF-437A-A4CF-2EF26A236275}">
      <dsp:nvSpPr>
        <dsp:cNvPr id="0" name=""/>
        <dsp:cNvSpPr/>
      </dsp:nvSpPr>
      <dsp:spPr>
        <a:xfrm>
          <a:off x="4974849" y="1761456"/>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252927-E878-410C-8747-E8D4F8245B22}">
      <dsp:nvSpPr>
        <dsp:cNvPr id="0" name=""/>
        <dsp:cNvSpPr/>
      </dsp:nvSpPr>
      <dsp:spPr>
        <a:xfrm>
          <a:off x="5050149" y="1832991"/>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Victim Services</a:t>
          </a:r>
        </a:p>
      </dsp:txBody>
      <dsp:txXfrm>
        <a:off x="5062753" y="1845595"/>
        <a:ext cx="652493" cy="405132"/>
      </dsp:txXfrm>
    </dsp:sp>
    <dsp:sp modelId="{464D4E7C-B78D-4009-B273-F47F9C805DB7}">
      <dsp:nvSpPr>
        <dsp:cNvPr id="0" name=""/>
        <dsp:cNvSpPr/>
      </dsp:nvSpPr>
      <dsp:spPr>
        <a:xfrm>
          <a:off x="4974849" y="2388895"/>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B18D1F-95D1-4908-AA69-F0B38360A1E1}">
      <dsp:nvSpPr>
        <dsp:cNvPr id="0" name=""/>
        <dsp:cNvSpPr/>
      </dsp:nvSpPr>
      <dsp:spPr>
        <a:xfrm>
          <a:off x="5050149" y="2460430"/>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0" kern="1200"/>
            <a:t>Jim Holscher</a:t>
          </a:r>
        </a:p>
      </dsp:txBody>
      <dsp:txXfrm>
        <a:off x="5062753" y="2473034"/>
        <a:ext cx="652493" cy="405132"/>
      </dsp:txXfrm>
    </dsp:sp>
    <dsp:sp modelId="{B5E5B902-16ED-49E7-896E-A6AD7A3836D6}">
      <dsp:nvSpPr>
        <dsp:cNvPr id="0" name=""/>
        <dsp:cNvSpPr/>
      </dsp:nvSpPr>
      <dsp:spPr>
        <a:xfrm>
          <a:off x="4974849" y="3016333"/>
          <a:ext cx="677701" cy="4303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C47F2D-DB00-4133-84FA-D2BDEE556BB4}">
      <dsp:nvSpPr>
        <dsp:cNvPr id="0" name=""/>
        <dsp:cNvSpPr/>
      </dsp:nvSpPr>
      <dsp:spPr>
        <a:xfrm>
          <a:off x="5050149" y="3087868"/>
          <a:ext cx="677701" cy="4303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0" kern="1200"/>
            <a:t>Alana Ham</a:t>
          </a:r>
        </a:p>
      </dsp:txBody>
      <dsp:txXfrm>
        <a:off x="5062753" y="3100472"/>
        <a:ext cx="652493" cy="40513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38.jpg"/></Relationships>
</file>

<file path=word/drawings/drawing1.xml><?xml version="1.0" encoding="utf-8"?>
<c:userShapes xmlns:c="http://schemas.openxmlformats.org/drawingml/2006/chart">
  <cdr:relSizeAnchor xmlns:cdr="http://schemas.openxmlformats.org/drawingml/2006/chartDrawing">
    <cdr:from>
      <cdr:x>0.85833</cdr:x>
      <cdr:y>0.02083</cdr:y>
    </cdr:from>
    <cdr:to>
      <cdr:x>0.99375</cdr:x>
      <cdr:y>0.28091</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24300" y="57150"/>
          <a:ext cx="619125" cy="713429"/>
        </a:xfrm>
        <a:prstGeom xmlns:a="http://schemas.openxmlformats.org/drawingml/2006/main" prst="rect">
          <a:avLst/>
        </a:prstGeom>
        <a:ln xmlns:a="http://schemas.openxmlformats.org/drawingml/2006/main">
          <a:noFill/>
        </a:ln>
        <a:effectLst xmlns:a="http://schemas.openxmlformats.org/drawingml/2006/main">
          <a:outerShdw blurRad="292100" dist="139700" dir="2700000" algn="tl" rotWithShape="0">
            <a:srgbClr val="333333">
              <a:alpha val="65000"/>
            </a:srgbClr>
          </a:outerShdw>
        </a:effectLst>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201 North David</CompanyAddress>
  <CompanyPhone>307-235-8278</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6FD2CD-B2B6-4DFC-B05C-EC7F16041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64</Pages>
  <Words>9627</Words>
  <Characters>54880</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Casper Police Department</vt:lpstr>
    </vt:vector>
  </TitlesOfParts>
  <Company>HP</Company>
  <LinksUpToDate>false</LinksUpToDate>
  <CharactersWithSpaces>64379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Casper Police Department</dc:title>
  <dc:creator>Annual Report</dc:creator>
  <cp:lastModifiedBy>Patricia Herringer</cp:lastModifiedBy>
  <cp:revision>3</cp:revision>
  <cp:lastPrinted>2014-02-03T18:50:00Z</cp:lastPrinted>
  <dcterms:created xsi:type="dcterms:W3CDTF">2014-02-12T22:57:00Z</dcterms:created>
  <dcterms:modified xsi:type="dcterms:W3CDTF">2014-02-14T16:58:00Z</dcterms:modified>
</cp:coreProperties>
</file>